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F7CEF" w14:textId="77777777" w:rsidR="00A456F7" w:rsidRPr="00B477C2" w:rsidRDefault="00A456F7" w:rsidP="00A456F7">
      <w:pPr>
        <w:pStyle w:val="Nagwek"/>
        <w:jc w:val="center"/>
      </w:pPr>
    </w:p>
    <w:p w14:paraId="21188271" w14:textId="77777777" w:rsidR="00A456F7" w:rsidRPr="00B477C2" w:rsidRDefault="00A456F7" w:rsidP="00A456F7">
      <w:pPr>
        <w:tabs>
          <w:tab w:val="right" w:pos="9072"/>
        </w:tabs>
        <w:spacing w:before="120" w:after="120"/>
        <w:jc w:val="center"/>
        <w:rPr>
          <w:b/>
          <w:sz w:val="24"/>
          <w:szCs w:val="24"/>
        </w:rPr>
      </w:pPr>
    </w:p>
    <w:p w14:paraId="4450E392" w14:textId="77777777" w:rsidR="00A456F7" w:rsidRPr="00B477C2" w:rsidRDefault="00A456F7" w:rsidP="00A456F7">
      <w:pPr>
        <w:tabs>
          <w:tab w:val="right" w:pos="9072"/>
        </w:tabs>
        <w:spacing w:before="120" w:after="120"/>
        <w:jc w:val="center"/>
        <w:rPr>
          <w:b/>
          <w:sz w:val="44"/>
        </w:rPr>
      </w:pPr>
      <w:r w:rsidRPr="00B477C2">
        <w:rPr>
          <w:b/>
          <w:sz w:val="44"/>
        </w:rPr>
        <w:t xml:space="preserve">SPECYFIKACJA </w:t>
      </w:r>
    </w:p>
    <w:p w14:paraId="6E372C8E" w14:textId="77777777" w:rsidR="00A456F7" w:rsidRPr="00B477C2" w:rsidRDefault="00A456F7" w:rsidP="00A456F7">
      <w:pPr>
        <w:tabs>
          <w:tab w:val="right" w:pos="9072"/>
        </w:tabs>
        <w:spacing w:before="120" w:after="120"/>
        <w:jc w:val="center"/>
        <w:rPr>
          <w:b/>
          <w:sz w:val="44"/>
        </w:rPr>
      </w:pPr>
      <w:r w:rsidRPr="00B477C2">
        <w:rPr>
          <w:b/>
          <w:sz w:val="44"/>
        </w:rPr>
        <w:t>ISTOTNYCH WARUNKÓW ZAMÓWIENIA</w:t>
      </w:r>
    </w:p>
    <w:p w14:paraId="55B53F97" w14:textId="77777777" w:rsidR="00A456F7" w:rsidRPr="00B477C2" w:rsidRDefault="00A456F7" w:rsidP="00A456F7">
      <w:pPr>
        <w:spacing w:before="120" w:after="120"/>
        <w:jc w:val="center"/>
        <w:rPr>
          <w:b/>
          <w:sz w:val="32"/>
        </w:rPr>
      </w:pPr>
    </w:p>
    <w:p w14:paraId="25557560" w14:textId="77777777" w:rsidR="00A456F7" w:rsidRPr="00B477C2" w:rsidRDefault="00A456F7" w:rsidP="00A456F7">
      <w:pPr>
        <w:pStyle w:val="Tekstpodstawowy21"/>
        <w:tabs>
          <w:tab w:val="left" w:pos="993"/>
        </w:tabs>
        <w:spacing w:before="120"/>
        <w:ind w:left="709" w:hanging="529"/>
        <w:rPr>
          <w:b w:val="0"/>
          <w:sz w:val="28"/>
        </w:rPr>
      </w:pPr>
      <w:r w:rsidRPr="00B477C2">
        <w:rPr>
          <w:b w:val="0"/>
          <w:sz w:val="28"/>
        </w:rPr>
        <w:t>Zamawiający:</w:t>
      </w:r>
    </w:p>
    <w:p w14:paraId="5A849E78" w14:textId="77777777" w:rsidR="00A456F7" w:rsidRPr="00B477C2" w:rsidRDefault="00A456F7" w:rsidP="00A456F7">
      <w:pPr>
        <w:pStyle w:val="Tekstpodstawowy21"/>
        <w:tabs>
          <w:tab w:val="left" w:pos="993"/>
        </w:tabs>
        <w:spacing w:before="120"/>
        <w:ind w:left="709" w:hanging="529"/>
        <w:jc w:val="center"/>
        <w:rPr>
          <w:b w:val="0"/>
          <w:sz w:val="36"/>
        </w:rPr>
      </w:pPr>
      <w:r>
        <w:rPr>
          <w:b w:val="0"/>
          <w:sz w:val="36"/>
        </w:rPr>
        <w:t>Miejski Ośrodek Kultury</w:t>
      </w:r>
    </w:p>
    <w:p w14:paraId="2CC03D15" w14:textId="77777777" w:rsidR="00A456F7" w:rsidRPr="00B477C2" w:rsidRDefault="00A456F7" w:rsidP="00A456F7">
      <w:pPr>
        <w:pStyle w:val="Tekstpodstawowy21"/>
        <w:tabs>
          <w:tab w:val="left" w:pos="993"/>
        </w:tabs>
        <w:spacing w:before="120"/>
        <w:ind w:left="709" w:hanging="529"/>
        <w:jc w:val="center"/>
        <w:rPr>
          <w:b w:val="0"/>
          <w:sz w:val="28"/>
        </w:rPr>
      </w:pPr>
      <w:r w:rsidRPr="00B477C2">
        <w:rPr>
          <w:b w:val="0"/>
          <w:sz w:val="28"/>
        </w:rPr>
        <w:t xml:space="preserve">Al. Piłsudskiego </w:t>
      </w:r>
      <w:r>
        <w:rPr>
          <w:b w:val="0"/>
          <w:sz w:val="28"/>
        </w:rPr>
        <w:t>27</w:t>
      </w:r>
    </w:p>
    <w:p w14:paraId="65F42026" w14:textId="77777777" w:rsidR="00A456F7" w:rsidRPr="00B477C2" w:rsidRDefault="00A456F7" w:rsidP="00A456F7">
      <w:pPr>
        <w:tabs>
          <w:tab w:val="left" w:pos="993"/>
        </w:tabs>
        <w:spacing w:before="120" w:after="120"/>
        <w:ind w:left="709" w:hanging="529"/>
        <w:jc w:val="center"/>
        <w:rPr>
          <w:b/>
          <w:sz w:val="28"/>
          <w:lang w:eastAsia="pl-PL"/>
        </w:rPr>
      </w:pPr>
      <w:r w:rsidRPr="00B477C2">
        <w:rPr>
          <w:b/>
          <w:sz w:val="28"/>
          <w:lang w:eastAsia="pl-PL"/>
        </w:rPr>
        <w:t>44-335 Jastrzębie - Zdrój</w:t>
      </w:r>
    </w:p>
    <w:p w14:paraId="6182439E" w14:textId="77777777" w:rsidR="00A456F7" w:rsidRPr="00B477C2" w:rsidRDefault="00A456F7" w:rsidP="00A456F7">
      <w:pPr>
        <w:spacing w:before="120" w:after="120"/>
        <w:jc w:val="both"/>
        <w:rPr>
          <w:b/>
          <w:sz w:val="28"/>
          <w:lang w:eastAsia="pl-PL"/>
        </w:rPr>
      </w:pPr>
    </w:p>
    <w:p w14:paraId="5D69013A" w14:textId="77777777" w:rsidR="00A456F7" w:rsidRPr="00B477C2" w:rsidRDefault="00A456F7" w:rsidP="00A456F7">
      <w:pPr>
        <w:tabs>
          <w:tab w:val="left" w:pos="2977"/>
        </w:tabs>
        <w:spacing w:before="120" w:after="120"/>
        <w:jc w:val="both"/>
        <w:rPr>
          <w:b/>
          <w:sz w:val="28"/>
          <w:lang w:eastAsia="pl-PL"/>
        </w:rPr>
      </w:pPr>
    </w:p>
    <w:p w14:paraId="2060FF70" w14:textId="77777777" w:rsidR="00A456F7" w:rsidRPr="00B477C2" w:rsidRDefault="00A456F7" w:rsidP="00A456F7">
      <w:pPr>
        <w:tabs>
          <w:tab w:val="left" w:pos="2977"/>
        </w:tabs>
        <w:spacing w:before="120" w:after="120"/>
        <w:jc w:val="both"/>
        <w:rPr>
          <w:lang w:eastAsia="pl-PL"/>
        </w:rPr>
      </w:pPr>
      <w:r w:rsidRPr="00B477C2">
        <w:rPr>
          <w:b/>
          <w:sz w:val="28"/>
          <w:lang w:eastAsia="pl-PL"/>
        </w:rPr>
        <w:t xml:space="preserve">Postępowanie w trybie: </w:t>
      </w:r>
    </w:p>
    <w:p w14:paraId="44343EB5" w14:textId="77777777" w:rsidR="00A456F7" w:rsidRPr="00B477C2" w:rsidRDefault="00A456F7" w:rsidP="00A456F7">
      <w:pPr>
        <w:tabs>
          <w:tab w:val="left" w:pos="2977"/>
        </w:tabs>
        <w:spacing w:before="120" w:after="120"/>
        <w:jc w:val="center"/>
        <w:rPr>
          <w:b/>
          <w:sz w:val="28"/>
          <w:lang w:eastAsia="pl-PL"/>
        </w:rPr>
      </w:pPr>
      <w:r w:rsidRPr="00B477C2">
        <w:rPr>
          <w:b/>
          <w:sz w:val="36"/>
          <w:szCs w:val="36"/>
          <w:lang w:eastAsia="pl-PL"/>
        </w:rPr>
        <w:t>przetarg nieograniczony</w:t>
      </w:r>
    </w:p>
    <w:p w14:paraId="2356897C" w14:textId="77777777" w:rsidR="00A456F7" w:rsidRPr="00B477C2" w:rsidRDefault="00A456F7" w:rsidP="00A456F7">
      <w:pPr>
        <w:spacing w:before="120" w:after="120"/>
        <w:jc w:val="both"/>
        <w:rPr>
          <w:b/>
          <w:sz w:val="24"/>
          <w:szCs w:val="24"/>
          <w:lang w:eastAsia="pl-PL"/>
        </w:rPr>
      </w:pPr>
    </w:p>
    <w:p w14:paraId="49E52AD2" w14:textId="77777777" w:rsidR="00A456F7" w:rsidRPr="00B477C2" w:rsidRDefault="00A456F7" w:rsidP="00A456F7">
      <w:pPr>
        <w:spacing w:before="120" w:after="120"/>
        <w:rPr>
          <w:b/>
          <w:lang w:eastAsia="pl-PL"/>
        </w:rPr>
      </w:pPr>
      <w:r w:rsidRPr="00B477C2">
        <w:rPr>
          <w:b/>
          <w:sz w:val="28"/>
          <w:lang w:eastAsia="pl-PL"/>
        </w:rPr>
        <w:t>Nazwa zamówienia</w:t>
      </w:r>
      <w:r w:rsidRPr="00B477C2">
        <w:rPr>
          <w:b/>
          <w:lang w:eastAsia="pl-PL"/>
        </w:rPr>
        <w:t>:</w:t>
      </w:r>
    </w:p>
    <w:p w14:paraId="77A88CC8" w14:textId="77777777" w:rsidR="00A456F7" w:rsidRPr="00B477C2" w:rsidRDefault="00A456F7" w:rsidP="00A456F7">
      <w:pPr>
        <w:jc w:val="center"/>
        <w:rPr>
          <w:b/>
          <w:i/>
          <w:color w:val="000000"/>
          <w:sz w:val="16"/>
          <w:szCs w:val="16"/>
        </w:rPr>
      </w:pPr>
    </w:p>
    <w:p w14:paraId="182DD456" w14:textId="79109EAE" w:rsidR="00A456F7" w:rsidRDefault="00A456F7" w:rsidP="00A456F7">
      <w:pPr>
        <w:jc w:val="center"/>
        <w:rPr>
          <w:b/>
          <w:color w:val="000000"/>
          <w:sz w:val="40"/>
          <w:szCs w:val="40"/>
        </w:rPr>
      </w:pPr>
      <w:r w:rsidRPr="00B477C2">
        <w:rPr>
          <w:b/>
          <w:color w:val="000000"/>
          <w:sz w:val="40"/>
          <w:szCs w:val="40"/>
        </w:rPr>
        <w:t>„</w:t>
      </w:r>
      <w:r>
        <w:rPr>
          <w:b/>
          <w:color w:val="000000"/>
          <w:sz w:val="40"/>
          <w:szCs w:val="40"/>
        </w:rPr>
        <w:t xml:space="preserve">Dostawa </w:t>
      </w:r>
      <w:r w:rsidR="00B37864">
        <w:rPr>
          <w:b/>
          <w:color w:val="000000"/>
          <w:sz w:val="40"/>
          <w:szCs w:val="40"/>
        </w:rPr>
        <w:t xml:space="preserve">fabrycznie nowej </w:t>
      </w:r>
      <w:r>
        <w:rPr>
          <w:b/>
          <w:color w:val="000000"/>
          <w:sz w:val="40"/>
          <w:szCs w:val="40"/>
        </w:rPr>
        <w:t>aparatury nagłośnieniowej na potrzeby</w:t>
      </w:r>
    </w:p>
    <w:p w14:paraId="3137AE80" w14:textId="77777777" w:rsidR="00A456F7" w:rsidRPr="00B477C2" w:rsidRDefault="00A456F7" w:rsidP="00A456F7">
      <w:pPr>
        <w:jc w:val="center"/>
        <w:rPr>
          <w:b/>
          <w:color w:val="000000"/>
          <w:sz w:val="40"/>
          <w:szCs w:val="40"/>
        </w:rPr>
      </w:pPr>
      <w:r>
        <w:rPr>
          <w:b/>
          <w:color w:val="000000"/>
          <w:sz w:val="40"/>
          <w:szCs w:val="40"/>
        </w:rPr>
        <w:t>Miejskiego Ośrodka Kultury w Jastrzębiu-Zdroju</w:t>
      </w:r>
      <w:r w:rsidRPr="00B477C2">
        <w:rPr>
          <w:b/>
          <w:color w:val="000000"/>
          <w:sz w:val="40"/>
          <w:szCs w:val="40"/>
        </w:rPr>
        <w:t>”</w:t>
      </w:r>
    </w:p>
    <w:p w14:paraId="402E3460" w14:textId="77777777" w:rsidR="00A456F7" w:rsidRPr="00B477C2" w:rsidRDefault="00A456F7" w:rsidP="00A456F7">
      <w:pPr>
        <w:spacing w:before="120" w:after="120"/>
        <w:jc w:val="both"/>
        <w:rPr>
          <w:b/>
          <w:sz w:val="28"/>
          <w:lang w:eastAsia="pl-PL"/>
        </w:rPr>
      </w:pPr>
    </w:p>
    <w:p w14:paraId="479C127A" w14:textId="77777777" w:rsidR="00A456F7" w:rsidRDefault="00A456F7" w:rsidP="00A456F7">
      <w:pPr>
        <w:tabs>
          <w:tab w:val="left" w:pos="2835"/>
        </w:tabs>
        <w:spacing w:before="120" w:after="120"/>
        <w:rPr>
          <w:b/>
          <w:color w:val="000000"/>
          <w:sz w:val="32"/>
          <w:szCs w:val="32"/>
        </w:rPr>
      </w:pPr>
      <w:r w:rsidRPr="00B477C2">
        <w:rPr>
          <w:b/>
          <w:sz w:val="28"/>
          <w:lang w:eastAsia="pl-PL"/>
        </w:rPr>
        <w:t>Rodzaj:</w:t>
      </w:r>
      <w:r w:rsidRPr="00B477C2">
        <w:rPr>
          <w:b/>
          <w:sz w:val="28"/>
        </w:rPr>
        <w:t xml:space="preserve">  </w:t>
      </w:r>
      <w:r>
        <w:rPr>
          <w:b/>
          <w:color w:val="000000"/>
          <w:sz w:val="32"/>
          <w:szCs w:val="32"/>
        </w:rPr>
        <w:t>dostawa</w:t>
      </w:r>
    </w:p>
    <w:p w14:paraId="497DB6B9" w14:textId="77777777" w:rsidR="00A456F7" w:rsidRPr="00B477C2" w:rsidRDefault="00A456F7" w:rsidP="00A456F7">
      <w:pPr>
        <w:tabs>
          <w:tab w:val="left" w:pos="2835"/>
        </w:tabs>
        <w:spacing w:before="120" w:after="120"/>
        <w:rPr>
          <w:b/>
          <w:color w:val="000000"/>
          <w:sz w:val="32"/>
          <w:szCs w:val="32"/>
        </w:rPr>
      </w:pPr>
    </w:p>
    <w:p w14:paraId="76D7C054" w14:textId="77777777" w:rsidR="00A456F7" w:rsidRPr="00B477C2" w:rsidRDefault="00A456F7" w:rsidP="00A456F7">
      <w:pPr>
        <w:tabs>
          <w:tab w:val="left" w:pos="2835"/>
        </w:tabs>
        <w:spacing w:before="120" w:after="120"/>
        <w:rPr>
          <w:b/>
          <w:color w:val="000000"/>
          <w:sz w:val="24"/>
          <w:szCs w:val="24"/>
        </w:rPr>
      </w:pPr>
      <w:r w:rsidRPr="00B477C2">
        <w:rPr>
          <w:b/>
          <w:color w:val="000000"/>
          <w:sz w:val="32"/>
          <w:szCs w:val="32"/>
        </w:rPr>
        <w:t xml:space="preserve">                                             </w:t>
      </w:r>
    </w:p>
    <w:p w14:paraId="4DFA50A6" w14:textId="77777777" w:rsidR="00A456F7" w:rsidRPr="00B477C2" w:rsidRDefault="00A456F7" w:rsidP="00A456F7">
      <w:pPr>
        <w:tabs>
          <w:tab w:val="left" w:pos="2835"/>
        </w:tabs>
        <w:spacing w:before="120" w:after="120"/>
        <w:rPr>
          <w:b/>
          <w:color w:val="000000"/>
          <w:sz w:val="24"/>
          <w:szCs w:val="24"/>
        </w:rPr>
      </w:pPr>
    </w:p>
    <w:p w14:paraId="16F4CD25" w14:textId="77777777" w:rsidR="00A456F7" w:rsidRPr="00B477C2" w:rsidRDefault="00A456F7" w:rsidP="00A456F7">
      <w:pPr>
        <w:spacing w:before="120" w:after="120"/>
        <w:ind w:left="4248" w:firstLine="708"/>
        <w:jc w:val="both"/>
        <w:rPr>
          <w:b/>
          <w:sz w:val="22"/>
        </w:rPr>
      </w:pPr>
      <w:r w:rsidRPr="00B477C2">
        <w:rPr>
          <w:b/>
          <w:sz w:val="22"/>
        </w:rPr>
        <w:t xml:space="preserve">                   ZATWIERDZAM:</w:t>
      </w:r>
    </w:p>
    <w:p w14:paraId="486EB9F1" w14:textId="77777777" w:rsidR="00A456F7" w:rsidRPr="00B477C2" w:rsidRDefault="00A456F7" w:rsidP="00A456F7">
      <w:pPr>
        <w:spacing w:before="120" w:after="120"/>
        <w:jc w:val="both"/>
        <w:rPr>
          <w:sz w:val="16"/>
        </w:rPr>
      </w:pPr>
    </w:p>
    <w:p w14:paraId="5AE0208D" w14:textId="77777777" w:rsidR="00A456F7" w:rsidRPr="00B477C2" w:rsidRDefault="00A456F7" w:rsidP="00A456F7">
      <w:pPr>
        <w:spacing w:before="120" w:after="120"/>
        <w:jc w:val="both"/>
        <w:rPr>
          <w:sz w:val="16"/>
        </w:rPr>
      </w:pPr>
    </w:p>
    <w:p w14:paraId="634D9E6E" w14:textId="77777777" w:rsidR="00A456F7" w:rsidRPr="00B477C2" w:rsidRDefault="00A456F7" w:rsidP="00A456F7">
      <w:pPr>
        <w:spacing w:before="120" w:after="120"/>
        <w:ind w:left="3540" w:firstLine="708"/>
        <w:jc w:val="both"/>
        <w:rPr>
          <w:sz w:val="16"/>
        </w:rPr>
      </w:pPr>
    </w:p>
    <w:p w14:paraId="33C3E0AA" w14:textId="77777777" w:rsidR="00A456F7" w:rsidRPr="00B477C2" w:rsidRDefault="00A456F7" w:rsidP="00A456F7">
      <w:pPr>
        <w:tabs>
          <w:tab w:val="left" w:pos="5103"/>
        </w:tabs>
        <w:spacing w:before="120"/>
        <w:ind w:left="3540" w:firstLine="708"/>
        <w:jc w:val="center"/>
        <w:rPr>
          <w:sz w:val="16"/>
        </w:rPr>
      </w:pPr>
      <w:r w:rsidRPr="00B477C2">
        <w:rPr>
          <w:sz w:val="16"/>
        </w:rPr>
        <w:t>….…………………………………………………………</w:t>
      </w:r>
    </w:p>
    <w:p w14:paraId="7C8EB983" w14:textId="77777777" w:rsidR="00A456F7" w:rsidRPr="00A456F7" w:rsidRDefault="00A456F7" w:rsidP="00A456F7">
      <w:pPr>
        <w:spacing w:after="120"/>
        <w:ind w:left="4248"/>
        <w:jc w:val="center"/>
        <w:rPr>
          <w:i/>
          <w:sz w:val="18"/>
        </w:rPr>
      </w:pPr>
      <w:r w:rsidRPr="00B477C2">
        <w:rPr>
          <w:i/>
          <w:sz w:val="18"/>
        </w:rPr>
        <w:t>(data, podpis i pieczątka osoby upoważnionej</w:t>
      </w:r>
    </w:p>
    <w:p w14:paraId="0A6FDC0A" w14:textId="77777777" w:rsidR="00A456F7" w:rsidRDefault="00A456F7" w:rsidP="00A456F7">
      <w:pPr>
        <w:pStyle w:val="Nagwek1"/>
        <w:jc w:val="left"/>
        <w:rPr>
          <w:i w:val="0"/>
          <w:szCs w:val="24"/>
        </w:rPr>
      </w:pPr>
    </w:p>
    <w:p w14:paraId="00593272" w14:textId="77777777" w:rsidR="00A456F7" w:rsidRPr="00A456F7" w:rsidRDefault="00A456F7" w:rsidP="00A456F7"/>
    <w:p w14:paraId="78F0E579" w14:textId="77777777" w:rsidR="00A456F7" w:rsidRDefault="00A456F7" w:rsidP="00A456F7">
      <w:pPr>
        <w:pStyle w:val="Nagwek1"/>
        <w:rPr>
          <w:i w:val="0"/>
          <w:szCs w:val="24"/>
        </w:rPr>
      </w:pPr>
    </w:p>
    <w:p w14:paraId="4CA05DA6" w14:textId="77777777" w:rsidR="00A456F7" w:rsidRDefault="00A456F7" w:rsidP="00A456F7">
      <w:pPr>
        <w:pStyle w:val="Nagwek1"/>
        <w:rPr>
          <w:i w:val="0"/>
          <w:szCs w:val="24"/>
        </w:rPr>
      </w:pPr>
    </w:p>
    <w:p w14:paraId="3F3599EC" w14:textId="77777777" w:rsidR="00A456F7" w:rsidRDefault="00A456F7" w:rsidP="00A456F7">
      <w:pPr>
        <w:pStyle w:val="Nagwek1"/>
        <w:rPr>
          <w:i w:val="0"/>
          <w:szCs w:val="24"/>
        </w:rPr>
      </w:pPr>
    </w:p>
    <w:p w14:paraId="065ECCCD" w14:textId="77777777" w:rsidR="00A456F7" w:rsidRPr="00B477C2" w:rsidRDefault="00A456F7" w:rsidP="00A456F7">
      <w:pPr>
        <w:pStyle w:val="Nagwek1"/>
        <w:rPr>
          <w:i w:val="0"/>
          <w:szCs w:val="24"/>
        </w:rPr>
      </w:pPr>
      <w:r w:rsidRPr="00B477C2">
        <w:rPr>
          <w:i w:val="0"/>
          <w:szCs w:val="24"/>
        </w:rPr>
        <w:t>SPECYFIKACJA</w:t>
      </w:r>
    </w:p>
    <w:p w14:paraId="7DE394AF" w14:textId="77777777" w:rsidR="00A456F7" w:rsidRPr="00B477C2" w:rsidRDefault="00A456F7" w:rsidP="00A456F7">
      <w:pPr>
        <w:jc w:val="center"/>
        <w:rPr>
          <w:b/>
          <w:sz w:val="24"/>
          <w:szCs w:val="24"/>
        </w:rPr>
      </w:pPr>
      <w:r w:rsidRPr="00B477C2">
        <w:rPr>
          <w:b/>
          <w:sz w:val="24"/>
          <w:szCs w:val="24"/>
        </w:rPr>
        <w:t>ISTOTNYCH WARUNKÓW ZAMÓWIENIA</w:t>
      </w:r>
    </w:p>
    <w:p w14:paraId="1ECBF0F7" w14:textId="77777777" w:rsidR="00A456F7" w:rsidRPr="00B477C2" w:rsidRDefault="00A456F7" w:rsidP="00A456F7">
      <w:pPr>
        <w:spacing w:after="120"/>
        <w:jc w:val="center"/>
        <w:rPr>
          <w:sz w:val="24"/>
          <w:szCs w:val="24"/>
        </w:rPr>
      </w:pPr>
      <w:r w:rsidRPr="00B477C2">
        <w:rPr>
          <w:sz w:val="24"/>
          <w:szCs w:val="24"/>
        </w:rPr>
        <w:t>dotyczy postępowania prowadzonego w trybie przetargu nieograniczonego na zadanie pn.:</w:t>
      </w:r>
    </w:p>
    <w:p w14:paraId="0DA4621D" w14:textId="77777777" w:rsidR="00B37864" w:rsidRPr="001215FB" w:rsidRDefault="00B37864" w:rsidP="00B37864">
      <w:pPr>
        <w:jc w:val="center"/>
        <w:rPr>
          <w:bCs/>
          <w:color w:val="000000"/>
          <w:sz w:val="24"/>
          <w:szCs w:val="24"/>
        </w:rPr>
      </w:pPr>
      <w:r w:rsidRPr="001215FB">
        <w:rPr>
          <w:bCs/>
          <w:color w:val="000000"/>
          <w:sz w:val="24"/>
          <w:szCs w:val="24"/>
        </w:rPr>
        <w:t xml:space="preserve">„Dostawa </w:t>
      </w:r>
      <w:r>
        <w:rPr>
          <w:bCs/>
          <w:color w:val="000000"/>
          <w:sz w:val="24"/>
          <w:szCs w:val="24"/>
        </w:rPr>
        <w:t xml:space="preserve">fabrycznie nowej </w:t>
      </w:r>
      <w:r w:rsidRPr="001215FB">
        <w:rPr>
          <w:bCs/>
          <w:color w:val="000000"/>
          <w:sz w:val="24"/>
          <w:szCs w:val="24"/>
        </w:rPr>
        <w:t>aparatury nagłośnieniowej na potrzeby</w:t>
      </w:r>
    </w:p>
    <w:p w14:paraId="7654B166" w14:textId="77777777" w:rsidR="00B37864" w:rsidRPr="001215FB" w:rsidRDefault="00B37864" w:rsidP="00B37864">
      <w:pPr>
        <w:jc w:val="center"/>
        <w:rPr>
          <w:bCs/>
          <w:color w:val="000000"/>
          <w:sz w:val="24"/>
          <w:szCs w:val="24"/>
        </w:rPr>
      </w:pPr>
      <w:r w:rsidRPr="001215FB">
        <w:rPr>
          <w:bCs/>
          <w:color w:val="000000"/>
          <w:sz w:val="24"/>
          <w:szCs w:val="24"/>
        </w:rPr>
        <w:t>Miejskiego Ośrodka Kultury w Jastrzębiu-Zdroju”</w:t>
      </w:r>
    </w:p>
    <w:p w14:paraId="197815D1" w14:textId="77777777" w:rsidR="00A456F7" w:rsidRPr="00B477C2" w:rsidRDefault="00A456F7" w:rsidP="00A456F7">
      <w:pPr>
        <w:spacing w:before="120" w:after="120"/>
        <w:jc w:val="both"/>
        <w:rPr>
          <w:b/>
          <w:sz w:val="28"/>
          <w:lang w:eastAsia="pl-PL"/>
        </w:rPr>
      </w:pPr>
    </w:p>
    <w:p w14:paraId="2EE9B311" w14:textId="43B66C79" w:rsidR="00A456F7" w:rsidRPr="00B477C2" w:rsidRDefault="00A456F7" w:rsidP="00624F4B">
      <w:pPr>
        <w:pStyle w:val="Akapitzlist"/>
        <w:spacing w:after="240"/>
        <w:ind w:left="720"/>
        <w:rPr>
          <w:b/>
          <w:color w:val="000000"/>
        </w:rPr>
      </w:pPr>
    </w:p>
    <w:p w14:paraId="5687593C" w14:textId="77777777" w:rsidR="00A456F7" w:rsidRPr="00B477C2" w:rsidRDefault="00A456F7" w:rsidP="008D0D97">
      <w:pPr>
        <w:pStyle w:val="Akapitzlist"/>
        <w:numPr>
          <w:ilvl w:val="0"/>
          <w:numId w:val="41"/>
        </w:numPr>
        <w:spacing w:line="276" w:lineRule="auto"/>
        <w:ind w:left="284" w:hanging="284"/>
        <w:rPr>
          <w:b/>
          <w:u w:val="single"/>
        </w:rPr>
      </w:pPr>
      <w:r w:rsidRPr="00B477C2">
        <w:rPr>
          <w:b/>
          <w:u w:val="single"/>
        </w:rPr>
        <w:t>ZAMAWIAJĄCY</w:t>
      </w:r>
    </w:p>
    <w:p w14:paraId="21772645" w14:textId="77777777" w:rsidR="00A456F7" w:rsidRPr="00B477C2" w:rsidRDefault="00A456F7" w:rsidP="00A456F7">
      <w:pPr>
        <w:ind w:left="284"/>
        <w:rPr>
          <w:sz w:val="24"/>
          <w:szCs w:val="24"/>
        </w:rPr>
      </w:pPr>
      <w:r>
        <w:rPr>
          <w:sz w:val="24"/>
          <w:szCs w:val="24"/>
        </w:rPr>
        <w:t>Miejski Ośrodek Kultury</w:t>
      </w:r>
    </w:p>
    <w:p w14:paraId="7303E5E0" w14:textId="14AE1D6A" w:rsidR="00A456F7" w:rsidRPr="00B477C2" w:rsidRDefault="00A456F7" w:rsidP="00A456F7">
      <w:pPr>
        <w:ind w:left="284"/>
        <w:rPr>
          <w:sz w:val="24"/>
          <w:szCs w:val="24"/>
        </w:rPr>
      </w:pPr>
      <w:r w:rsidRPr="00B477C2">
        <w:rPr>
          <w:sz w:val="24"/>
          <w:szCs w:val="24"/>
        </w:rPr>
        <w:t xml:space="preserve">Al. </w:t>
      </w:r>
      <w:r w:rsidR="004C3B80">
        <w:rPr>
          <w:sz w:val="24"/>
          <w:szCs w:val="24"/>
        </w:rPr>
        <w:t xml:space="preserve">J. </w:t>
      </w:r>
      <w:r w:rsidRPr="00B477C2">
        <w:rPr>
          <w:sz w:val="24"/>
          <w:szCs w:val="24"/>
        </w:rPr>
        <w:t xml:space="preserve">Piłsudskiego </w:t>
      </w:r>
      <w:r>
        <w:rPr>
          <w:sz w:val="24"/>
          <w:szCs w:val="24"/>
        </w:rPr>
        <w:t>27</w:t>
      </w:r>
      <w:r w:rsidR="00854011">
        <w:rPr>
          <w:sz w:val="24"/>
          <w:szCs w:val="24"/>
        </w:rPr>
        <w:t>,</w:t>
      </w:r>
      <w:r w:rsidRPr="00B477C2">
        <w:rPr>
          <w:sz w:val="24"/>
          <w:szCs w:val="24"/>
        </w:rPr>
        <w:t xml:space="preserve"> </w:t>
      </w:r>
      <w:r w:rsidR="00624F4B">
        <w:rPr>
          <w:sz w:val="24"/>
          <w:szCs w:val="24"/>
        </w:rPr>
        <w:t xml:space="preserve">44-335 </w:t>
      </w:r>
      <w:r w:rsidRPr="00B477C2">
        <w:rPr>
          <w:sz w:val="24"/>
          <w:szCs w:val="24"/>
        </w:rPr>
        <w:t>Jastrzębie-Zdrój</w:t>
      </w:r>
    </w:p>
    <w:p w14:paraId="7796C725" w14:textId="7F890CEF" w:rsidR="00A456F7" w:rsidRPr="00B477C2" w:rsidRDefault="00734253" w:rsidP="00A456F7">
      <w:pPr>
        <w:ind w:left="284"/>
        <w:rPr>
          <w:sz w:val="24"/>
          <w:szCs w:val="24"/>
        </w:rPr>
      </w:pPr>
      <w:r>
        <w:rPr>
          <w:sz w:val="24"/>
          <w:szCs w:val="24"/>
        </w:rPr>
        <w:t>Tel. (</w:t>
      </w:r>
      <w:r w:rsidR="00A456F7" w:rsidRPr="00B477C2">
        <w:rPr>
          <w:sz w:val="24"/>
          <w:szCs w:val="24"/>
        </w:rPr>
        <w:t>32)</w:t>
      </w:r>
      <w:r w:rsidR="00A456F7">
        <w:rPr>
          <w:sz w:val="24"/>
          <w:szCs w:val="24"/>
        </w:rPr>
        <w:t xml:space="preserve"> 4717-924</w:t>
      </w:r>
      <w:r w:rsidR="00A456F7" w:rsidRPr="00B477C2">
        <w:rPr>
          <w:sz w:val="24"/>
          <w:szCs w:val="24"/>
        </w:rPr>
        <w:t xml:space="preserve">, </w:t>
      </w:r>
      <w:r>
        <w:rPr>
          <w:sz w:val="24"/>
          <w:szCs w:val="24"/>
        </w:rPr>
        <w:t>fax: (32) 4718-980</w:t>
      </w:r>
      <w:r w:rsidR="00A456F7" w:rsidRPr="00B477C2">
        <w:rPr>
          <w:sz w:val="24"/>
          <w:szCs w:val="24"/>
        </w:rPr>
        <w:t xml:space="preserve"> </w:t>
      </w:r>
    </w:p>
    <w:p w14:paraId="6E62D18C" w14:textId="77777777" w:rsidR="00A456F7" w:rsidRPr="00B477C2" w:rsidRDefault="00A456F7" w:rsidP="00A456F7">
      <w:pPr>
        <w:ind w:left="284"/>
        <w:rPr>
          <w:sz w:val="24"/>
          <w:szCs w:val="24"/>
        </w:rPr>
      </w:pPr>
    </w:p>
    <w:p w14:paraId="600DD27B" w14:textId="4AF3865E" w:rsidR="00A456F7" w:rsidRPr="00B477C2" w:rsidRDefault="00A456F7" w:rsidP="00A456F7">
      <w:pPr>
        <w:ind w:left="284"/>
        <w:rPr>
          <w:sz w:val="24"/>
          <w:szCs w:val="24"/>
        </w:rPr>
      </w:pPr>
      <w:r w:rsidRPr="00B477C2">
        <w:rPr>
          <w:sz w:val="24"/>
          <w:szCs w:val="24"/>
        </w:rPr>
        <w:t>Godziny pracy: od 7</w:t>
      </w:r>
      <w:r w:rsidR="00624F4B">
        <w:rPr>
          <w:sz w:val="24"/>
          <w:szCs w:val="24"/>
          <w:vertAlign w:val="superscript"/>
        </w:rPr>
        <w:t>0</w:t>
      </w:r>
      <w:r w:rsidRPr="00B477C2">
        <w:rPr>
          <w:sz w:val="24"/>
          <w:szCs w:val="24"/>
          <w:vertAlign w:val="superscript"/>
        </w:rPr>
        <w:t>0</w:t>
      </w:r>
      <w:r w:rsidRPr="00B477C2">
        <w:rPr>
          <w:sz w:val="24"/>
          <w:szCs w:val="24"/>
        </w:rPr>
        <w:t xml:space="preserve"> do 15</w:t>
      </w:r>
      <w:r w:rsidR="00624F4B">
        <w:rPr>
          <w:sz w:val="24"/>
          <w:szCs w:val="24"/>
          <w:vertAlign w:val="superscript"/>
        </w:rPr>
        <w:t>0</w:t>
      </w:r>
      <w:r w:rsidRPr="00B477C2">
        <w:rPr>
          <w:sz w:val="24"/>
          <w:szCs w:val="24"/>
          <w:vertAlign w:val="superscript"/>
        </w:rPr>
        <w:t>0</w:t>
      </w:r>
      <w:r w:rsidRPr="00B477C2">
        <w:rPr>
          <w:sz w:val="24"/>
          <w:szCs w:val="24"/>
        </w:rPr>
        <w:t xml:space="preserve"> od poniedziałku do </w:t>
      </w:r>
      <w:r>
        <w:rPr>
          <w:sz w:val="24"/>
          <w:szCs w:val="24"/>
        </w:rPr>
        <w:t>piątku</w:t>
      </w:r>
      <w:r w:rsidRPr="00B477C2">
        <w:rPr>
          <w:sz w:val="24"/>
          <w:szCs w:val="24"/>
        </w:rPr>
        <w:t xml:space="preserve"> </w:t>
      </w:r>
    </w:p>
    <w:p w14:paraId="0D50A4CF" w14:textId="77777777" w:rsidR="00A456F7" w:rsidRPr="00B477C2" w:rsidRDefault="00A456F7" w:rsidP="00A456F7">
      <w:pPr>
        <w:ind w:left="284"/>
        <w:rPr>
          <w:sz w:val="24"/>
          <w:szCs w:val="24"/>
        </w:rPr>
      </w:pPr>
      <w:r w:rsidRPr="00B477C2">
        <w:rPr>
          <w:sz w:val="24"/>
          <w:szCs w:val="24"/>
        </w:rPr>
        <w:tab/>
      </w:r>
      <w:r w:rsidRPr="00B477C2">
        <w:rPr>
          <w:sz w:val="24"/>
          <w:szCs w:val="24"/>
        </w:rPr>
        <w:tab/>
      </w:r>
      <w:r w:rsidRPr="00B477C2">
        <w:rPr>
          <w:sz w:val="24"/>
          <w:szCs w:val="24"/>
        </w:rPr>
        <w:tab/>
      </w:r>
    </w:p>
    <w:p w14:paraId="69CF50CB" w14:textId="77777777" w:rsidR="00A456F7" w:rsidRDefault="00A456F7" w:rsidP="003C1038">
      <w:pPr>
        <w:rPr>
          <w:rStyle w:val="Hipercze"/>
          <w:sz w:val="24"/>
          <w:szCs w:val="24"/>
        </w:rPr>
      </w:pPr>
      <w:r>
        <w:rPr>
          <w:sz w:val="24"/>
          <w:szCs w:val="24"/>
        </w:rPr>
        <w:t xml:space="preserve">     </w:t>
      </w:r>
      <w:r w:rsidRPr="00B477C2">
        <w:rPr>
          <w:sz w:val="24"/>
          <w:szCs w:val="24"/>
        </w:rPr>
        <w:t xml:space="preserve">adres strony internetowej: </w:t>
      </w:r>
      <w:hyperlink r:id="rId9" w:history="1">
        <w:r w:rsidRPr="008670D7">
          <w:rPr>
            <w:rStyle w:val="Hipercze"/>
            <w:sz w:val="24"/>
            <w:szCs w:val="24"/>
          </w:rPr>
          <w:t>www.mok.jastrzebie.pl</w:t>
        </w:r>
      </w:hyperlink>
    </w:p>
    <w:p w14:paraId="47C22DB3" w14:textId="4E4A81CA" w:rsidR="00734253" w:rsidRPr="00734253" w:rsidRDefault="003C1038" w:rsidP="00A456F7">
      <w:pPr>
        <w:spacing w:after="240"/>
        <w:rPr>
          <w:rStyle w:val="Hipercze"/>
          <w:color w:val="auto"/>
          <w:sz w:val="24"/>
          <w:szCs w:val="24"/>
          <w:u w:val="none"/>
          <w:lang w:val="en-US"/>
        </w:rPr>
      </w:pPr>
      <w:r w:rsidRPr="00120955">
        <w:rPr>
          <w:rStyle w:val="Hipercze"/>
          <w:color w:val="auto"/>
          <w:sz w:val="24"/>
          <w:szCs w:val="24"/>
          <w:u w:val="none"/>
        </w:rPr>
        <w:t xml:space="preserve">     </w:t>
      </w:r>
      <w:proofErr w:type="spellStart"/>
      <w:r w:rsidR="00734253" w:rsidRPr="00734253">
        <w:rPr>
          <w:rStyle w:val="Hipercze"/>
          <w:color w:val="auto"/>
          <w:sz w:val="24"/>
          <w:szCs w:val="24"/>
          <w:u w:val="none"/>
          <w:lang w:val="en-US"/>
        </w:rPr>
        <w:t>adres</w:t>
      </w:r>
      <w:proofErr w:type="spellEnd"/>
      <w:r w:rsidR="00734253" w:rsidRPr="00734253">
        <w:rPr>
          <w:rStyle w:val="Hipercze"/>
          <w:color w:val="auto"/>
          <w:sz w:val="24"/>
          <w:szCs w:val="24"/>
          <w:u w:val="none"/>
          <w:lang w:val="en-US"/>
        </w:rPr>
        <w:t xml:space="preserve"> email: </w:t>
      </w:r>
      <w:hyperlink r:id="rId10" w:history="1">
        <w:r w:rsidR="00734253" w:rsidRPr="009D4992">
          <w:rPr>
            <w:rStyle w:val="Hipercze"/>
            <w:sz w:val="24"/>
            <w:szCs w:val="24"/>
            <w:lang w:val="en-US"/>
          </w:rPr>
          <w:t>sekretariat@mok.jastrzebie.pl</w:t>
        </w:r>
      </w:hyperlink>
      <w:r w:rsidR="00734253">
        <w:rPr>
          <w:rStyle w:val="Hipercze"/>
          <w:color w:val="auto"/>
          <w:sz w:val="24"/>
          <w:szCs w:val="24"/>
          <w:u w:val="none"/>
          <w:lang w:val="en-US"/>
        </w:rPr>
        <w:t xml:space="preserve"> </w:t>
      </w:r>
    </w:p>
    <w:p w14:paraId="515B7368" w14:textId="77777777" w:rsidR="00A456F7" w:rsidRPr="00B477C2" w:rsidRDefault="00A456F7" w:rsidP="008D0D97">
      <w:pPr>
        <w:pStyle w:val="Akapitzlist"/>
        <w:numPr>
          <w:ilvl w:val="0"/>
          <w:numId w:val="41"/>
        </w:numPr>
        <w:spacing w:before="120" w:after="120"/>
        <w:ind w:left="284" w:hanging="284"/>
        <w:rPr>
          <w:b/>
        </w:rPr>
      </w:pPr>
      <w:r w:rsidRPr="00B477C2">
        <w:rPr>
          <w:b/>
          <w:u w:val="single"/>
        </w:rPr>
        <w:t>TRYB UDZIELENIA ZAMÓWIENIA</w:t>
      </w:r>
    </w:p>
    <w:p w14:paraId="3C6739B1" w14:textId="77777777" w:rsidR="00A456F7" w:rsidRPr="00B477C2" w:rsidRDefault="00A456F7" w:rsidP="00AD3EE5">
      <w:pPr>
        <w:pStyle w:val="Akapitzlist"/>
        <w:numPr>
          <w:ilvl w:val="0"/>
          <w:numId w:val="15"/>
        </w:numPr>
        <w:ind w:left="284" w:hanging="284"/>
        <w:jc w:val="both"/>
        <w:rPr>
          <w:color w:val="000000"/>
        </w:rPr>
      </w:pPr>
      <w:r w:rsidRPr="00B477C2">
        <w:t xml:space="preserve">Postępowanie prowadzone jest w trybie przetargu nieograniczonego zgodnie z art. 39 ustawy Prawo Zamówień Publicznych </w:t>
      </w:r>
      <w:r>
        <w:t>(</w:t>
      </w:r>
      <w:proofErr w:type="spellStart"/>
      <w:r w:rsidRPr="00B477C2">
        <w:rPr>
          <w:color w:val="000000"/>
        </w:rPr>
        <w:t>t.j</w:t>
      </w:r>
      <w:proofErr w:type="spellEnd"/>
      <w:r w:rsidRPr="00B477C2">
        <w:rPr>
          <w:color w:val="000000"/>
        </w:rPr>
        <w:t>. Dz. U. z 201</w:t>
      </w:r>
      <w:r>
        <w:rPr>
          <w:color w:val="000000"/>
        </w:rPr>
        <w:t>9</w:t>
      </w:r>
      <w:r w:rsidRPr="00B477C2">
        <w:rPr>
          <w:color w:val="000000"/>
        </w:rPr>
        <w:t xml:space="preserve"> r. poz. </w:t>
      </w:r>
      <w:r>
        <w:rPr>
          <w:color w:val="000000"/>
        </w:rPr>
        <w:t>1843)</w:t>
      </w:r>
      <w:r w:rsidRPr="00B477C2">
        <w:rPr>
          <w:color w:val="000000"/>
        </w:rPr>
        <w:t xml:space="preserve"> zwanej dalej ustawą PZP.</w:t>
      </w:r>
    </w:p>
    <w:p w14:paraId="5F1D1E21" w14:textId="77777777" w:rsidR="00A456F7" w:rsidRPr="00B477C2" w:rsidRDefault="00A456F7" w:rsidP="00AD3EE5">
      <w:pPr>
        <w:pStyle w:val="Akapitzlist"/>
        <w:numPr>
          <w:ilvl w:val="0"/>
          <w:numId w:val="15"/>
        </w:numPr>
        <w:ind w:left="284" w:hanging="284"/>
        <w:jc w:val="both"/>
      </w:pPr>
      <w:r w:rsidRPr="00B477C2">
        <w:rPr>
          <w:color w:val="000000"/>
        </w:rPr>
        <w:t xml:space="preserve">Wartość zamówienia </w:t>
      </w:r>
      <w:r w:rsidRPr="00B477C2">
        <w:rPr>
          <w:b/>
          <w:color w:val="000000"/>
        </w:rPr>
        <w:t>nie przekracza</w:t>
      </w:r>
      <w:r w:rsidRPr="00B477C2">
        <w:rPr>
          <w:color w:val="000000"/>
        </w:rPr>
        <w:t xml:space="preserve"> równowartości kwot określonych w przepisach wydanych na podstawie art. 11 ust. 8 ustawy PZP.</w:t>
      </w:r>
    </w:p>
    <w:p w14:paraId="7B19C83A" w14:textId="77777777" w:rsidR="00A456F7" w:rsidRPr="00B477C2" w:rsidRDefault="00A456F7" w:rsidP="00AD3EE5">
      <w:pPr>
        <w:pStyle w:val="Akapitzlist"/>
        <w:numPr>
          <w:ilvl w:val="0"/>
          <w:numId w:val="15"/>
        </w:numPr>
        <w:spacing w:after="240"/>
        <w:ind w:left="284" w:hanging="284"/>
        <w:jc w:val="both"/>
      </w:pPr>
      <w:r w:rsidRPr="00B477C2">
        <w:t>W zakresie nieuregulowanym niniejszą Specyfikacją Istotnych Warunków Zamówienia, zwaną dalej „SIWZ”, zastosowanie mają przepisy ustawy PZP.</w:t>
      </w:r>
    </w:p>
    <w:p w14:paraId="27235D05" w14:textId="77777777" w:rsidR="00A456F7" w:rsidRDefault="00A456F7" w:rsidP="008D0D97">
      <w:pPr>
        <w:pStyle w:val="Akapitzlist"/>
        <w:numPr>
          <w:ilvl w:val="0"/>
          <w:numId w:val="41"/>
        </w:numPr>
        <w:spacing w:before="120" w:after="120"/>
        <w:ind w:left="284" w:hanging="284"/>
        <w:rPr>
          <w:b/>
          <w:u w:val="single"/>
        </w:rPr>
      </w:pPr>
      <w:r w:rsidRPr="00B477C2">
        <w:rPr>
          <w:b/>
          <w:u w:val="single"/>
        </w:rPr>
        <w:t>OPIS PRZEDMIOTU ZAMÓWIENIA</w:t>
      </w:r>
    </w:p>
    <w:p w14:paraId="12B45DB7" w14:textId="77777777" w:rsidR="00A456F7" w:rsidRPr="00B477C2" w:rsidRDefault="00A456F7" w:rsidP="00A456F7">
      <w:pPr>
        <w:pStyle w:val="Akapitzlist"/>
        <w:spacing w:before="120" w:after="120"/>
        <w:ind w:left="284"/>
        <w:rPr>
          <w:b/>
          <w:u w:val="single"/>
        </w:rPr>
      </w:pPr>
    </w:p>
    <w:p w14:paraId="2C7BE13D" w14:textId="7B76A720" w:rsidR="00A456F7" w:rsidRPr="00897417" w:rsidRDefault="00A456F7" w:rsidP="00A456F7">
      <w:pPr>
        <w:rPr>
          <w:bCs/>
          <w:color w:val="000000"/>
          <w:sz w:val="24"/>
          <w:szCs w:val="24"/>
        </w:rPr>
      </w:pPr>
      <w:r w:rsidRPr="00897417">
        <w:rPr>
          <w:sz w:val="24"/>
          <w:szCs w:val="24"/>
        </w:rPr>
        <w:t xml:space="preserve">Przedmiotem zamówienia jest </w:t>
      </w:r>
      <w:r w:rsidRPr="00897417">
        <w:rPr>
          <w:bCs/>
          <w:color w:val="000000"/>
          <w:sz w:val="24"/>
          <w:szCs w:val="24"/>
        </w:rPr>
        <w:t xml:space="preserve">dostawa </w:t>
      </w:r>
      <w:r w:rsidR="00624F4B">
        <w:rPr>
          <w:bCs/>
          <w:color w:val="000000"/>
          <w:sz w:val="24"/>
          <w:szCs w:val="24"/>
        </w:rPr>
        <w:t xml:space="preserve">fabrycznie nowej </w:t>
      </w:r>
      <w:r w:rsidRPr="00897417">
        <w:rPr>
          <w:bCs/>
          <w:color w:val="000000"/>
          <w:sz w:val="24"/>
          <w:szCs w:val="24"/>
        </w:rPr>
        <w:t>aparatury nagłośnieniowej na potrzeby</w:t>
      </w:r>
      <w:r>
        <w:rPr>
          <w:bCs/>
          <w:color w:val="000000"/>
          <w:sz w:val="24"/>
          <w:szCs w:val="24"/>
        </w:rPr>
        <w:t xml:space="preserve"> </w:t>
      </w:r>
      <w:r w:rsidRPr="00897417">
        <w:rPr>
          <w:bCs/>
          <w:color w:val="000000"/>
          <w:sz w:val="24"/>
          <w:szCs w:val="24"/>
        </w:rPr>
        <w:t>Miejskiego Ośrodka Kultury w Jastrzębiu-Zdroju</w:t>
      </w:r>
      <w:r w:rsidR="00D37D4F">
        <w:rPr>
          <w:bCs/>
          <w:color w:val="000000"/>
          <w:sz w:val="24"/>
          <w:szCs w:val="24"/>
        </w:rPr>
        <w:t>, oraz przeszkolenie pracowników w zakresie obsługi przedmiotu umowy</w:t>
      </w:r>
      <w:r w:rsidRPr="00897417">
        <w:rPr>
          <w:sz w:val="24"/>
          <w:szCs w:val="24"/>
        </w:rPr>
        <w:t>.</w:t>
      </w:r>
    </w:p>
    <w:p w14:paraId="277CBE00" w14:textId="432CE431" w:rsidR="00A456F7" w:rsidRPr="00BB74F3" w:rsidRDefault="00A456F7" w:rsidP="00A456F7">
      <w:pPr>
        <w:pStyle w:val="Akapitzlist"/>
        <w:spacing w:before="120" w:after="120"/>
        <w:ind w:left="714"/>
        <w:rPr>
          <w:b/>
        </w:rPr>
      </w:pPr>
      <w:r w:rsidRPr="00B477C2">
        <w:t xml:space="preserve">Szczegółowy opis przedmiotu zamówienia stanowi </w:t>
      </w:r>
      <w:r w:rsidRPr="00FF5B03">
        <w:rPr>
          <w:b/>
        </w:rPr>
        <w:t xml:space="preserve">załącznik nr </w:t>
      </w:r>
      <w:r w:rsidR="00204116">
        <w:rPr>
          <w:b/>
        </w:rPr>
        <w:t>6</w:t>
      </w:r>
      <w:r w:rsidRPr="00FF5B03">
        <w:rPr>
          <w:b/>
        </w:rPr>
        <w:t xml:space="preserve"> do SIWZ</w:t>
      </w:r>
      <w:r w:rsidR="00204116">
        <w:rPr>
          <w:b/>
        </w:rPr>
        <w:t>.</w:t>
      </w:r>
    </w:p>
    <w:p w14:paraId="7791BB7F" w14:textId="77777777" w:rsidR="00A456F7" w:rsidRPr="00B477C2" w:rsidRDefault="00A456F7" w:rsidP="008D0D97">
      <w:pPr>
        <w:pStyle w:val="Akapitzlist"/>
        <w:numPr>
          <w:ilvl w:val="0"/>
          <w:numId w:val="48"/>
        </w:numPr>
        <w:spacing w:after="120"/>
        <w:ind w:left="0"/>
        <w:jc w:val="both"/>
      </w:pPr>
      <w:r w:rsidRPr="00B477C2">
        <w:t xml:space="preserve">Wykonawca zobowiązany jest zrealizować zamówienie na zasadach i warunkach opisanych we wzorze umowy stanowiącym </w:t>
      </w:r>
      <w:r w:rsidRPr="00B477C2">
        <w:rPr>
          <w:b/>
          <w:bCs/>
        </w:rPr>
        <w:t>załącznik nr</w:t>
      </w:r>
      <w:r>
        <w:rPr>
          <w:b/>
          <w:bCs/>
        </w:rPr>
        <w:t xml:space="preserve"> 5</w:t>
      </w:r>
      <w:r w:rsidRPr="00B477C2">
        <w:rPr>
          <w:b/>
          <w:bCs/>
        </w:rPr>
        <w:t xml:space="preserve"> </w:t>
      </w:r>
      <w:r w:rsidRPr="00FF5B03">
        <w:rPr>
          <w:b/>
        </w:rPr>
        <w:t>do SIWZ</w:t>
      </w:r>
      <w:r w:rsidRPr="00B477C2">
        <w:t>.</w:t>
      </w:r>
    </w:p>
    <w:p w14:paraId="2CD2EB80" w14:textId="25EA54E0" w:rsidR="00A456F7" w:rsidRPr="00855230" w:rsidRDefault="00A456F7" w:rsidP="008D0D97">
      <w:pPr>
        <w:pStyle w:val="Akapitzlist"/>
        <w:numPr>
          <w:ilvl w:val="0"/>
          <w:numId w:val="48"/>
        </w:numPr>
        <w:shd w:val="clear" w:color="auto" w:fill="FFFFFF"/>
        <w:tabs>
          <w:tab w:val="left" w:pos="426"/>
        </w:tabs>
        <w:spacing w:after="120"/>
        <w:ind w:left="0"/>
        <w:jc w:val="both"/>
        <w:rPr>
          <w:i/>
        </w:rPr>
      </w:pPr>
      <w:r w:rsidRPr="00B477C2">
        <w:t xml:space="preserve">Zamawiający </w:t>
      </w:r>
      <w:r w:rsidRPr="00B477C2">
        <w:rPr>
          <w:b/>
          <w:bCs/>
        </w:rPr>
        <w:t xml:space="preserve">nie dopuszcza </w:t>
      </w:r>
      <w:r w:rsidRPr="00B477C2">
        <w:t xml:space="preserve">możliwości składania ofert częściowych. </w:t>
      </w:r>
    </w:p>
    <w:p w14:paraId="29C6D2D1" w14:textId="7C282976" w:rsidR="00855230" w:rsidRPr="00B477C2" w:rsidRDefault="00855230" w:rsidP="008D0D97">
      <w:pPr>
        <w:pStyle w:val="Akapitzlist"/>
        <w:numPr>
          <w:ilvl w:val="0"/>
          <w:numId w:val="48"/>
        </w:numPr>
        <w:shd w:val="clear" w:color="auto" w:fill="FFFFFF"/>
        <w:tabs>
          <w:tab w:val="left" w:pos="426"/>
        </w:tabs>
        <w:spacing w:after="120"/>
        <w:ind w:left="0"/>
        <w:jc w:val="both"/>
        <w:rPr>
          <w:i/>
        </w:rPr>
      </w:pPr>
      <w:r>
        <w:t xml:space="preserve">Wykonawca zobowiązany jest do przeprowadzenia szkolenia technicznego ( obsługa, montaż, połączenia itd.) dwóch pracowników technicznych Miejskiego Ośrodka Kultury w Jastrzębiu Zdroju. </w:t>
      </w:r>
    </w:p>
    <w:p w14:paraId="32A16AC9" w14:textId="77777777" w:rsidR="00A456F7" w:rsidRPr="00B477C2" w:rsidRDefault="00A456F7" w:rsidP="008D0D97">
      <w:pPr>
        <w:pStyle w:val="Akapitzlist"/>
        <w:numPr>
          <w:ilvl w:val="0"/>
          <w:numId w:val="48"/>
        </w:numPr>
        <w:spacing w:after="120"/>
        <w:ind w:left="0"/>
        <w:jc w:val="both"/>
        <w:rPr>
          <w:color w:val="000000"/>
        </w:rPr>
      </w:pPr>
      <w:r w:rsidRPr="00B477C2">
        <w:rPr>
          <w:color w:val="000000"/>
        </w:rPr>
        <w:t>Kod według Wspólnego Słownika Zamówień CPV:</w:t>
      </w:r>
    </w:p>
    <w:p w14:paraId="758A8053" w14:textId="456B2A9E" w:rsidR="00A456F7" w:rsidRDefault="00A456F7" w:rsidP="00A456F7">
      <w:pPr>
        <w:pStyle w:val="Akapitzlist"/>
        <w:tabs>
          <w:tab w:val="left" w:pos="8505"/>
          <w:tab w:val="right" w:pos="9354"/>
        </w:tabs>
        <w:spacing w:line="276" w:lineRule="auto"/>
        <w:ind w:left="0"/>
        <w:jc w:val="both"/>
      </w:pPr>
      <w:r w:rsidRPr="00135016">
        <w:t>32342400-6 - Sprzęt nagłaśniający</w:t>
      </w:r>
      <w:r w:rsidR="006D4B05">
        <w:t>,</w:t>
      </w:r>
    </w:p>
    <w:p w14:paraId="3B4ED2AE" w14:textId="474469E8" w:rsidR="006D4B05" w:rsidRDefault="006D4B05" w:rsidP="00A456F7">
      <w:pPr>
        <w:pStyle w:val="Akapitzlist"/>
        <w:tabs>
          <w:tab w:val="left" w:pos="8505"/>
          <w:tab w:val="right" w:pos="9354"/>
        </w:tabs>
        <w:spacing w:line="276" w:lineRule="auto"/>
        <w:ind w:left="0"/>
        <w:jc w:val="both"/>
      </w:pPr>
      <w:r>
        <w:t>32344000-9 - Wzmacniacze</w:t>
      </w:r>
    </w:p>
    <w:p w14:paraId="5D69F227" w14:textId="77777777" w:rsidR="00A456F7" w:rsidRPr="00B477C2" w:rsidRDefault="00A456F7" w:rsidP="00A456F7">
      <w:pPr>
        <w:pStyle w:val="Akapitzlist"/>
        <w:tabs>
          <w:tab w:val="left" w:pos="8505"/>
          <w:tab w:val="right" w:pos="9354"/>
        </w:tabs>
        <w:spacing w:line="276" w:lineRule="auto"/>
        <w:ind w:left="0"/>
        <w:jc w:val="both"/>
        <w:rPr>
          <w:bCs/>
          <w:sz w:val="10"/>
          <w:szCs w:val="10"/>
        </w:rPr>
      </w:pPr>
    </w:p>
    <w:p w14:paraId="447BA1B4" w14:textId="14050EC3" w:rsidR="00A456F7" w:rsidRPr="00B477C2" w:rsidRDefault="00A456F7" w:rsidP="008D0D97">
      <w:pPr>
        <w:pStyle w:val="Akapitzlist"/>
        <w:numPr>
          <w:ilvl w:val="0"/>
          <w:numId w:val="48"/>
        </w:numPr>
        <w:spacing w:line="276" w:lineRule="auto"/>
        <w:ind w:left="0"/>
        <w:jc w:val="both"/>
      </w:pPr>
      <w:r w:rsidRPr="00B477C2">
        <w:t xml:space="preserve">W </w:t>
      </w:r>
      <w:r w:rsidRPr="00A179C8">
        <w:t>przedstawionej dokumentacji</w:t>
      </w:r>
      <w:r w:rsidRPr="00B477C2">
        <w:t xml:space="preserve"> przetargowej </w:t>
      </w:r>
      <w:r w:rsidR="00204116">
        <w:t>parametry techniczne</w:t>
      </w:r>
      <w:r w:rsidRPr="00B477C2">
        <w:t xml:space="preserve"> i technologie poprzez wskazanie znaków towarowych, patentów lub pochodzenia, źródła lub szczególnego procesu, który charakteryzuje produkty lub usługi dostarczan</w:t>
      </w:r>
      <w:r w:rsidR="005270B5">
        <w:t>e przez  konkretnego wykonawcę n</w:t>
      </w:r>
      <w:r w:rsidR="00E47E41">
        <w:t>ależy</w:t>
      </w:r>
      <w:r w:rsidRPr="00B477C2">
        <w:t xml:space="preserve"> rozumieć</w:t>
      </w:r>
      <w:r w:rsidR="004952D6">
        <w:t xml:space="preserve"> </w:t>
      </w:r>
      <w:r w:rsidRPr="00B477C2">
        <w:t xml:space="preserve">w ramach niniejszego postępowania jak i w procesie realizacji </w:t>
      </w:r>
      <w:r w:rsidRPr="00B477C2">
        <w:rPr>
          <w:u w:val="single"/>
        </w:rPr>
        <w:t>wyłącznie jako przykładowe</w:t>
      </w:r>
      <w:r w:rsidRPr="00B477C2">
        <w:t>, obrazujące wymagany przez Zamawiającego standard wykonania. Oznacza to, że Wykonawcy mogą zaproponować inne niż wyszczególnione w dokumentacji rozwiązania tzw. „równoważne” tj. o podobnych parametrach, nie gorszych od przedstawionych w dokumentacji przetargowej pozwalających na osiągnięcie przez zamawiającego oczekiwanych zamierzeń będących przedmiotem projektu, a wskazaniu temu towarzyszą wyrazy „lub równoważny”.</w:t>
      </w:r>
    </w:p>
    <w:p w14:paraId="55F74092" w14:textId="77777777" w:rsidR="00A456F7" w:rsidRPr="00B477C2" w:rsidRDefault="00A456F7" w:rsidP="00A456F7">
      <w:pPr>
        <w:tabs>
          <w:tab w:val="left" w:pos="426"/>
        </w:tabs>
        <w:spacing w:line="276" w:lineRule="auto"/>
        <w:jc w:val="both"/>
        <w:rPr>
          <w:sz w:val="24"/>
          <w:szCs w:val="24"/>
        </w:rPr>
      </w:pPr>
      <w:r w:rsidRPr="00B477C2">
        <w:rPr>
          <w:sz w:val="24"/>
          <w:szCs w:val="24"/>
        </w:rPr>
        <w:t>Opisu przedmiotu zamówienia dokonano poprzez odniesienie do norm, europejskich ocen technicznych aprobat, specyfikacji technicznych i systemów referencji technicznych, o których mowa w art. 30 ust. 1 pkt. 2 i ust. 3 ustawy PZP, co oznacza, iż dopuszcza się rozwiązania równoważne opisywanym, a odniesieniu takiemu  towarzyszą wyrazy „lub równoważny”.</w:t>
      </w:r>
    </w:p>
    <w:p w14:paraId="0974F423" w14:textId="77777777" w:rsidR="00A456F7" w:rsidRDefault="00A456F7" w:rsidP="00A456F7">
      <w:pPr>
        <w:tabs>
          <w:tab w:val="left" w:pos="426"/>
        </w:tabs>
        <w:spacing w:line="276" w:lineRule="auto"/>
        <w:jc w:val="both"/>
        <w:rPr>
          <w:sz w:val="24"/>
          <w:szCs w:val="24"/>
        </w:rPr>
      </w:pPr>
      <w:r w:rsidRPr="00B477C2">
        <w:rPr>
          <w:sz w:val="24"/>
          <w:szCs w:val="24"/>
        </w:rPr>
        <w:t>Zgodnie z art. 30 ust. 5 ustawy PZP „Wykonawca, który powołuje się na rozwiązania równoważne opisywanym przez Zamawiającego, jest obowiązany wykazać, że oferowane przez niego dostawy, usługi spełniają wymagania określone przez Zamawiającego”.</w:t>
      </w:r>
    </w:p>
    <w:p w14:paraId="66C6A70C" w14:textId="77777777" w:rsidR="00A456F7" w:rsidRPr="00B477C2" w:rsidRDefault="00A456F7" w:rsidP="00A456F7">
      <w:pPr>
        <w:tabs>
          <w:tab w:val="left" w:pos="426"/>
        </w:tabs>
        <w:spacing w:line="276" w:lineRule="auto"/>
        <w:jc w:val="both"/>
        <w:rPr>
          <w:sz w:val="24"/>
          <w:szCs w:val="24"/>
        </w:rPr>
      </w:pPr>
    </w:p>
    <w:p w14:paraId="6E036A5F" w14:textId="77777777" w:rsidR="00A456F7" w:rsidRPr="00B477C2" w:rsidRDefault="00A456F7" w:rsidP="008D0D97">
      <w:pPr>
        <w:pStyle w:val="Akapitzlist"/>
        <w:numPr>
          <w:ilvl w:val="0"/>
          <w:numId w:val="41"/>
        </w:numPr>
        <w:spacing w:line="276" w:lineRule="auto"/>
        <w:ind w:left="0" w:hanging="284"/>
        <w:rPr>
          <w:b/>
          <w:u w:val="single"/>
        </w:rPr>
      </w:pPr>
      <w:r w:rsidRPr="00B477C2">
        <w:rPr>
          <w:b/>
          <w:u w:val="single"/>
        </w:rPr>
        <w:t>TERMIN WYKONANIA ZAMÓWIENIA</w:t>
      </w:r>
    </w:p>
    <w:p w14:paraId="1414B7C0" w14:textId="77777777" w:rsidR="00A456F7" w:rsidRDefault="00A456F7" w:rsidP="00A456F7">
      <w:pPr>
        <w:pStyle w:val="Akapitzlist"/>
        <w:spacing w:after="240" w:line="276" w:lineRule="auto"/>
        <w:ind w:left="284"/>
        <w:jc w:val="both"/>
        <w:rPr>
          <w:u w:val="single"/>
        </w:rPr>
      </w:pPr>
      <w:r w:rsidRPr="00B477C2">
        <w:t>Zamawiający wymaga realizacji zamówienia</w:t>
      </w:r>
      <w:r w:rsidRPr="00B477C2">
        <w:rPr>
          <w:b/>
        </w:rPr>
        <w:t xml:space="preserve"> w terminie </w:t>
      </w:r>
      <w:r>
        <w:rPr>
          <w:b/>
        </w:rPr>
        <w:t>30 dni</w:t>
      </w:r>
      <w:r w:rsidRPr="00B477C2">
        <w:rPr>
          <w:b/>
        </w:rPr>
        <w:t xml:space="preserve">, </w:t>
      </w:r>
      <w:r w:rsidRPr="00B477C2">
        <w:t xml:space="preserve">licząc od daty zawarcia </w:t>
      </w:r>
      <w:r w:rsidRPr="00C34B7E">
        <w:t>umowy.</w:t>
      </w:r>
      <w:r w:rsidRPr="00B477C2">
        <w:rPr>
          <w:u w:val="single"/>
        </w:rPr>
        <w:t xml:space="preserve"> </w:t>
      </w:r>
    </w:p>
    <w:p w14:paraId="38E5AD78" w14:textId="77777777" w:rsidR="00A456F7" w:rsidRPr="00B477C2" w:rsidRDefault="00A456F7" w:rsidP="008D0D97">
      <w:pPr>
        <w:pStyle w:val="Akapitzlist"/>
        <w:numPr>
          <w:ilvl w:val="0"/>
          <w:numId w:val="41"/>
        </w:numPr>
        <w:spacing w:line="276" w:lineRule="auto"/>
        <w:ind w:left="284" w:hanging="284"/>
        <w:rPr>
          <w:b/>
        </w:rPr>
      </w:pPr>
      <w:r w:rsidRPr="00B477C2">
        <w:rPr>
          <w:b/>
          <w:u w:val="single"/>
        </w:rPr>
        <w:t>OKRES GWARANCJI</w:t>
      </w:r>
    </w:p>
    <w:p w14:paraId="5E3C9E3F" w14:textId="77777777" w:rsidR="00A456F7" w:rsidRPr="00B477C2" w:rsidRDefault="00A456F7" w:rsidP="00A456F7">
      <w:pPr>
        <w:pStyle w:val="Bezodstpw"/>
        <w:ind w:left="284"/>
        <w:jc w:val="both"/>
        <w:rPr>
          <w:rFonts w:ascii="Times New Roman" w:eastAsia="Times New Roman" w:hAnsi="Times New Roman"/>
          <w:b/>
          <w:sz w:val="24"/>
          <w:szCs w:val="24"/>
          <w:lang w:eastAsia="cs-CZ"/>
        </w:rPr>
      </w:pPr>
      <w:r w:rsidRPr="00B477C2">
        <w:rPr>
          <w:rFonts w:ascii="Times New Roman" w:eastAsia="Times New Roman" w:hAnsi="Times New Roman"/>
          <w:sz w:val="24"/>
          <w:szCs w:val="24"/>
          <w:lang w:eastAsia="cs-CZ"/>
        </w:rPr>
        <w:t xml:space="preserve">Wykonawca zobowiązany jest do wpisania do formularza ofertowego proponowanego przez siebie okresu gwarancji w pełnych latach. </w:t>
      </w:r>
      <w:r w:rsidRPr="00B477C2">
        <w:rPr>
          <w:rFonts w:ascii="Times New Roman" w:eastAsia="Times New Roman" w:hAnsi="Times New Roman"/>
          <w:b/>
          <w:sz w:val="24"/>
          <w:szCs w:val="24"/>
          <w:lang w:eastAsia="cs-CZ"/>
        </w:rPr>
        <w:t xml:space="preserve">Bezwzględne wymagane minimum to </w:t>
      </w:r>
      <w:r>
        <w:rPr>
          <w:rFonts w:ascii="Times New Roman" w:eastAsia="Times New Roman" w:hAnsi="Times New Roman"/>
          <w:b/>
          <w:sz w:val="24"/>
          <w:szCs w:val="24"/>
          <w:lang w:eastAsia="cs-CZ"/>
        </w:rPr>
        <w:t>2</w:t>
      </w:r>
      <w:r w:rsidRPr="00B477C2">
        <w:rPr>
          <w:rFonts w:ascii="Times New Roman" w:eastAsia="Times New Roman" w:hAnsi="Times New Roman"/>
          <w:b/>
          <w:sz w:val="24"/>
          <w:szCs w:val="24"/>
          <w:lang w:eastAsia="cs-CZ"/>
        </w:rPr>
        <w:t xml:space="preserve"> lat</w:t>
      </w:r>
      <w:r>
        <w:rPr>
          <w:rFonts w:ascii="Times New Roman" w:eastAsia="Times New Roman" w:hAnsi="Times New Roman"/>
          <w:b/>
          <w:sz w:val="24"/>
          <w:szCs w:val="24"/>
          <w:lang w:eastAsia="cs-CZ"/>
        </w:rPr>
        <w:t>a</w:t>
      </w:r>
      <w:r w:rsidRPr="00B477C2">
        <w:rPr>
          <w:rFonts w:ascii="Times New Roman" w:eastAsia="Times New Roman" w:hAnsi="Times New Roman"/>
          <w:b/>
          <w:sz w:val="24"/>
          <w:szCs w:val="24"/>
          <w:lang w:eastAsia="cs-CZ"/>
        </w:rPr>
        <w:t xml:space="preserve">, a maksymalny okres gwarancji to </w:t>
      </w:r>
      <w:r>
        <w:rPr>
          <w:rFonts w:ascii="Times New Roman" w:eastAsia="Times New Roman" w:hAnsi="Times New Roman"/>
          <w:b/>
          <w:sz w:val="24"/>
          <w:szCs w:val="24"/>
          <w:lang w:eastAsia="cs-CZ"/>
        </w:rPr>
        <w:t>5</w:t>
      </w:r>
      <w:r w:rsidRPr="00B477C2">
        <w:rPr>
          <w:rFonts w:ascii="Times New Roman" w:eastAsia="Times New Roman" w:hAnsi="Times New Roman"/>
          <w:b/>
          <w:sz w:val="24"/>
          <w:szCs w:val="24"/>
          <w:lang w:eastAsia="cs-CZ"/>
        </w:rPr>
        <w:t xml:space="preserve"> lat. </w:t>
      </w:r>
    </w:p>
    <w:p w14:paraId="568FC5EE" w14:textId="77777777" w:rsidR="00A456F7" w:rsidRDefault="00A456F7" w:rsidP="00A456F7">
      <w:pPr>
        <w:pStyle w:val="Bezodstpw"/>
        <w:jc w:val="both"/>
        <w:rPr>
          <w:rFonts w:ascii="Times New Roman" w:eastAsia="Times New Roman" w:hAnsi="Times New Roman"/>
          <w:b/>
          <w:sz w:val="24"/>
          <w:szCs w:val="24"/>
          <w:lang w:eastAsia="cs-CZ"/>
        </w:rPr>
      </w:pPr>
    </w:p>
    <w:p w14:paraId="64A91CA4" w14:textId="77777777" w:rsidR="00A456F7" w:rsidRPr="00B477C2" w:rsidRDefault="00A456F7" w:rsidP="008D0D97">
      <w:pPr>
        <w:pStyle w:val="Akapitzlist"/>
        <w:numPr>
          <w:ilvl w:val="0"/>
          <w:numId w:val="41"/>
        </w:numPr>
        <w:ind w:left="284" w:hanging="284"/>
        <w:rPr>
          <w:b/>
          <w:u w:val="single"/>
        </w:rPr>
      </w:pPr>
      <w:r w:rsidRPr="00B477C2">
        <w:rPr>
          <w:b/>
          <w:u w:val="single"/>
        </w:rPr>
        <w:t>OFERTY WARIANTOWE</w:t>
      </w:r>
    </w:p>
    <w:p w14:paraId="46BCAFF8" w14:textId="77777777" w:rsidR="00A456F7" w:rsidRPr="00B477C2" w:rsidRDefault="00A456F7" w:rsidP="00A456F7">
      <w:pPr>
        <w:ind w:firstLine="357"/>
        <w:rPr>
          <w:sz w:val="24"/>
          <w:szCs w:val="24"/>
        </w:rPr>
      </w:pPr>
      <w:r w:rsidRPr="00B477C2">
        <w:rPr>
          <w:sz w:val="24"/>
          <w:szCs w:val="24"/>
        </w:rPr>
        <w:t>Nie dopuszcza się składania ofert wariantowych.</w:t>
      </w:r>
    </w:p>
    <w:p w14:paraId="4FB7A89D" w14:textId="77777777" w:rsidR="00A456F7" w:rsidRPr="00B477C2" w:rsidRDefault="00A456F7" w:rsidP="00A456F7">
      <w:pPr>
        <w:rPr>
          <w:sz w:val="16"/>
          <w:szCs w:val="16"/>
        </w:rPr>
      </w:pPr>
    </w:p>
    <w:p w14:paraId="53CC81F9" w14:textId="77777777" w:rsidR="00A456F7" w:rsidRPr="00B477C2" w:rsidRDefault="00A456F7" w:rsidP="008D0D97">
      <w:pPr>
        <w:pStyle w:val="Akapitzlist"/>
        <w:numPr>
          <w:ilvl w:val="0"/>
          <w:numId w:val="41"/>
        </w:numPr>
        <w:spacing w:after="120"/>
        <w:ind w:left="283" w:hanging="357"/>
      </w:pPr>
      <w:r w:rsidRPr="00B477C2">
        <w:rPr>
          <w:b/>
          <w:u w:val="single"/>
        </w:rPr>
        <w:t xml:space="preserve">ZAMÓWIENIA, O KTÓRYCH MOWA W ART. 67 UST. 1 PKT 6 i 7 USTAWY PZP, AUKCJA ELEKTRONICZNA, UMOWA RAMOWA </w:t>
      </w:r>
    </w:p>
    <w:p w14:paraId="67A31FB8" w14:textId="2B938108" w:rsidR="00A456F7" w:rsidRPr="00B477C2" w:rsidRDefault="00A456F7" w:rsidP="008D0D97">
      <w:pPr>
        <w:pStyle w:val="Akapitzlist"/>
        <w:numPr>
          <w:ilvl w:val="0"/>
          <w:numId w:val="36"/>
        </w:numPr>
        <w:jc w:val="both"/>
        <w:rPr>
          <w:rFonts w:eastAsia="Calibri"/>
          <w:lang w:eastAsia="en-US"/>
        </w:rPr>
      </w:pPr>
      <w:r w:rsidRPr="00B477C2">
        <w:rPr>
          <w:rFonts w:eastAsia="Calibri"/>
          <w:lang w:eastAsia="en-US"/>
        </w:rPr>
        <w:t>Zamawiający nie przewiduje możliwości udzielenia zamówień polegających n</w:t>
      </w:r>
      <w:r w:rsidR="00624F4B">
        <w:rPr>
          <w:rFonts w:eastAsia="Calibri"/>
          <w:lang w:eastAsia="en-US"/>
        </w:rPr>
        <w:t>a   powtórzeniu  podobnych dostaw</w:t>
      </w:r>
      <w:r w:rsidRPr="00B477C2">
        <w:rPr>
          <w:rFonts w:eastAsia="Calibri"/>
          <w:lang w:eastAsia="en-US"/>
        </w:rPr>
        <w:t>.</w:t>
      </w:r>
    </w:p>
    <w:p w14:paraId="7804D61E" w14:textId="77777777" w:rsidR="00A456F7" w:rsidRPr="00B477C2" w:rsidRDefault="00A456F7" w:rsidP="008D0D97">
      <w:pPr>
        <w:numPr>
          <w:ilvl w:val="0"/>
          <w:numId w:val="36"/>
        </w:numPr>
        <w:spacing w:before="120" w:line="276" w:lineRule="auto"/>
        <w:jc w:val="both"/>
        <w:rPr>
          <w:sz w:val="24"/>
          <w:szCs w:val="24"/>
          <w:lang w:eastAsia="pl-PL"/>
        </w:rPr>
      </w:pPr>
      <w:r w:rsidRPr="00B477C2">
        <w:rPr>
          <w:sz w:val="24"/>
          <w:szCs w:val="24"/>
          <w:lang w:eastAsia="pl-PL"/>
        </w:rPr>
        <w:t xml:space="preserve">Nie przewiduje się wyboru najkorzystniejszej oferty z zastosowaniem aukcji elektronicznej.  </w:t>
      </w:r>
    </w:p>
    <w:p w14:paraId="6C973BE6" w14:textId="77777777" w:rsidR="00A456F7" w:rsidRPr="00285E05" w:rsidRDefault="00A456F7" w:rsidP="008D0D97">
      <w:pPr>
        <w:pStyle w:val="Akapitzlist"/>
        <w:numPr>
          <w:ilvl w:val="0"/>
          <w:numId w:val="36"/>
        </w:numPr>
        <w:spacing w:before="120" w:line="276" w:lineRule="auto"/>
        <w:jc w:val="both"/>
      </w:pPr>
      <w:r w:rsidRPr="00285E05">
        <w:t>Nie przewiduje  się zawarcia umowy ramowej.</w:t>
      </w:r>
    </w:p>
    <w:p w14:paraId="00E1E244" w14:textId="77777777" w:rsidR="00A456F7" w:rsidRPr="00285E05" w:rsidRDefault="00A456F7" w:rsidP="00A456F7">
      <w:pPr>
        <w:pStyle w:val="Akapitzlist"/>
        <w:spacing w:before="120" w:line="276" w:lineRule="auto"/>
        <w:ind w:left="720"/>
        <w:jc w:val="both"/>
        <w:rPr>
          <w:rFonts w:eastAsia="Calibri"/>
          <w:sz w:val="16"/>
          <w:szCs w:val="16"/>
          <w:lang w:eastAsia="en-US"/>
        </w:rPr>
      </w:pPr>
    </w:p>
    <w:p w14:paraId="74B1F9FB" w14:textId="77777777" w:rsidR="00A456F7" w:rsidRPr="00B477C2" w:rsidRDefault="00A456F7" w:rsidP="008D0D97">
      <w:pPr>
        <w:pStyle w:val="Akapitzlist"/>
        <w:numPr>
          <w:ilvl w:val="0"/>
          <w:numId w:val="41"/>
        </w:numPr>
        <w:ind w:left="284" w:hanging="284"/>
        <w:jc w:val="both"/>
        <w:rPr>
          <w:rFonts w:eastAsia="Calibri"/>
          <w:sz w:val="23"/>
          <w:szCs w:val="23"/>
          <w:lang w:eastAsia="en-US"/>
        </w:rPr>
      </w:pPr>
      <w:r w:rsidRPr="00B477C2">
        <w:rPr>
          <w:b/>
          <w:color w:val="000000"/>
          <w:sz w:val="23"/>
          <w:szCs w:val="23"/>
          <w:u w:val="single"/>
        </w:rPr>
        <w:t xml:space="preserve">WARUNKI UDZIAŁU W POSTĘPOWANIU; PODSTAWY WYKLUCZENIA; POLEGANIE NA POTENCJALE INNYCH PODMIOTÓW </w:t>
      </w:r>
    </w:p>
    <w:p w14:paraId="6AD003A0" w14:textId="77777777" w:rsidR="00A456F7" w:rsidRPr="00B477C2" w:rsidRDefault="00A456F7" w:rsidP="00A456F7">
      <w:pPr>
        <w:tabs>
          <w:tab w:val="left" w:pos="3630"/>
        </w:tabs>
        <w:jc w:val="both"/>
        <w:rPr>
          <w:rFonts w:eastAsia="Calibri"/>
          <w:sz w:val="16"/>
          <w:szCs w:val="16"/>
          <w:lang w:eastAsia="en-US"/>
        </w:rPr>
      </w:pPr>
    </w:p>
    <w:p w14:paraId="4927F6A7" w14:textId="77777777" w:rsidR="00A456F7" w:rsidRDefault="00A456F7" w:rsidP="00A456F7">
      <w:pPr>
        <w:tabs>
          <w:tab w:val="num" w:pos="2940"/>
        </w:tabs>
        <w:spacing w:line="360" w:lineRule="auto"/>
        <w:ind w:left="180"/>
        <w:jc w:val="both"/>
        <w:rPr>
          <w:b/>
          <w:bCs/>
          <w:color w:val="000000"/>
          <w:sz w:val="24"/>
          <w:szCs w:val="24"/>
        </w:rPr>
      </w:pPr>
      <w:r w:rsidRPr="00B477C2">
        <w:rPr>
          <w:b/>
          <w:bCs/>
          <w:color w:val="000000"/>
          <w:sz w:val="24"/>
          <w:szCs w:val="24"/>
        </w:rPr>
        <w:t xml:space="preserve">8.1. O udzielenie zamówienia mogą ubiegać się wykonawcy, którzy: </w:t>
      </w:r>
    </w:p>
    <w:p w14:paraId="1B6204FE" w14:textId="77777777" w:rsidR="003C1038" w:rsidRPr="00B477C2" w:rsidRDefault="003C1038" w:rsidP="00A456F7">
      <w:pPr>
        <w:tabs>
          <w:tab w:val="num" w:pos="2940"/>
        </w:tabs>
        <w:spacing w:line="360" w:lineRule="auto"/>
        <w:ind w:left="180"/>
        <w:jc w:val="both"/>
        <w:rPr>
          <w:b/>
          <w:bCs/>
          <w:color w:val="000000"/>
          <w:sz w:val="24"/>
          <w:szCs w:val="24"/>
        </w:rPr>
      </w:pPr>
    </w:p>
    <w:p w14:paraId="1D2E434E" w14:textId="5E503621" w:rsidR="00A456F7" w:rsidRPr="00B477C2" w:rsidRDefault="00A456F7" w:rsidP="00AD3EE5">
      <w:pPr>
        <w:widowControl w:val="0"/>
        <w:numPr>
          <w:ilvl w:val="0"/>
          <w:numId w:val="16"/>
        </w:numPr>
        <w:shd w:val="clear" w:color="auto" w:fill="FFFFFF"/>
        <w:tabs>
          <w:tab w:val="left" w:pos="854"/>
        </w:tabs>
        <w:autoSpaceDE w:val="0"/>
        <w:autoSpaceDN w:val="0"/>
        <w:adjustRightInd w:val="0"/>
        <w:spacing w:line="360" w:lineRule="auto"/>
        <w:ind w:left="427"/>
        <w:rPr>
          <w:b/>
          <w:spacing w:val="-2"/>
          <w:sz w:val="24"/>
          <w:szCs w:val="24"/>
        </w:rPr>
      </w:pPr>
      <w:r w:rsidRPr="00B477C2">
        <w:rPr>
          <w:b/>
          <w:bCs/>
          <w:color w:val="000000"/>
          <w:sz w:val="24"/>
          <w:szCs w:val="24"/>
        </w:rPr>
        <w:lastRenderedPageBreak/>
        <w:t>n</w:t>
      </w:r>
      <w:r w:rsidRPr="00B477C2">
        <w:rPr>
          <w:b/>
          <w:sz w:val="24"/>
          <w:szCs w:val="24"/>
        </w:rPr>
        <w:t xml:space="preserve">ie podlegają wykluczeniu na podstawie art. 24 ust. 1 pkt 12-23 </w:t>
      </w:r>
      <w:r w:rsidR="00624F4B">
        <w:rPr>
          <w:b/>
          <w:sz w:val="24"/>
          <w:szCs w:val="24"/>
        </w:rPr>
        <w:t>ustawy PZP</w:t>
      </w:r>
    </w:p>
    <w:p w14:paraId="12D8CAA0" w14:textId="77777777" w:rsidR="00A456F7" w:rsidRPr="00B477C2" w:rsidRDefault="00A456F7" w:rsidP="00A456F7">
      <w:pPr>
        <w:widowControl w:val="0"/>
        <w:shd w:val="clear" w:color="auto" w:fill="FFFFFF"/>
        <w:tabs>
          <w:tab w:val="left" w:pos="854"/>
        </w:tabs>
        <w:autoSpaceDE w:val="0"/>
        <w:autoSpaceDN w:val="0"/>
        <w:adjustRightInd w:val="0"/>
        <w:spacing w:line="276" w:lineRule="auto"/>
        <w:ind w:left="425"/>
        <w:jc w:val="both"/>
        <w:rPr>
          <w:b/>
          <w:spacing w:val="-2"/>
          <w:sz w:val="24"/>
          <w:szCs w:val="24"/>
        </w:rPr>
      </w:pPr>
      <w:r w:rsidRPr="00B477C2">
        <w:rPr>
          <w:bCs/>
          <w:spacing w:val="-2"/>
          <w:sz w:val="24"/>
          <w:szCs w:val="24"/>
        </w:rPr>
        <w:t>W przedmiotowym postępowaniu Zamawiający zgodnie z art. 24 ust. 1 pkt. 12-23 ustawy PZP wykluczy:</w:t>
      </w:r>
    </w:p>
    <w:p w14:paraId="21E213F3" w14:textId="77777777" w:rsidR="00A456F7" w:rsidRPr="00B477C2" w:rsidRDefault="00A456F7" w:rsidP="00AD3EE5">
      <w:pPr>
        <w:widowControl w:val="0"/>
        <w:numPr>
          <w:ilvl w:val="0"/>
          <w:numId w:val="30"/>
        </w:numPr>
        <w:shd w:val="clear" w:color="auto" w:fill="FFFFFF"/>
        <w:tabs>
          <w:tab w:val="left" w:pos="461"/>
          <w:tab w:val="left" w:pos="1843"/>
        </w:tabs>
        <w:autoSpaceDE w:val="0"/>
        <w:autoSpaceDN w:val="0"/>
        <w:adjustRightInd w:val="0"/>
        <w:spacing w:after="120"/>
        <w:ind w:left="1418" w:right="5" w:hanging="357"/>
        <w:jc w:val="both"/>
        <w:rPr>
          <w:bCs/>
          <w:spacing w:val="-2"/>
          <w:sz w:val="24"/>
          <w:szCs w:val="24"/>
        </w:rPr>
      </w:pPr>
      <w:r w:rsidRPr="00B477C2">
        <w:rPr>
          <w:bCs/>
          <w:spacing w:val="-4"/>
          <w:sz w:val="24"/>
          <w:szCs w:val="24"/>
        </w:rPr>
        <w:t xml:space="preserve">wykonawcę, który nie wykazał spełniania warunków udziału w postępowaniu lub nie został zaproszony do </w:t>
      </w:r>
      <w:r w:rsidRPr="00B477C2">
        <w:rPr>
          <w:bCs/>
          <w:spacing w:val="-3"/>
          <w:sz w:val="24"/>
          <w:szCs w:val="24"/>
        </w:rPr>
        <w:t>negocjacji lub złożenia ofert wstępnych albo ofert, lub nie wykazał braku podstaw wykluczenia;</w:t>
      </w:r>
    </w:p>
    <w:p w14:paraId="7924111D" w14:textId="77777777" w:rsidR="00A456F7" w:rsidRPr="00B477C2" w:rsidRDefault="00A456F7" w:rsidP="00AD3EE5">
      <w:pPr>
        <w:widowControl w:val="0"/>
        <w:numPr>
          <w:ilvl w:val="0"/>
          <w:numId w:val="30"/>
        </w:numPr>
        <w:shd w:val="clear" w:color="auto" w:fill="FFFFFF"/>
        <w:tabs>
          <w:tab w:val="left" w:pos="461"/>
          <w:tab w:val="left" w:pos="1843"/>
        </w:tabs>
        <w:autoSpaceDE w:val="0"/>
        <w:autoSpaceDN w:val="0"/>
        <w:adjustRightInd w:val="0"/>
        <w:ind w:left="1418" w:hanging="357"/>
        <w:jc w:val="both"/>
        <w:rPr>
          <w:bCs/>
          <w:spacing w:val="-2"/>
          <w:sz w:val="24"/>
          <w:szCs w:val="24"/>
        </w:rPr>
      </w:pPr>
      <w:r w:rsidRPr="00B477C2">
        <w:rPr>
          <w:bCs/>
          <w:spacing w:val="-4"/>
          <w:sz w:val="24"/>
          <w:szCs w:val="24"/>
        </w:rPr>
        <w:t>wykonawcę będącego osobą fizyczną, którego prawomocnie skazano za przestępstwo:</w:t>
      </w:r>
    </w:p>
    <w:p w14:paraId="77B17C71" w14:textId="77777777" w:rsidR="00A456F7" w:rsidRPr="00B477C2" w:rsidRDefault="00A456F7" w:rsidP="00AD3EE5">
      <w:pPr>
        <w:widowControl w:val="0"/>
        <w:numPr>
          <w:ilvl w:val="0"/>
          <w:numId w:val="31"/>
        </w:numPr>
        <w:shd w:val="clear" w:color="auto" w:fill="FFFFFF"/>
        <w:tabs>
          <w:tab w:val="left" w:pos="720"/>
          <w:tab w:val="left" w:pos="1843"/>
        </w:tabs>
        <w:autoSpaceDE w:val="0"/>
        <w:autoSpaceDN w:val="0"/>
        <w:adjustRightInd w:val="0"/>
        <w:ind w:left="1418" w:right="5" w:hanging="284"/>
        <w:jc w:val="both"/>
        <w:rPr>
          <w:bCs/>
          <w:spacing w:val="-2"/>
          <w:sz w:val="24"/>
          <w:szCs w:val="24"/>
        </w:rPr>
      </w:pPr>
      <w:r w:rsidRPr="00B477C2">
        <w:rPr>
          <w:bCs/>
          <w:spacing w:val="-1"/>
          <w:sz w:val="24"/>
          <w:szCs w:val="24"/>
        </w:rPr>
        <w:t xml:space="preserve">o którym mowa w art. 165a, art. 181–188, art. 189a, art. 218–221, art. 228–230a, art. 250a, art. 258 lub </w:t>
      </w:r>
      <w:r w:rsidRPr="00B477C2">
        <w:rPr>
          <w:bCs/>
          <w:spacing w:val="-4"/>
          <w:sz w:val="24"/>
          <w:szCs w:val="24"/>
        </w:rPr>
        <w:t>art. 270–309 ustawy z dnia 6 czerwca 1997 r. – Kodeks karny (</w:t>
      </w:r>
      <w:proofErr w:type="spellStart"/>
      <w:r w:rsidRPr="00B477C2">
        <w:rPr>
          <w:bCs/>
          <w:spacing w:val="-4"/>
          <w:sz w:val="24"/>
          <w:szCs w:val="24"/>
        </w:rPr>
        <w:t>t.j</w:t>
      </w:r>
      <w:proofErr w:type="spellEnd"/>
      <w:r w:rsidRPr="00B477C2">
        <w:rPr>
          <w:bCs/>
          <w:spacing w:val="-4"/>
          <w:sz w:val="24"/>
          <w:szCs w:val="24"/>
        </w:rPr>
        <w:t xml:space="preserve">. Dz. U. z 2018 r. poz. 1600 z </w:t>
      </w:r>
      <w:proofErr w:type="spellStart"/>
      <w:r w:rsidRPr="00B477C2">
        <w:rPr>
          <w:bCs/>
          <w:spacing w:val="-4"/>
          <w:sz w:val="24"/>
          <w:szCs w:val="24"/>
        </w:rPr>
        <w:t>późn</w:t>
      </w:r>
      <w:proofErr w:type="spellEnd"/>
      <w:r w:rsidRPr="00B477C2">
        <w:rPr>
          <w:bCs/>
          <w:spacing w:val="-4"/>
          <w:sz w:val="24"/>
          <w:szCs w:val="24"/>
        </w:rPr>
        <w:t xml:space="preserve">. zm.) lub art. </w:t>
      </w:r>
      <w:r w:rsidRPr="00B477C2">
        <w:rPr>
          <w:bCs/>
          <w:spacing w:val="-2"/>
          <w:sz w:val="24"/>
          <w:szCs w:val="24"/>
        </w:rPr>
        <w:t>46 lub art. 48 ustawy z dnia 25 czerwca 2010 r. o sporcie (</w:t>
      </w:r>
      <w:proofErr w:type="spellStart"/>
      <w:r w:rsidRPr="00B477C2">
        <w:rPr>
          <w:bCs/>
          <w:spacing w:val="-2"/>
          <w:sz w:val="24"/>
          <w:szCs w:val="24"/>
        </w:rPr>
        <w:t>t.j</w:t>
      </w:r>
      <w:proofErr w:type="spellEnd"/>
      <w:r w:rsidRPr="00B477C2">
        <w:rPr>
          <w:bCs/>
          <w:spacing w:val="-2"/>
          <w:sz w:val="24"/>
          <w:szCs w:val="24"/>
        </w:rPr>
        <w:t xml:space="preserve">. </w:t>
      </w:r>
      <w:r w:rsidRPr="00B477C2">
        <w:rPr>
          <w:bCs/>
          <w:spacing w:val="-4"/>
          <w:sz w:val="24"/>
          <w:szCs w:val="24"/>
        </w:rPr>
        <w:t>Dz. U. z 201</w:t>
      </w:r>
      <w:r>
        <w:rPr>
          <w:bCs/>
          <w:spacing w:val="-4"/>
          <w:sz w:val="24"/>
          <w:szCs w:val="24"/>
        </w:rPr>
        <w:t>9</w:t>
      </w:r>
      <w:r w:rsidRPr="00B477C2">
        <w:rPr>
          <w:bCs/>
          <w:spacing w:val="-4"/>
          <w:sz w:val="24"/>
          <w:szCs w:val="24"/>
        </w:rPr>
        <w:t xml:space="preserve"> r. poz. </w:t>
      </w:r>
      <w:r>
        <w:rPr>
          <w:bCs/>
          <w:spacing w:val="-4"/>
          <w:sz w:val="24"/>
          <w:szCs w:val="24"/>
        </w:rPr>
        <w:t>1468</w:t>
      </w:r>
      <w:r w:rsidRPr="00B477C2">
        <w:rPr>
          <w:bCs/>
          <w:spacing w:val="-4"/>
          <w:sz w:val="24"/>
          <w:szCs w:val="24"/>
        </w:rPr>
        <w:t xml:space="preserve"> z </w:t>
      </w:r>
      <w:proofErr w:type="spellStart"/>
      <w:r w:rsidRPr="00B477C2">
        <w:rPr>
          <w:bCs/>
          <w:spacing w:val="-4"/>
          <w:sz w:val="24"/>
          <w:szCs w:val="24"/>
        </w:rPr>
        <w:t>późn</w:t>
      </w:r>
      <w:proofErr w:type="spellEnd"/>
      <w:r w:rsidRPr="00B477C2">
        <w:rPr>
          <w:bCs/>
          <w:spacing w:val="-4"/>
          <w:sz w:val="24"/>
          <w:szCs w:val="24"/>
        </w:rPr>
        <w:t>. zm.</w:t>
      </w:r>
      <w:r w:rsidRPr="00B477C2">
        <w:rPr>
          <w:bCs/>
          <w:spacing w:val="-2"/>
          <w:sz w:val="24"/>
          <w:szCs w:val="24"/>
        </w:rPr>
        <w:t>),</w:t>
      </w:r>
    </w:p>
    <w:p w14:paraId="6F000571" w14:textId="77777777" w:rsidR="00A456F7" w:rsidRPr="00B477C2" w:rsidRDefault="00A456F7" w:rsidP="00AD3EE5">
      <w:pPr>
        <w:widowControl w:val="0"/>
        <w:numPr>
          <w:ilvl w:val="0"/>
          <w:numId w:val="31"/>
        </w:numPr>
        <w:shd w:val="clear" w:color="auto" w:fill="FFFFFF"/>
        <w:tabs>
          <w:tab w:val="left" w:pos="720"/>
          <w:tab w:val="left" w:pos="1843"/>
        </w:tabs>
        <w:autoSpaceDE w:val="0"/>
        <w:autoSpaceDN w:val="0"/>
        <w:adjustRightInd w:val="0"/>
        <w:ind w:left="1418" w:right="5" w:hanging="284"/>
        <w:jc w:val="both"/>
        <w:rPr>
          <w:bCs/>
          <w:spacing w:val="-2"/>
          <w:sz w:val="24"/>
          <w:szCs w:val="24"/>
        </w:rPr>
      </w:pPr>
      <w:r w:rsidRPr="00B477C2">
        <w:rPr>
          <w:bCs/>
          <w:spacing w:val="-5"/>
          <w:sz w:val="24"/>
          <w:szCs w:val="24"/>
        </w:rPr>
        <w:t xml:space="preserve">o charakterze terrorystycznym, o którym mowa w art. 115 § 20 ustawy z dnia 6 czerwca 1997 r. – Kodeks </w:t>
      </w:r>
      <w:r w:rsidRPr="00B477C2">
        <w:rPr>
          <w:bCs/>
          <w:sz w:val="24"/>
          <w:szCs w:val="24"/>
        </w:rPr>
        <w:t>karny,</w:t>
      </w:r>
    </w:p>
    <w:p w14:paraId="6EDDACC5" w14:textId="77777777" w:rsidR="00A456F7" w:rsidRPr="00B477C2" w:rsidRDefault="00A456F7" w:rsidP="00AD3EE5">
      <w:pPr>
        <w:widowControl w:val="0"/>
        <w:numPr>
          <w:ilvl w:val="0"/>
          <w:numId w:val="31"/>
        </w:numPr>
        <w:shd w:val="clear" w:color="auto" w:fill="FFFFFF"/>
        <w:tabs>
          <w:tab w:val="left" w:pos="720"/>
          <w:tab w:val="left" w:pos="1843"/>
        </w:tabs>
        <w:autoSpaceDE w:val="0"/>
        <w:autoSpaceDN w:val="0"/>
        <w:adjustRightInd w:val="0"/>
        <w:ind w:left="1418" w:right="5" w:hanging="284"/>
        <w:jc w:val="both"/>
        <w:rPr>
          <w:bCs/>
          <w:spacing w:val="-2"/>
          <w:sz w:val="24"/>
          <w:szCs w:val="24"/>
        </w:rPr>
      </w:pPr>
      <w:r w:rsidRPr="00B477C2">
        <w:rPr>
          <w:bCs/>
          <w:spacing w:val="-2"/>
          <w:sz w:val="24"/>
          <w:szCs w:val="24"/>
        </w:rPr>
        <w:t>skarbowe,</w:t>
      </w:r>
    </w:p>
    <w:p w14:paraId="4939F0FC" w14:textId="77777777" w:rsidR="00A456F7" w:rsidRPr="00B477C2" w:rsidRDefault="00A456F7" w:rsidP="00AD3EE5">
      <w:pPr>
        <w:widowControl w:val="0"/>
        <w:numPr>
          <w:ilvl w:val="0"/>
          <w:numId w:val="31"/>
        </w:numPr>
        <w:shd w:val="clear" w:color="auto" w:fill="FFFFFF"/>
        <w:tabs>
          <w:tab w:val="left" w:pos="720"/>
          <w:tab w:val="left" w:pos="1843"/>
        </w:tabs>
        <w:autoSpaceDE w:val="0"/>
        <w:autoSpaceDN w:val="0"/>
        <w:adjustRightInd w:val="0"/>
        <w:spacing w:after="120"/>
        <w:ind w:left="1418" w:right="5" w:hanging="284"/>
        <w:jc w:val="both"/>
        <w:rPr>
          <w:bCs/>
          <w:spacing w:val="-2"/>
          <w:sz w:val="24"/>
          <w:szCs w:val="24"/>
        </w:rPr>
      </w:pPr>
      <w:r w:rsidRPr="00B477C2">
        <w:rPr>
          <w:bCs/>
          <w:sz w:val="24"/>
          <w:szCs w:val="24"/>
        </w:rPr>
        <w:t xml:space="preserve">o którym mowa w art. 9 lub art. 10 ustawy z dnia 15 czerwca 2012 r. </w:t>
      </w:r>
      <w:r w:rsidRPr="00B477C2">
        <w:rPr>
          <w:bCs/>
          <w:sz w:val="24"/>
          <w:szCs w:val="24"/>
        </w:rPr>
        <w:br/>
        <w:t xml:space="preserve">o skutkach powierzania </w:t>
      </w:r>
      <w:r w:rsidRPr="00B477C2">
        <w:rPr>
          <w:bCs/>
          <w:spacing w:val="-3"/>
          <w:sz w:val="24"/>
          <w:szCs w:val="24"/>
        </w:rPr>
        <w:t xml:space="preserve">wykonywania pracy cudzoziemcom przebywającym wbrew przepisom na terytorium Rzeczypospolitej </w:t>
      </w:r>
      <w:r w:rsidRPr="00B477C2">
        <w:rPr>
          <w:bCs/>
          <w:sz w:val="24"/>
          <w:szCs w:val="24"/>
        </w:rPr>
        <w:t>Polskiej (Dz. U. z 2012 r. poz. 769 z </w:t>
      </w:r>
      <w:proofErr w:type="spellStart"/>
      <w:r w:rsidRPr="00B477C2">
        <w:rPr>
          <w:bCs/>
          <w:sz w:val="24"/>
          <w:szCs w:val="24"/>
        </w:rPr>
        <w:t>późn</w:t>
      </w:r>
      <w:proofErr w:type="spellEnd"/>
      <w:r w:rsidRPr="00B477C2">
        <w:rPr>
          <w:bCs/>
          <w:sz w:val="24"/>
          <w:szCs w:val="24"/>
        </w:rPr>
        <w:t>. zm.);</w:t>
      </w:r>
    </w:p>
    <w:p w14:paraId="4EDED148" w14:textId="77777777" w:rsidR="00A456F7" w:rsidRPr="00B477C2" w:rsidRDefault="00A456F7" w:rsidP="00AD3EE5">
      <w:pPr>
        <w:widowControl w:val="0"/>
        <w:numPr>
          <w:ilvl w:val="0"/>
          <w:numId w:val="30"/>
        </w:numPr>
        <w:shd w:val="clear" w:color="auto" w:fill="FFFFFF"/>
        <w:tabs>
          <w:tab w:val="left" w:pos="461"/>
          <w:tab w:val="left" w:pos="1843"/>
        </w:tabs>
        <w:autoSpaceDE w:val="0"/>
        <w:autoSpaceDN w:val="0"/>
        <w:adjustRightInd w:val="0"/>
        <w:spacing w:after="120"/>
        <w:ind w:left="1418" w:hanging="357"/>
        <w:jc w:val="both"/>
        <w:rPr>
          <w:bCs/>
          <w:spacing w:val="-2"/>
          <w:sz w:val="24"/>
          <w:szCs w:val="24"/>
        </w:rPr>
      </w:pPr>
      <w:r w:rsidRPr="00B477C2">
        <w:rPr>
          <w:bCs/>
          <w:spacing w:val="-4"/>
          <w:sz w:val="24"/>
          <w:szCs w:val="24"/>
        </w:rPr>
        <w:t xml:space="preserve">wykonawcę, jeżeli urzędującego członka jego organu zarządzającego lub nadzorczego, wspólnika spółki w </w:t>
      </w:r>
      <w:r w:rsidRPr="00B477C2">
        <w:rPr>
          <w:bCs/>
          <w:sz w:val="24"/>
          <w:szCs w:val="24"/>
        </w:rPr>
        <w:t>spółce jawnej lub partnerskiej albo komplementariusza w spółce komandytowej lub komandytowo-</w:t>
      </w:r>
      <w:r w:rsidRPr="00B477C2">
        <w:rPr>
          <w:bCs/>
          <w:spacing w:val="-2"/>
          <w:sz w:val="24"/>
          <w:szCs w:val="24"/>
        </w:rPr>
        <w:t>akcyjnej lub prokurenta prawomocnie skazano za przestępstwo, o którym mowa w pkt b;</w:t>
      </w:r>
    </w:p>
    <w:p w14:paraId="550F99E9" w14:textId="77777777" w:rsidR="00A456F7" w:rsidRPr="00B477C2" w:rsidRDefault="00A456F7" w:rsidP="00AD3EE5">
      <w:pPr>
        <w:widowControl w:val="0"/>
        <w:numPr>
          <w:ilvl w:val="0"/>
          <w:numId w:val="30"/>
        </w:numPr>
        <w:shd w:val="clear" w:color="auto" w:fill="FFFFFF"/>
        <w:tabs>
          <w:tab w:val="left" w:pos="461"/>
          <w:tab w:val="left" w:pos="1843"/>
        </w:tabs>
        <w:autoSpaceDE w:val="0"/>
        <w:autoSpaceDN w:val="0"/>
        <w:adjustRightInd w:val="0"/>
        <w:spacing w:after="120"/>
        <w:ind w:left="1418" w:right="5" w:hanging="357"/>
        <w:jc w:val="both"/>
        <w:rPr>
          <w:bCs/>
          <w:spacing w:val="-2"/>
          <w:sz w:val="24"/>
          <w:szCs w:val="24"/>
        </w:rPr>
      </w:pPr>
      <w:r w:rsidRPr="00B477C2">
        <w:rPr>
          <w:bCs/>
          <w:spacing w:val="-2"/>
          <w:sz w:val="24"/>
          <w:szCs w:val="24"/>
        </w:rPr>
        <w:t xml:space="preserve">wykonawcę, wobec którego wydano prawomocny wyrok sądu lub ostateczną decyzję administracyjną o </w:t>
      </w:r>
      <w:r w:rsidRPr="00B477C2">
        <w:rPr>
          <w:bCs/>
          <w:spacing w:val="-4"/>
          <w:sz w:val="24"/>
          <w:szCs w:val="24"/>
        </w:rPr>
        <w:t xml:space="preserve">zaleganiu z uiszczeniem podatków, opłat lub składek na ubezpieczenia społeczne lub zdrowotne, chyba że </w:t>
      </w:r>
      <w:r w:rsidRPr="00B477C2">
        <w:rPr>
          <w:bCs/>
          <w:spacing w:val="-1"/>
          <w:sz w:val="24"/>
          <w:szCs w:val="24"/>
        </w:rPr>
        <w:t xml:space="preserve">wykonawca dokonał płatności należnych podatków, opłat lub składek na ubezpieczenia społeczne lub </w:t>
      </w:r>
      <w:r w:rsidRPr="00B477C2">
        <w:rPr>
          <w:bCs/>
          <w:sz w:val="24"/>
          <w:szCs w:val="24"/>
        </w:rPr>
        <w:t>zdrowotne wraz z odsetkami lub grzywnami lub zawarł wiążące porozumienie w sprawie spłaty tych należności;</w:t>
      </w:r>
    </w:p>
    <w:p w14:paraId="529068EB" w14:textId="77777777" w:rsidR="00A456F7" w:rsidRPr="00B477C2" w:rsidRDefault="00A456F7" w:rsidP="00AD3EE5">
      <w:pPr>
        <w:widowControl w:val="0"/>
        <w:numPr>
          <w:ilvl w:val="0"/>
          <w:numId w:val="30"/>
        </w:numPr>
        <w:shd w:val="clear" w:color="auto" w:fill="FFFFFF"/>
        <w:tabs>
          <w:tab w:val="left" w:pos="461"/>
          <w:tab w:val="left" w:pos="1843"/>
        </w:tabs>
        <w:autoSpaceDE w:val="0"/>
        <w:autoSpaceDN w:val="0"/>
        <w:adjustRightInd w:val="0"/>
        <w:spacing w:after="120"/>
        <w:ind w:left="1418" w:right="10" w:hanging="357"/>
        <w:jc w:val="both"/>
        <w:rPr>
          <w:bCs/>
          <w:spacing w:val="-2"/>
          <w:sz w:val="24"/>
          <w:szCs w:val="24"/>
        </w:rPr>
      </w:pPr>
      <w:r w:rsidRPr="00B477C2">
        <w:rPr>
          <w:bCs/>
          <w:spacing w:val="-4"/>
          <w:sz w:val="24"/>
          <w:szCs w:val="24"/>
        </w:rPr>
        <w:t xml:space="preserve">wykonawcę, który w wyniku zamierzonego działania lub rażącego niedbalstwa wprowadził zamawiającego </w:t>
      </w:r>
      <w:r w:rsidRPr="00B477C2">
        <w:rPr>
          <w:bCs/>
          <w:sz w:val="24"/>
          <w:szCs w:val="24"/>
        </w:rPr>
        <w:t>w błąd przy przedstawieniu informacji, że nie podlega wykluczeniu, spełnia warunki udziału w postępowaniu lub kryteria selekcji, lub który zataił te informacje lub nie jest w stanie przedstawić wymaganych dokumentów;</w:t>
      </w:r>
    </w:p>
    <w:p w14:paraId="0915E115" w14:textId="77777777" w:rsidR="00A456F7" w:rsidRPr="00B477C2" w:rsidRDefault="00A456F7" w:rsidP="00AD3EE5">
      <w:pPr>
        <w:widowControl w:val="0"/>
        <w:numPr>
          <w:ilvl w:val="0"/>
          <w:numId w:val="30"/>
        </w:numPr>
        <w:shd w:val="clear" w:color="auto" w:fill="FFFFFF"/>
        <w:tabs>
          <w:tab w:val="left" w:pos="461"/>
          <w:tab w:val="left" w:pos="1843"/>
        </w:tabs>
        <w:autoSpaceDE w:val="0"/>
        <w:autoSpaceDN w:val="0"/>
        <w:adjustRightInd w:val="0"/>
        <w:spacing w:after="120"/>
        <w:ind w:left="1418" w:hanging="357"/>
        <w:jc w:val="both"/>
        <w:rPr>
          <w:bCs/>
          <w:spacing w:val="-2"/>
          <w:sz w:val="24"/>
          <w:szCs w:val="24"/>
        </w:rPr>
      </w:pPr>
      <w:r w:rsidRPr="00B477C2">
        <w:rPr>
          <w:bCs/>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14:paraId="276890B6" w14:textId="77777777" w:rsidR="00A456F7" w:rsidRPr="00B477C2" w:rsidRDefault="00A456F7" w:rsidP="00AD3EE5">
      <w:pPr>
        <w:widowControl w:val="0"/>
        <w:numPr>
          <w:ilvl w:val="0"/>
          <w:numId w:val="30"/>
        </w:numPr>
        <w:shd w:val="clear" w:color="auto" w:fill="FFFFFF"/>
        <w:tabs>
          <w:tab w:val="left" w:pos="461"/>
          <w:tab w:val="left" w:pos="1843"/>
        </w:tabs>
        <w:autoSpaceDE w:val="0"/>
        <w:autoSpaceDN w:val="0"/>
        <w:adjustRightInd w:val="0"/>
        <w:spacing w:after="120"/>
        <w:ind w:left="1418" w:right="14" w:hanging="357"/>
        <w:jc w:val="both"/>
        <w:rPr>
          <w:bCs/>
          <w:spacing w:val="-2"/>
          <w:sz w:val="24"/>
          <w:szCs w:val="24"/>
        </w:rPr>
      </w:pPr>
      <w:r w:rsidRPr="00B477C2">
        <w:rPr>
          <w:bCs/>
          <w:spacing w:val="-3"/>
          <w:sz w:val="24"/>
          <w:szCs w:val="24"/>
        </w:rPr>
        <w:t xml:space="preserve">wykonawcę, który bezprawnie wpływał lub próbował wpłynąć na czynności zamawiającego lub pozyskać </w:t>
      </w:r>
      <w:r w:rsidRPr="00B477C2">
        <w:rPr>
          <w:bCs/>
          <w:spacing w:val="-2"/>
          <w:sz w:val="24"/>
          <w:szCs w:val="24"/>
        </w:rPr>
        <w:t xml:space="preserve">informacje poufne, mogące dać mu przewagę </w:t>
      </w:r>
      <w:r w:rsidRPr="00B477C2">
        <w:rPr>
          <w:bCs/>
          <w:spacing w:val="-2"/>
          <w:sz w:val="24"/>
          <w:szCs w:val="24"/>
        </w:rPr>
        <w:br/>
        <w:t>w postępowaniu o udzielenie zamówienia;</w:t>
      </w:r>
    </w:p>
    <w:p w14:paraId="718464CA" w14:textId="77777777" w:rsidR="00A456F7" w:rsidRPr="00B477C2" w:rsidRDefault="00A456F7" w:rsidP="00AD3EE5">
      <w:pPr>
        <w:widowControl w:val="0"/>
        <w:numPr>
          <w:ilvl w:val="0"/>
          <w:numId w:val="30"/>
        </w:numPr>
        <w:shd w:val="clear" w:color="auto" w:fill="FFFFFF"/>
        <w:tabs>
          <w:tab w:val="left" w:pos="461"/>
          <w:tab w:val="left" w:pos="1843"/>
        </w:tabs>
        <w:autoSpaceDE w:val="0"/>
        <w:autoSpaceDN w:val="0"/>
        <w:adjustRightInd w:val="0"/>
        <w:spacing w:after="120"/>
        <w:ind w:left="1418" w:hanging="357"/>
        <w:jc w:val="both"/>
        <w:rPr>
          <w:bCs/>
          <w:spacing w:val="-2"/>
          <w:sz w:val="24"/>
          <w:szCs w:val="24"/>
        </w:rPr>
      </w:pPr>
      <w:r w:rsidRPr="00B477C2">
        <w:rPr>
          <w:bCs/>
          <w:sz w:val="24"/>
          <w:szCs w:val="24"/>
        </w:rPr>
        <w:t xml:space="preserve">wykonawcę, który brał udział w przygotowaniu postępowania o udzielenie zamówienia lub którego </w:t>
      </w:r>
      <w:r w:rsidRPr="00B477C2">
        <w:rPr>
          <w:bCs/>
          <w:spacing w:val="-3"/>
          <w:sz w:val="24"/>
          <w:szCs w:val="24"/>
        </w:rPr>
        <w:t xml:space="preserve">pracownik, a także osoba wykonująca pracę na podstawie umowy zlecenia, o dzieło, agencyjnej lub innej umowy o świadczenie usług, brał udział w przygotowaniu takiego postępowania, chyba </w:t>
      </w:r>
      <w:r w:rsidRPr="00B477C2">
        <w:rPr>
          <w:bCs/>
          <w:spacing w:val="-3"/>
          <w:sz w:val="24"/>
          <w:szCs w:val="24"/>
        </w:rPr>
        <w:lastRenderedPageBreak/>
        <w:t xml:space="preserve">że spowodowane </w:t>
      </w:r>
      <w:r w:rsidRPr="00B477C2">
        <w:rPr>
          <w:bCs/>
          <w:spacing w:val="-1"/>
          <w:sz w:val="24"/>
          <w:szCs w:val="24"/>
        </w:rPr>
        <w:t xml:space="preserve">tym zakłócenie konkurencji może być wyeliminowane w inny sposób niż przez wykluczenie wykonawcy </w:t>
      </w:r>
      <w:r w:rsidRPr="00B477C2">
        <w:rPr>
          <w:bCs/>
          <w:sz w:val="24"/>
          <w:szCs w:val="24"/>
        </w:rPr>
        <w:t>z udziału w postępowaniu;</w:t>
      </w:r>
    </w:p>
    <w:p w14:paraId="7F1B8EF1" w14:textId="77777777" w:rsidR="00A456F7" w:rsidRPr="00B477C2" w:rsidRDefault="00A456F7" w:rsidP="00AD3EE5">
      <w:pPr>
        <w:widowControl w:val="0"/>
        <w:numPr>
          <w:ilvl w:val="0"/>
          <w:numId w:val="30"/>
        </w:numPr>
        <w:shd w:val="clear" w:color="auto" w:fill="FFFFFF"/>
        <w:tabs>
          <w:tab w:val="left" w:pos="461"/>
          <w:tab w:val="left" w:pos="1843"/>
        </w:tabs>
        <w:autoSpaceDE w:val="0"/>
        <w:autoSpaceDN w:val="0"/>
        <w:adjustRightInd w:val="0"/>
        <w:spacing w:after="120"/>
        <w:ind w:left="1418" w:right="10" w:hanging="357"/>
        <w:jc w:val="both"/>
        <w:rPr>
          <w:bCs/>
          <w:spacing w:val="-2"/>
          <w:sz w:val="24"/>
          <w:szCs w:val="24"/>
        </w:rPr>
      </w:pPr>
      <w:r w:rsidRPr="00B477C2">
        <w:rPr>
          <w:bCs/>
          <w:spacing w:val="-1"/>
          <w:sz w:val="24"/>
          <w:szCs w:val="24"/>
        </w:rPr>
        <w:t xml:space="preserve">wykonawcę, który z innymi wykonawcami zawarł porozumienie mające na celu zakłócenie konkurencji </w:t>
      </w:r>
      <w:r w:rsidRPr="00B477C2">
        <w:rPr>
          <w:bCs/>
          <w:spacing w:val="-4"/>
          <w:sz w:val="24"/>
          <w:szCs w:val="24"/>
        </w:rPr>
        <w:t xml:space="preserve">między wykonawcami w postępowaniu o udzielenie zamówienia, co zamawiający jest w stanie wykazać za </w:t>
      </w:r>
      <w:r w:rsidRPr="00B477C2">
        <w:rPr>
          <w:bCs/>
          <w:sz w:val="24"/>
          <w:szCs w:val="24"/>
        </w:rPr>
        <w:t>pomocą stosownych środków dowodowych;</w:t>
      </w:r>
    </w:p>
    <w:p w14:paraId="5F47B39A" w14:textId="7810571E" w:rsidR="00A456F7" w:rsidRPr="005A2265" w:rsidRDefault="00A456F7" w:rsidP="00AD3EE5">
      <w:pPr>
        <w:widowControl w:val="0"/>
        <w:numPr>
          <w:ilvl w:val="0"/>
          <w:numId w:val="30"/>
        </w:numPr>
        <w:shd w:val="clear" w:color="auto" w:fill="FFFFFF"/>
        <w:tabs>
          <w:tab w:val="left" w:pos="461"/>
          <w:tab w:val="left" w:pos="1843"/>
        </w:tabs>
        <w:autoSpaceDE w:val="0"/>
        <w:autoSpaceDN w:val="0"/>
        <w:adjustRightInd w:val="0"/>
        <w:spacing w:after="120"/>
        <w:ind w:left="1418" w:right="10" w:hanging="357"/>
        <w:jc w:val="both"/>
        <w:rPr>
          <w:bCs/>
          <w:spacing w:val="-2"/>
          <w:sz w:val="24"/>
          <w:szCs w:val="24"/>
        </w:rPr>
      </w:pPr>
      <w:r w:rsidRPr="00B477C2">
        <w:rPr>
          <w:bCs/>
          <w:spacing w:val="-5"/>
          <w:sz w:val="24"/>
          <w:szCs w:val="24"/>
        </w:rPr>
        <w:t xml:space="preserve">wykonawcę będącego podmiotem zbiorowym, wobec którego sąd orzekł zakaz ubiegania się o zamówienia </w:t>
      </w:r>
      <w:r w:rsidRPr="00B477C2">
        <w:rPr>
          <w:bCs/>
          <w:spacing w:val="-4"/>
          <w:sz w:val="24"/>
          <w:szCs w:val="24"/>
        </w:rPr>
        <w:t xml:space="preserve">publiczne na podstawie ustawy z dnia 28 października 2002 r. o odpowiedzialności podmiotów zbiorowych </w:t>
      </w:r>
      <w:r w:rsidRPr="00B477C2">
        <w:rPr>
          <w:bCs/>
          <w:spacing w:val="-3"/>
          <w:sz w:val="24"/>
          <w:szCs w:val="24"/>
        </w:rPr>
        <w:t>za czyny zabronione pod groźbą</w:t>
      </w:r>
      <w:r w:rsidR="003024BC">
        <w:rPr>
          <w:bCs/>
          <w:spacing w:val="-3"/>
          <w:sz w:val="24"/>
          <w:szCs w:val="24"/>
        </w:rPr>
        <w:t xml:space="preserve"> </w:t>
      </w:r>
      <w:r w:rsidRPr="00B477C2">
        <w:rPr>
          <w:bCs/>
          <w:spacing w:val="-3"/>
          <w:sz w:val="24"/>
          <w:szCs w:val="24"/>
        </w:rPr>
        <w:t>kary (</w:t>
      </w:r>
      <w:proofErr w:type="spellStart"/>
      <w:r w:rsidRPr="00B477C2">
        <w:rPr>
          <w:bCs/>
          <w:spacing w:val="-3"/>
          <w:sz w:val="24"/>
          <w:szCs w:val="24"/>
        </w:rPr>
        <w:t>t.j</w:t>
      </w:r>
      <w:proofErr w:type="spellEnd"/>
      <w:r w:rsidRPr="00B477C2">
        <w:rPr>
          <w:bCs/>
          <w:spacing w:val="-3"/>
          <w:sz w:val="24"/>
          <w:szCs w:val="24"/>
        </w:rPr>
        <w:t xml:space="preserve">. </w:t>
      </w:r>
      <w:r w:rsidRPr="005A2265">
        <w:rPr>
          <w:bCs/>
          <w:spacing w:val="-3"/>
          <w:sz w:val="24"/>
          <w:szCs w:val="24"/>
        </w:rPr>
        <w:t>Dz. U. z 201</w:t>
      </w:r>
      <w:r>
        <w:rPr>
          <w:bCs/>
          <w:spacing w:val="-3"/>
          <w:sz w:val="24"/>
          <w:szCs w:val="24"/>
        </w:rPr>
        <w:t>9</w:t>
      </w:r>
      <w:r w:rsidRPr="005A2265">
        <w:rPr>
          <w:bCs/>
          <w:spacing w:val="-3"/>
          <w:sz w:val="24"/>
          <w:szCs w:val="24"/>
        </w:rPr>
        <w:t xml:space="preserve"> r. poz. </w:t>
      </w:r>
      <w:r>
        <w:rPr>
          <w:bCs/>
          <w:spacing w:val="-3"/>
          <w:sz w:val="24"/>
          <w:szCs w:val="24"/>
        </w:rPr>
        <w:t>628</w:t>
      </w:r>
      <w:r w:rsidRPr="005A2265">
        <w:rPr>
          <w:bCs/>
          <w:spacing w:val="-3"/>
          <w:sz w:val="24"/>
          <w:szCs w:val="24"/>
        </w:rPr>
        <w:t xml:space="preserve"> z </w:t>
      </w:r>
      <w:proofErr w:type="spellStart"/>
      <w:r w:rsidRPr="005A2265">
        <w:rPr>
          <w:bCs/>
          <w:spacing w:val="-3"/>
          <w:sz w:val="24"/>
          <w:szCs w:val="24"/>
        </w:rPr>
        <w:t>późn</w:t>
      </w:r>
      <w:proofErr w:type="spellEnd"/>
      <w:r w:rsidRPr="005A2265">
        <w:rPr>
          <w:bCs/>
          <w:spacing w:val="-3"/>
          <w:sz w:val="24"/>
          <w:szCs w:val="24"/>
        </w:rPr>
        <w:t>. zm.);</w:t>
      </w:r>
    </w:p>
    <w:p w14:paraId="5CC2051E" w14:textId="77777777" w:rsidR="00A456F7" w:rsidRPr="005A2265" w:rsidRDefault="00A456F7" w:rsidP="00AD3EE5">
      <w:pPr>
        <w:widowControl w:val="0"/>
        <w:numPr>
          <w:ilvl w:val="0"/>
          <w:numId w:val="30"/>
        </w:numPr>
        <w:shd w:val="clear" w:color="auto" w:fill="FFFFFF"/>
        <w:tabs>
          <w:tab w:val="left" w:pos="461"/>
          <w:tab w:val="left" w:pos="1843"/>
        </w:tabs>
        <w:autoSpaceDE w:val="0"/>
        <w:autoSpaceDN w:val="0"/>
        <w:adjustRightInd w:val="0"/>
        <w:spacing w:after="120"/>
        <w:ind w:left="1418" w:right="10" w:hanging="357"/>
        <w:jc w:val="both"/>
        <w:rPr>
          <w:bCs/>
          <w:spacing w:val="-2"/>
          <w:sz w:val="24"/>
          <w:szCs w:val="24"/>
        </w:rPr>
      </w:pPr>
      <w:r w:rsidRPr="005A2265">
        <w:rPr>
          <w:bCs/>
          <w:spacing w:val="-5"/>
          <w:sz w:val="24"/>
          <w:szCs w:val="24"/>
        </w:rPr>
        <w:t xml:space="preserve">wykonawcę, wobec którego orzeczono tytułem środka zapobiegawczego zakaz ubiegania się o zamówienia </w:t>
      </w:r>
      <w:r w:rsidRPr="005A2265">
        <w:rPr>
          <w:bCs/>
          <w:sz w:val="24"/>
          <w:szCs w:val="24"/>
        </w:rPr>
        <w:t xml:space="preserve">publiczne; </w:t>
      </w:r>
    </w:p>
    <w:p w14:paraId="1A4B3880" w14:textId="25EB0E7D" w:rsidR="00A456F7" w:rsidRPr="00B477C2" w:rsidRDefault="00A456F7" w:rsidP="00AD3EE5">
      <w:pPr>
        <w:widowControl w:val="0"/>
        <w:numPr>
          <w:ilvl w:val="0"/>
          <w:numId w:val="30"/>
        </w:numPr>
        <w:shd w:val="clear" w:color="auto" w:fill="FFFFFF"/>
        <w:tabs>
          <w:tab w:val="left" w:pos="461"/>
          <w:tab w:val="left" w:pos="1843"/>
        </w:tabs>
        <w:autoSpaceDE w:val="0"/>
        <w:autoSpaceDN w:val="0"/>
        <w:adjustRightInd w:val="0"/>
        <w:ind w:left="1418" w:right="10" w:hanging="357"/>
        <w:jc w:val="both"/>
        <w:rPr>
          <w:bCs/>
          <w:spacing w:val="-2"/>
          <w:sz w:val="24"/>
          <w:szCs w:val="24"/>
        </w:rPr>
      </w:pPr>
      <w:r w:rsidRPr="00B477C2">
        <w:rPr>
          <w:bCs/>
          <w:spacing w:val="-2"/>
          <w:sz w:val="24"/>
          <w:szCs w:val="24"/>
        </w:rPr>
        <w:t xml:space="preserve">wykonawców, którzy należąc do tej samej grupy kapitałowej, w rozumieniu ustawy z dnia 16 lutego 2007 </w:t>
      </w:r>
      <w:r w:rsidRPr="00B477C2">
        <w:rPr>
          <w:bCs/>
          <w:spacing w:val="-1"/>
          <w:sz w:val="24"/>
          <w:szCs w:val="24"/>
        </w:rPr>
        <w:t>r. o ochronie konkurencji i konsumentów (</w:t>
      </w:r>
      <w:proofErr w:type="spellStart"/>
      <w:r w:rsidRPr="00B477C2">
        <w:rPr>
          <w:bCs/>
          <w:spacing w:val="-1"/>
          <w:sz w:val="24"/>
          <w:szCs w:val="24"/>
        </w:rPr>
        <w:t>t.j</w:t>
      </w:r>
      <w:proofErr w:type="spellEnd"/>
      <w:r w:rsidRPr="00B477C2">
        <w:rPr>
          <w:bCs/>
          <w:spacing w:val="-1"/>
          <w:sz w:val="24"/>
          <w:szCs w:val="24"/>
        </w:rPr>
        <w:t>. Dz. U. z 201</w:t>
      </w:r>
      <w:r>
        <w:rPr>
          <w:bCs/>
          <w:spacing w:val="-1"/>
          <w:sz w:val="24"/>
          <w:szCs w:val="24"/>
        </w:rPr>
        <w:t>9</w:t>
      </w:r>
      <w:r w:rsidRPr="00B477C2">
        <w:rPr>
          <w:bCs/>
          <w:spacing w:val="-1"/>
          <w:sz w:val="24"/>
          <w:szCs w:val="24"/>
        </w:rPr>
        <w:t xml:space="preserve"> r. poz. </w:t>
      </w:r>
      <w:r>
        <w:rPr>
          <w:bCs/>
          <w:spacing w:val="-1"/>
          <w:sz w:val="24"/>
          <w:szCs w:val="24"/>
        </w:rPr>
        <w:t>369</w:t>
      </w:r>
      <w:r w:rsidRPr="00B477C2">
        <w:rPr>
          <w:bCs/>
          <w:spacing w:val="-1"/>
          <w:sz w:val="24"/>
          <w:szCs w:val="24"/>
        </w:rPr>
        <w:t xml:space="preserve"> z </w:t>
      </w:r>
      <w:proofErr w:type="spellStart"/>
      <w:r w:rsidRPr="00B477C2">
        <w:rPr>
          <w:bCs/>
          <w:spacing w:val="-1"/>
          <w:sz w:val="24"/>
          <w:szCs w:val="24"/>
        </w:rPr>
        <w:t>późn</w:t>
      </w:r>
      <w:proofErr w:type="spellEnd"/>
      <w:r w:rsidRPr="00B477C2">
        <w:rPr>
          <w:bCs/>
          <w:spacing w:val="-1"/>
          <w:sz w:val="24"/>
          <w:szCs w:val="24"/>
        </w:rPr>
        <w:t xml:space="preserve">. </w:t>
      </w:r>
      <w:proofErr w:type="spellStart"/>
      <w:r w:rsidRPr="00B477C2">
        <w:rPr>
          <w:bCs/>
          <w:spacing w:val="-1"/>
          <w:sz w:val="24"/>
          <w:szCs w:val="24"/>
        </w:rPr>
        <w:t>zm</w:t>
      </w:r>
      <w:proofErr w:type="spellEnd"/>
      <w:r w:rsidRPr="00B477C2">
        <w:rPr>
          <w:bCs/>
          <w:spacing w:val="-1"/>
          <w:sz w:val="24"/>
          <w:szCs w:val="24"/>
        </w:rPr>
        <w:t xml:space="preserve">), złożyli odrębne oferty, </w:t>
      </w:r>
      <w:r w:rsidRPr="00B477C2">
        <w:rPr>
          <w:bCs/>
          <w:spacing w:val="-3"/>
          <w:sz w:val="24"/>
          <w:szCs w:val="24"/>
        </w:rPr>
        <w:t xml:space="preserve">oferty częściowe lub wnioski o dopuszczenie do udziału w postępowaniu, chyba że wykażą, że istniejące </w:t>
      </w:r>
      <w:r w:rsidRPr="00B477C2">
        <w:rPr>
          <w:bCs/>
          <w:sz w:val="24"/>
          <w:szCs w:val="24"/>
        </w:rPr>
        <w:t>między nimi powiązania nie prowadzą do zakłócenia konkurencji w postępowaniu o udzielenie zamówienia.</w:t>
      </w:r>
    </w:p>
    <w:p w14:paraId="52C34FDB" w14:textId="77777777" w:rsidR="00A456F7" w:rsidRPr="00B477C2" w:rsidRDefault="00A456F7" w:rsidP="00A456F7">
      <w:pPr>
        <w:widowControl w:val="0"/>
        <w:shd w:val="clear" w:color="auto" w:fill="FFFFFF"/>
        <w:tabs>
          <w:tab w:val="left" w:pos="461"/>
          <w:tab w:val="left" w:pos="1843"/>
        </w:tabs>
        <w:autoSpaceDE w:val="0"/>
        <w:autoSpaceDN w:val="0"/>
        <w:adjustRightInd w:val="0"/>
        <w:ind w:right="10"/>
        <w:jc w:val="both"/>
        <w:rPr>
          <w:bCs/>
          <w:spacing w:val="-2"/>
          <w:sz w:val="16"/>
          <w:szCs w:val="16"/>
        </w:rPr>
      </w:pPr>
    </w:p>
    <w:p w14:paraId="29DB57BB" w14:textId="77777777" w:rsidR="00A456F7" w:rsidRPr="00B477C2" w:rsidRDefault="00A456F7" w:rsidP="00AD3EE5">
      <w:pPr>
        <w:widowControl w:val="0"/>
        <w:numPr>
          <w:ilvl w:val="0"/>
          <w:numId w:val="16"/>
        </w:numPr>
        <w:shd w:val="clear" w:color="auto" w:fill="FFFFFF"/>
        <w:tabs>
          <w:tab w:val="left" w:pos="854"/>
        </w:tabs>
        <w:autoSpaceDE w:val="0"/>
        <w:autoSpaceDN w:val="0"/>
        <w:adjustRightInd w:val="0"/>
        <w:spacing w:line="360" w:lineRule="auto"/>
        <w:ind w:left="427"/>
        <w:rPr>
          <w:b/>
          <w:bCs/>
          <w:spacing w:val="-2"/>
          <w:sz w:val="24"/>
          <w:szCs w:val="24"/>
        </w:rPr>
      </w:pPr>
      <w:r w:rsidRPr="00B477C2">
        <w:rPr>
          <w:b/>
          <w:bCs/>
          <w:spacing w:val="-3"/>
          <w:sz w:val="24"/>
          <w:szCs w:val="24"/>
        </w:rPr>
        <w:t>spełniają warunki udziału w postępowaniu dotyczące:</w:t>
      </w:r>
    </w:p>
    <w:p w14:paraId="5EC16C3C" w14:textId="77777777" w:rsidR="00A456F7" w:rsidRPr="00B477C2" w:rsidRDefault="00A456F7" w:rsidP="00AD3EE5">
      <w:pPr>
        <w:pStyle w:val="Akapitzlist"/>
        <w:numPr>
          <w:ilvl w:val="0"/>
          <w:numId w:val="17"/>
        </w:numPr>
        <w:shd w:val="clear" w:color="auto" w:fill="FFFFFF"/>
        <w:tabs>
          <w:tab w:val="left" w:pos="993"/>
        </w:tabs>
        <w:spacing w:after="240"/>
        <w:ind w:left="993" w:hanging="285"/>
        <w:jc w:val="both"/>
        <w:rPr>
          <w:b/>
          <w:bCs/>
        </w:rPr>
      </w:pPr>
      <w:r w:rsidRPr="00B477C2">
        <w:rPr>
          <w:bCs/>
          <w:spacing w:val="-4"/>
        </w:rPr>
        <w:t xml:space="preserve">kompetencji lub uprawnień do prowadzenia określonej działalności zawodowej, o ile wynika to </w:t>
      </w:r>
      <w:r w:rsidRPr="00B477C2">
        <w:rPr>
          <w:bCs/>
        </w:rPr>
        <w:t xml:space="preserve">z odrębnych przepisów </w:t>
      </w:r>
      <w:r w:rsidRPr="00B477C2">
        <w:rPr>
          <w:b/>
          <w:bCs/>
        </w:rPr>
        <w:t>– Zamawiający nie stawia warunków w tym zakresie;</w:t>
      </w:r>
    </w:p>
    <w:p w14:paraId="3D6228B1" w14:textId="77777777" w:rsidR="00A456F7" w:rsidRPr="00B477C2" w:rsidRDefault="00A456F7" w:rsidP="00AD3EE5">
      <w:pPr>
        <w:pStyle w:val="Akapitzlist"/>
        <w:numPr>
          <w:ilvl w:val="0"/>
          <w:numId w:val="17"/>
        </w:numPr>
        <w:shd w:val="clear" w:color="auto" w:fill="FFFFFF"/>
        <w:tabs>
          <w:tab w:val="left" w:pos="851"/>
        </w:tabs>
        <w:spacing w:after="240"/>
        <w:ind w:left="993" w:hanging="285"/>
        <w:jc w:val="both"/>
        <w:rPr>
          <w:b/>
          <w:bCs/>
          <w:spacing w:val="-3"/>
        </w:rPr>
      </w:pPr>
      <w:r w:rsidRPr="00B477C2">
        <w:rPr>
          <w:bCs/>
          <w:spacing w:val="-3"/>
        </w:rPr>
        <w:t xml:space="preserve">sytuacji ekonomicznej lub finansowej </w:t>
      </w:r>
      <w:r w:rsidRPr="00B477C2">
        <w:rPr>
          <w:b/>
          <w:bCs/>
        </w:rPr>
        <w:t>–</w:t>
      </w:r>
      <w:r w:rsidRPr="00B477C2">
        <w:rPr>
          <w:bCs/>
          <w:spacing w:val="-3"/>
        </w:rPr>
        <w:t xml:space="preserve"> </w:t>
      </w:r>
      <w:r w:rsidRPr="00B477C2">
        <w:rPr>
          <w:b/>
          <w:bCs/>
        </w:rPr>
        <w:t>Zamawiający nie stawia warunków w tym zakresie;</w:t>
      </w:r>
    </w:p>
    <w:p w14:paraId="79BFE18B" w14:textId="77777777" w:rsidR="00A456F7" w:rsidRPr="00B477C2" w:rsidRDefault="00A456F7" w:rsidP="00AD3EE5">
      <w:pPr>
        <w:pStyle w:val="Akapitzlist"/>
        <w:numPr>
          <w:ilvl w:val="0"/>
          <w:numId w:val="17"/>
        </w:numPr>
        <w:shd w:val="clear" w:color="auto" w:fill="FFFFFF"/>
        <w:tabs>
          <w:tab w:val="left" w:pos="993"/>
        </w:tabs>
        <w:spacing w:line="360" w:lineRule="auto"/>
        <w:ind w:left="1134" w:hanging="426"/>
        <w:rPr>
          <w:bCs/>
          <w:spacing w:val="-3"/>
        </w:rPr>
      </w:pPr>
      <w:r w:rsidRPr="00B477C2">
        <w:rPr>
          <w:bCs/>
          <w:spacing w:val="-3"/>
        </w:rPr>
        <w:t xml:space="preserve">zdolności technicznej lub zawodowej: </w:t>
      </w:r>
    </w:p>
    <w:p w14:paraId="513C8A21" w14:textId="09E54BFF" w:rsidR="00A456F7" w:rsidRPr="00725970" w:rsidRDefault="00A456F7" w:rsidP="00624F4B">
      <w:pPr>
        <w:pStyle w:val="Akapitzlist"/>
        <w:spacing w:after="240"/>
        <w:ind w:left="993"/>
        <w:jc w:val="both"/>
      </w:pPr>
      <w:r w:rsidRPr="00725970">
        <w:t xml:space="preserve">Wykonawca udokumentuje, że w okresie ostatnich </w:t>
      </w:r>
      <w:r w:rsidR="00D37D4F">
        <w:t>3</w:t>
      </w:r>
      <w:r w:rsidRPr="00725970">
        <w:t xml:space="preserve"> lat przed upływem terminu składania ofert, a jeżeli okres prowadzenia działalności jest krótszy - w tym okresie, wykonał co najmniej </w:t>
      </w:r>
      <w:r>
        <w:t>2</w:t>
      </w:r>
      <w:r w:rsidRPr="00725970">
        <w:t xml:space="preserve"> zadania </w:t>
      </w:r>
      <w:r>
        <w:t xml:space="preserve">w zakresie dostawy aparatury nagłośnieniowej </w:t>
      </w:r>
      <w:r w:rsidRPr="00725970">
        <w:t xml:space="preserve">o wartości </w:t>
      </w:r>
      <w:r w:rsidR="00D37D4F">
        <w:t xml:space="preserve">co najmniej </w:t>
      </w:r>
      <w:r>
        <w:t>5</w:t>
      </w:r>
      <w:r w:rsidRPr="00725970">
        <w:t>0</w:t>
      </w:r>
      <w:r>
        <w:t> </w:t>
      </w:r>
      <w:r w:rsidRPr="00725970">
        <w:t>000</w:t>
      </w:r>
      <w:r>
        <w:t>,00</w:t>
      </w:r>
      <w:r w:rsidRPr="00725970">
        <w:t xml:space="preserve"> zł. </w:t>
      </w:r>
      <w:r>
        <w:t>b</w:t>
      </w:r>
      <w:r w:rsidRPr="00725970">
        <w:t>rutto</w:t>
      </w:r>
      <w:r>
        <w:t xml:space="preserve"> każde.</w:t>
      </w:r>
      <w:r w:rsidRPr="00725970">
        <w:t xml:space="preserve"> </w:t>
      </w:r>
    </w:p>
    <w:p w14:paraId="1A8BFEEA" w14:textId="77777777" w:rsidR="00A456F7" w:rsidRPr="005403A4" w:rsidRDefault="00A456F7" w:rsidP="00A456F7">
      <w:pPr>
        <w:tabs>
          <w:tab w:val="left" w:pos="2410"/>
        </w:tabs>
        <w:ind w:firstLine="993"/>
        <w:jc w:val="both"/>
        <w:rPr>
          <w:i/>
        </w:rPr>
      </w:pPr>
      <w:r w:rsidRPr="005403A4">
        <w:rPr>
          <w:i/>
        </w:rPr>
        <w:t xml:space="preserve">UWAGA: </w:t>
      </w:r>
      <w:r w:rsidRPr="005403A4">
        <w:rPr>
          <w:i/>
        </w:rPr>
        <w:tab/>
      </w:r>
    </w:p>
    <w:p w14:paraId="07BF1234" w14:textId="77777777" w:rsidR="00A456F7" w:rsidRPr="002F087A" w:rsidRDefault="00A456F7" w:rsidP="00A456F7">
      <w:pPr>
        <w:pStyle w:val="Akapitzlist"/>
        <w:tabs>
          <w:tab w:val="left" w:pos="993"/>
        </w:tabs>
        <w:ind w:left="993"/>
        <w:jc w:val="both"/>
        <w:rPr>
          <w:i/>
          <w:sz w:val="20"/>
          <w:szCs w:val="20"/>
          <w:lang w:eastAsia="en-GB"/>
        </w:rPr>
      </w:pPr>
      <w:r w:rsidRPr="005403A4">
        <w:rPr>
          <w:i/>
          <w:sz w:val="20"/>
          <w:szCs w:val="20"/>
        </w:rPr>
        <w:t xml:space="preserve">W przypadku, gdyby Wykonawca w celu potwierdzenia spełniania warunków udziału w postępowaniu, o których mowa powyżej wykazał zadania wykonane w ramach konsorcjum z innym Wykonawcą, należy wskazać, jaka część </w:t>
      </w:r>
      <w:r>
        <w:rPr>
          <w:i/>
          <w:sz w:val="20"/>
          <w:szCs w:val="20"/>
        </w:rPr>
        <w:t>dostaw</w:t>
      </w:r>
      <w:r w:rsidRPr="005403A4">
        <w:rPr>
          <w:i/>
          <w:sz w:val="20"/>
          <w:szCs w:val="20"/>
        </w:rPr>
        <w:t xml:space="preserve"> oraz o jakiej wartości została wykonana stricte przez Wykonawcę biorącego udział w postępowaniu.</w:t>
      </w:r>
    </w:p>
    <w:p w14:paraId="482A1B66" w14:textId="77777777" w:rsidR="00A456F7" w:rsidRPr="00B477C2" w:rsidRDefault="00A456F7" w:rsidP="00A456F7">
      <w:pPr>
        <w:ind w:left="993"/>
        <w:jc w:val="both"/>
        <w:rPr>
          <w:i/>
          <w:color w:val="000000"/>
          <w:sz w:val="16"/>
          <w:szCs w:val="16"/>
        </w:rPr>
      </w:pPr>
    </w:p>
    <w:p w14:paraId="1269EEFA" w14:textId="77777777" w:rsidR="00A456F7" w:rsidRPr="00B477C2" w:rsidRDefault="00A456F7" w:rsidP="008D0D97">
      <w:pPr>
        <w:pStyle w:val="Akapitzlist"/>
        <w:numPr>
          <w:ilvl w:val="1"/>
          <w:numId w:val="43"/>
        </w:numPr>
        <w:shd w:val="clear" w:color="auto" w:fill="FFFFFF"/>
        <w:ind w:hanging="720"/>
        <w:jc w:val="both"/>
      </w:pPr>
      <w:r w:rsidRPr="00B477C2">
        <w:t>Podstawy wykluczenia, o których mowa w art. 24 ust. 5 ustawy PZP – Zamawiający odstępuje od badania podstaw wykluczenia wykonawcy na podstawie przesłanek, o których mowa w w/w przepisie ustawy PZP.</w:t>
      </w:r>
    </w:p>
    <w:p w14:paraId="050194E9" w14:textId="77777777" w:rsidR="00A456F7" w:rsidRPr="00B477C2" w:rsidRDefault="00A456F7" w:rsidP="00A456F7">
      <w:pPr>
        <w:pStyle w:val="Akapitzlist"/>
        <w:shd w:val="clear" w:color="auto" w:fill="FFFFFF"/>
        <w:ind w:left="567"/>
        <w:jc w:val="both"/>
        <w:rPr>
          <w:sz w:val="16"/>
          <w:szCs w:val="16"/>
        </w:rPr>
      </w:pPr>
    </w:p>
    <w:p w14:paraId="28BA68F1" w14:textId="77777777" w:rsidR="00A456F7" w:rsidRPr="00B477C2" w:rsidRDefault="00A456F7" w:rsidP="00A456F7">
      <w:pPr>
        <w:shd w:val="clear" w:color="auto" w:fill="FFFFFF"/>
        <w:spacing w:before="120"/>
        <w:ind w:left="567" w:hanging="567"/>
        <w:jc w:val="both"/>
        <w:rPr>
          <w:sz w:val="2"/>
          <w:szCs w:val="24"/>
        </w:rPr>
      </w:pPr>
    </w:p>
    <w:p w14:paraId="1258A52B" w14:textId="77777777" w:rsidR="00A456F7" w:rsidRPr="00B477C2" w:rsidRDefault="00A456F7" w:rsidP="00A456F7">
      <w:pPr>
        <w:widowControl w:val="0"/>
        <w:shd w:val="clear" w:color="auto" w:fill="FFFFFF"/>
        <w:autoSpaceDE w:val="0"/>
        <w:autoSpaceDN w:val="0"/>
        <w:adjustRightInd w:val="0"/>
        <w:spacing w:line="360" w:lineRule="auto"/>
        <w:ind w:left="567" w:hanging="567"/>
        <w:jc w:val="both"/>
        <w:rPr>
          <w:b/>
          <w:bCs/>
          <w:sz w:val="24"/>
          <w:szCs w:val="24"/>
        </w:rPr>
      </w:pPr>
      <w:r w:rsidRPr="00B477C2">
        <w:rPr>
          <w:b/>
          <w:bCs/>
          <w:sz w:val="24"/>
          <w:szCs w:val="24"/>
        </w:rPr>
        <w:t xml:space="preserve">8.3. </w:t>
      </w:r>
      <w:r w:rsidRPr="00B477C2">
        <w:rPr>
          <w:b/>
          <w:bCs/>
          <w:sz w:val="24"/>
          <w:szCs w:val="24"/>
        </w:rPr>
        <w:tab/>
        <w:t>Poleganie na potencjale innych podmiotów</w:t>
      </w:r>
    </w:p>
    <w:p w14:paraId="6DC51E43" w14:textId="77777777" w:rsidR="00A456F7" w:rsidRPr="00B477C2" w:rsidRDefault="00A456F7" w:rsidP="008D0D97">
      <w:pPr>
        <w:pStyle w:val="Akapitzlist"/>
        <w:widowControl w:val="0"/>
        <w:numPr>
          <w:ilvl w:val="0"/>
          <w:numId w:val="35"/>
        </w:numPr>
        <w:shd w:val="clear" w:color="auto" w:fill="FFFFFF"/>
        <w:autoSpaceDE w:val="0"/>
        <w:autoSpaceDN w:val="0"/>
        <w:adjustRightInd w:val="0"/>
        <w:ind w:left="851" w:hanging="284"/>
        <w:jc w:val="both"/>
        <w:rPr>
          <w:bCs/>
        </w:rPr>
      </w:pPr>
      <w:r w:rsidRPr="00B477C2">
        <w:rPr>
          <w:bCs/>
        </w:rPr>
        <w:t xml:space="preserve">Wykonawca może w celu potwierdzenia spełniania warunków, o których mowa w pkt. 8.1 </w:t>
      </w:r>
      <w:proofErr w:type="spellStart"/>
      <w:r w:rsidRPr="00B477C2">
        <w:rPr>
          <w:bCs/>
        </w:rPr>
        <w:t>ppkt</w:t>
      </w:r>
      <w:proofErr w:type="spellEnd"/>
      <w:r w:rsidRPr="00B477C2">
        <w:rPr>
          <w:bCs/>
        </w:rPr>
        <w:t xml:space="preserve"> 2 lit. c) niniejszej SIWZ w stosownych sytuacjach oraz w odniesieniu do konkretnego zamówienia, lub jego części, polegać na zdolnościach technicznych lub zawodowych innych podmiotów, niezależnie od charakteru prawnego łączących go z nim stosunków prawnych.</w:t>
      </w:r>
    </w:p>
    <w:p w14:paraId="3E26E0A8" w14:textId="77777777" w:rsidR="00A456F7" w:rsidRPr="00B477C2" w:rsidRDefault="00A456F7" w:rsidP="008D0D97">
      <w:pPr>
        <w:pStyle w:val="Akapitzlist"/>
        <w:widowControl w:val="0"/>
        <w:numPr>
          <w:ilvl w:val="0"/>
          <w:numId w:val="35"/>
        </w:numPr>
        <w:shd w:val="clear" w:color="auto" w:fill="FFFFFF"/>
        <w:tabs>
          <w:tab w:val="left" w:pos="993"/>
        </w:tabs>
        <w:autoSpaceDE w:val="0"/>
        <w:autoSpaceDN w:val="0"/>
        <w:adjustRightInd w:val="0"/>
        <w:ind w:left="851" w:hanging="284"/>
        <w:jc w:val="both"/>
        <w:rPr>
          <w:bCs/>
          <w:i/>
        </w:rPr>
      </w:pPr>
      <w:r w:rsidRPr="00B477C2">
        <w:rPr>
          <w:bCs/>
          <w:spacing w:val="-5"/>
        </w:rPr>
        <w:lastRenderedPageBreak/>
        <w:t xml:space="preserve">Wykonawca, który polega na zdolnościach innych podmiotów musi udowodnić zamawiającemu, </w:t>
      </w:r>
      <w:r w:rsidRPr="00B477C2">
        <w:rPr>
          <w:bCs/>
        </w:rPr>
        <w:t xml:space="preserve">że realizując zamówienie, będzie dysponował niezbędnymi zasobami tych podmiotów, w szczególności przedstawiając zobowiązanie tych podmiotów do oddania mu do dyspozycji niezbędnych zasobów na potrzeby realizacji zamówienia. </w:t>
      </w:r>
    </w:p>
    <w:p w14:paraId="748571A8" w14:textId="77777777" w:rsidR="00A456F7" w:rsidRPr="00B477C2" w:rsidRDefault="00A456F7" w:rsidP="008D0D97">
      <w:pPr>
        <w:pStyle w:val="Akapitzlist"/>
        <w:widowControl w:val="0"/>
        <w:numPr>
          <w:ilvl w:val="0"/>
          <w:numId w:val="35"/>
        </w:numPr>
        <w:shd w:val="clear" w:color="auto" w:fill="FFFFFF"/>
        <w:tabs>
          <w:tab w:val="left" w:pos="653"/>
        </w:tabs>
        <w:autoSpaceDE w:val="0"/>
        <w:autoSpaceDN w:val="0"/>
        <w:adjustRightInd w:val="0"/>
        <w:ind w:left="851" w:right="5" w:hanging="284"/>
        <w:jc w:val="both"/>
        <w:rPr>
          <w:spacing w:val="-2"/>
        </w:rPr>
      </w:pPr>
      <w:r w:rsidRPr="00B477C2">
        <w:rPr>
          <w:bCs/>
          <w:spacing w:val="-1"/>
        </w:rPr>
        <w:t xml:space="preserve">Zamawiający oceni, czy udostępniane wykonawcy przez inne podmioty zdolności techniczne lub </w:t>
      </w:r>
      <w:r w:rsidRPr="00B477C2">
        <w:rPr>
          <w:bCs/>
          <w:spacing w:val="-2"/>
        </w:rPr>
        <w:t xml:space="preserve">zawodowe pozwalają na wykazanie przez wykonawcę </w:t>
      </w:r>
      <w:r w:rsidRPr="00B477C2">
        <w:rPr>
          <w:bCs/>
        </w:rPr>
        <w:t xml:space="preserve">spełniania warunków udziału w postępowaniu oraz zbada, czy nie zachodzą wobec tego </w:t>
      </w:r>
      <w:r w:rsidRPr="00B477C2">
        <w:rPr>
          <w:bCs/>
          <w:spacing w:val="-2"/>
        </w:rPr>
        <w:t>podmiotu podstawy wykluczenia, o których mowa w art. 24 ust. 1 pkt 13–22 (zgodnie z art. 22a ust. 3 ustawy PZP).</w:t>
      </w:r>
    </w:p>
    <w:p w14:paraId="3E663810" w14:textId="77777777" w:rsidR="00A456F7" w:rsidRPr="00B477C2" w:rsidRDefault="00A456F7" w:rsidP="008D0D97">
      <w:pPr>
        <w:widowControl w:val="0"/>
        <w:numPr>
          <w:ilvl w:val="0"/>
          <w:numId w:val="35"/>
        </w:numPr>
        <w:shd w:val="clear" w:color="auto" w:fill="FFFFFF"/>
        <w:tabs>
          <w:tab w:val="left" w:pos="653"/>
        </w:tabs>
        <w:autoSpaceDE w:val="0"/>
        <w:autoSpaceDN w:val="0"/>
        <w:adjustRightInd w:val="0"/>
        <w:ind w:left="851" w:hanging="284"/>
        <w:jc w:val="both"/>
        <w:rPr>
          <w:spacing w:val="-2"/>
          <w:sz w:val="24"/>
          <w:szCs w:val="24"/>
        </w:rPr>
      </w:pPr>
      <w:r w:rsidRPr="00B477C2">
        <w:rPr>
          <w:bCs/>
          <w:spacing w:val="-5"/>
          <w:sz w:val="24"/>
          <w:szCs w:val="24"/>
        </w:rPr>
        <w:t xml:space="preserve">W odniesieniu do warunków dotyczących wykształcenia, kwalifikacji zawodowych lub doświadczenia, </w:t>
      </w:r>
      <w:r w:rsidRPr="00B477C2">
        <w:rPr>
          <w:bCs/>
          <w:spacing w:val="-1"/>
          <w:sz w:val="24"/>
          <w:szCs w:val="24"/>
        </w:rPr>
        <w:t xml:space="preserve">wykonawcy mogą polegać na zdolnościach innych podmiotów, jeśli podmioty te </w:t>
      </w:r>
      <w:r w:rsidRPr="00B477C2">
        <w:rPr>
          <w:b/>
          <w:bCs/>
          <w:spacing w:val="-1"/>
          <w:sz w:val="24"/>
          <w:szCs w:val="24"/>
        </w:rPr>
        <w:t>zrealizują</w:t>
      </w:r>
      <w:r w:rsidRPr="00B477C2">
        <w:rPr>
          <w:bCs/>
          <w:spacing w:val="-1"/>
          <w:sz w:val="24"/>
          <w:szCs w:val="24"/>
        </w:rPr>
        <w:t xml:space="preserve"> </w:t>
      </w:r>
      <w:r w:rsidRPr="00B477C2">
        <w:rPr>
          <w:bCs/>
          <w:sz w:val="24"/>
          <w:szCs w:val="24"/>
        </w:rPr>
        <w:t xml:space="preserve"> usługi, do realizacji których te zdolności są wymagane.</w:t>
      </w:r>
    </w:p>
    <w:p w14:paraId="7281855E" w14:textId="77777777" w:rsidR="00A456F7" w:rsidRPr="00B477C2" w:rsidRDefault="00A456F7" w:rsidP="008D0D97">
      <w:pPr>
        <w:pStyle w:val="Akapitzlist"/>
        <w:numPr>
          <w:ilvl w:val="0"/>
          <w:numId w:val="35"/>
        </w:numPr>
        <w:shd w:val="clear" w:color="auto" w:fill="FFFFFF"/>
        <w:spacing w:after="120"/>
        <w:ind w:left="851" w:hanging="284"/>
        <w:jc w:val="both"/>
      </w:pPr>
      <w:r w:rsidRPr="00B477C2">
        <w:t xml:space="preserve">Jeżeli zdolności techniczne lub zawodowe, podmiotu, o którym mowa w pkt. 8.3 </w:t>
      </w:r>
      <w:proofErr w:type="spellStart"/>
      <w:r w:rsidRPr="00B477C2">
        <w:t>ppkt</w:t>
      </w:r>
      <w:proofErr w:type="spellEnd"/>
      <w:r w:rsidRPr="00B477C2">
        <w:t xml:space="preserve"> 1, nie potwierdzają spełnienia przez wykonawcę warunków udziału w postępowaniu lub zachodzą wobec tych podmiotów podstawy wykluczenia, zamawiający żąda, aby wykonawca w terminie określonym przez zamawiającego:</w:t>
      </w:r>
    </w:p>
    <w:p w14:paraId="6DE652E5" w14:textId="61216B55" w:rsidR="00A456F7" w:rsidRPr="00B477C2" w:rsidRDefault="00A456F7" w:rsidP="00AD3EE5">
      <w:pPr>
        <w:pStyle w:val="Akapitzlist"/>
        <w:numPr>
          <w:ilvl w:val="1"/>
          <w:numId w:val="26"/>
        </w:numPr>
        <w:shd w:val="clear" w:color="auto" w:fill="FFFFFF"/>
        <w:spacing w:after="120"/>
        <w:ind w:left="1276" w:hanging="284"/>
        <w:jc w:val="both"/>
      </w:pPr>
      <w:r w:rsidRPr="00B477C2">
        <w:t>zastąpił ten podmiot innym podmiotem lub podmiotami lub</w:t>
      </w:r>
      <w:r w:rsidR="000C6DD6">
        <w:t>,</w:t>
      </w:r>
    </w:p>
    <w:p w14:paraId="3806FCD3" w14:textId="77777777" w:rsidR="00A456F7" w:rsidRPr="00B477C2" w:rsidRDefault="00A456F7" w:rsidP="00AD3EE5">
      <w:pPr>
        <w:pStyle w:val="Akapitzlist"/>
        <w:numPr>
          <w:ilvl w:val="1"/>
          <w:numId w:val="26"/>
        </w:numPr>
        <w:shd w:val="clear" w:color="auto" w:fill="FFFFFF"/>
        <w:ind w:left="1276" w:hanging="284"/>
        <w:jc w:val="both"/>
      </w:pPr>
      <w:r w:rsidRPr="00B477C2">
        <w:t xml:space="preserve">zobowiązał się do osobistego wykonania odpowiedniej części zamówienia, jeżeli wykaże zdolności techniczne lub zawodowe, o których mowa w pkt 8.3 </w:t>
      </w:r>
      <w:proofErr w:type="spellStart"/>
      <w:r w:rsidRPr="00B477C2">
        <w:t>ppkt</w:t>
      </w:r>
      <w:proofErr w:type="spellEnd"/>
      <w:r w:rsidRPr="00B477C2">
        <w:t xml:space="preserve"> 1.</w:t>
      </w:r>
    </w:p>
    <w:p w14:paraId="7F1DF833" w14:textId="77777777" w:rsidR="00A456F7" w:rsidRPr="00B477C2" w:rsidRDefault="00A456F7" w:rsidP="00A456F7">
      <w:pPr>
        <w:pStyle w:val="Akapitzlist"/>
        <w:shd w:val="clear" w:color="auto" w:fill="FFFFFF"/>
        <w:ind w:left="1276"/>
        <w:jc w:val="both"/>
        <w:rPr>
          <w:sz w:val="16"/>
          <w:szCs w:val="16"/>
        </w:rPr>
      </w:pPr>
    </w:p>
    <w:p w14:paraId="3BC7BCA8" w14:textId="77777777" w:rsidR="00A456F7" w:rsidRPr="00B477C2" w:rsidRDefault="00A456F7" w:rsidP="00A456F7">
      <w:pPr>
        <w:pStyle w:val="Akapitzlist"/>
        <w:shd w:val="clear" w:color="auto" w:fill="FFFFFF"/>
        <w:spacing w:before="120"/>
        <w:ind w:left="1434"/>
        <w:jc w:val="both"/>
        <w:rPr>
          <w:sz w:val="2"/>
        </w:rPr>
      </w:pPr>
    </w:p>
    <w:p w14:paraId="789D43E2" w14:textId="77777777" w:rsidR="00A456F7" w:rsidRPr="00B477C2" w:rsidRDefault="00A456F7" w:rsidP="008D0D97">
      <w:pPr>
        <w:pStyle w:val="Akapitzlist"/>
        <w:numPr>
          <w:ilvl w:val="0"/>
          <w:numId w:val="41"/>
        </w:numPr>
        <w:ind w:left="567" w:hanging="567"/>
        <w:jc w:val="both"/>
        <w:rPr>
          <w:b/>
          <w:color w:val="FF0000"/>
          <w:u w:val="single"/>
        </w:rPr>
      </w:pPr>
      <w:r w:rsidRPr="00B477C2">
        <w:rPr>
          <w:b/>
          <w:bCs/>
          <w:spacing w:val="-2"/>
          <w:u w:val="single"/>
        </w:rPr>
        <w:t xml:space="preserve">WYKAZ OŚWIADCZEŃ LUB DOKUMENTÓW, POTWIERDZAJĄCYCH SPEŁNIANIE WARUNKÓW UDZIAŁU W POSTĘPOWANIU </w:t>
      </w:r>
      <w:r w:rsidRPr="00B477C2">
        <w:rPr>
          <w:b/>
          <w:bCs/>
          <w:u w:val="single"/>
        </w:rPr>
        <w:t>ORAZ BRAK PODSTAW WYKLUCZENIA</w:t>
      </w:r>
    </w:p>
    <w:p w14:paraId="4442208C" w14:textId="77777777" w:rsidR="00A456F7" w:rsidRPr="00B477C2" w:rsidRDefault="00A456F7" w:rsidP="00A456F7">
      <w:pPr>
        <w:pStyle w:val="Akapitzlist"/>
        <w:ind w:left="426"/>
        <w:jc w:val="both"/>
        <w:rPr>
          <w:b/>
          <w:color w:val="FF0000"/>
          <w:sz w:val="8"/>
          <w:szCs w:val="8"/>
          <w:u w:val="single"/>
        </w:rPr>
      </w:pPr>
    </w:p>
    <w:p w14:paraId="37E786FB" w14:textId="77777777" w:rsidR="00A456F7" w:rsidRPr="00B477C2" w:rsidRDefault="00A456F7" w:rsidP="00A456F7">
      <w:pPr>
        <w:pStyle w:val="Akapitzlist"/>
        <w:shd w:val="clear" w:color="auto" w:fill="FFFFFF"/>
        <w:tabs>
          <w:tab w:val="left" w:pos="427"/>
        </w:tabs>
        <w:spacing w:line="276" w:lineRule="auto"/>
        <w:ind w:left="0"/>
        <w:jc w:val="both"/>
      </w:pPr>
      <w:r w:rsidRPr="00B477C2">
        <w:t>1.</w:t>
      </w:r>
      <w:r w:rsidRPr="00B477C2">
        <w:tab/>
        <w:t>Do oferty każdy wykonawca musi dołączyć aktualne na dzień składania ofert:</w:t>
      </w:r>
    </w:p>
    <w:p w14:paraId="48322925" w14:textId="77777777" w:rsidR="00A456F7" w:rsidRPr="00B477C2" w:rsidRDefault="00A456F7" w:rsidP="00AD3EE5">
      <w:pPr>
        <w:pStyle w:val="Akapitzlist"/>
        <w:numPr>
          <w:ilvl w:val="0"/>
          <w:numId w:val="32"/>
        </w:numPr>
        <w:shd w:val="clear" w:color="auto" w:fill="FFFFFF"/>
        <w:tabs>
          <w:tab w:val="left" w:pos="427"/>
        </w:tabs>
        <w:jc w:val="both"/>
      </w:pPr>
      <w:r w:rsidRPr="00B477C2">
        <w:t xml:space="preserve">oświadczenie w zakresie wskazanym </w:t>
      </w:r>
      <w:r w:rsidRPr="00B477C2">
        <w:rPr>
          <w:b/>
        </w:rPr>
        <w:t>w załączniku nr 2</w:t>
      </w:r>
      <w:r w:rsidRPr="00B477C2">
        <w:t xml:space="preserve"> </w:t>
      </w:r>
      <w:r w:rsidRPr="00B477C2">
        <w:rPr>
          <w:b/>
        </w:rPr>
        <w:t xml:space="preserve">i załączniku nr 3 </w:t>
      </w:r>
      <w:r w:rsidRPr="00B477C2">
        <w:t>do SIWZ.</w:t>
      </w:r>
    </w:p>
    <w:p w14:paraId="476141BD" w14:textId="77777777" w:rsidR="00A456F7" w:rsidRPr="00B477C2" w:rsidRDefault="00A456F7" w:rsidP="00A456F7">
      <w:pPr>
        <w:pStyle w:val="Akapitzlist"/>
        <w:shd w:val="clear" w:color="auto" w:fill="FFFFFF"/>
        <w:tabs>
          <w:tab w:val="left" w:pos="427"/>
        </w:tabs>
        <w:spacing w:after="120"/>
        <w:ind w:left="709"/>
        <w:jc w:val="both"/>
      </w:pPr>
      <w:r w:rsidRPr="00B477C2">
        <w:t>Informacje zawarte w oświadczeniu będą stanowić wstępne potwierdzenie, że wykonawca nie podlega wykluczeniu oraz spełnia warunki udziału w postępowaniu.</w:t>
      </w:r>
    </w:p>
    <w:p w14:paraId="7923CC91" w14:textId="77777777" w:rsidR="00A456F7" w:rsidRPr="00B477C2" w:rsidRDefault="00A456F7" w:rsidP="00AD3EE5">
      <w:pPr>
        <w:pStyle w:val="Akapitzlist"/>
        <w:numPr>
          <w:ilvl w:val="0"/>
          <w:numId w:val="32"/>
        </w:numPr>
        <w:shd w:val="clear" w:color="auto" w:fill="FFFFFF"/>
        <w:tabs>
          <w:tab w:val="left" w:pos="427"/>
        </w:tabs>
        <w:spacing w:after="120"/>
        <w:ind w:left="714" w:hanging="357"/>
        <w:jc w:val="both"/>
      </w:pPr>
      <w:r w:rsidRPr="00B477C2">
        <w:t xml:space="preserve">W przypadku wspólnego ubiegania się o zamówienie przez wykonawców oświadczenie, o którym mowa w pkt. 9 </w:t>
      </w:r>
      <w:proofErr w:type="spellStart"/>
      <w:r w:rsidRPr="00B477C2">
        <w:t>ppkt</w:t>
      </w:r>
      <w:proofErr w:type="spellEnd"/>
      <w:r w:rsidRPr="00B477C2">
        <w:t xml:space="preserve"> 1 lit. a) niniejszej SIWZ składa każdy z wykonawców wspólnie ubiegających się o zamówienie. Oświadczenie te ma potwierdzać spełnianie warunków udziału w postępowaniu oraz brak podstaw wykluczenia w zakresie, w którym każdy z wykonawców wykazuje spełnianie warunków udziału w postępowaniu oraz brak podstaw wykluczenia.</w:t>
      </w:r>
    </w:p>
    <w:p w14:paraId="6D6BDFDE" w14:textId="77777777" w:rsidR="00A456F7" w:rsidRPr="00B477C2" w:rsidRDefault="00A456F7" w:rsidP="00AD3EE5">
      <w:pPr>
        <w:pStyle w:val="Akapitzlist"/>
        <w:numPr>
          <w:ilvl w:val="0"/>
          <w:numId w:val="32"/>
        </w:numPr>
        <w:shd w:val="clear" w:color="auto" w:fill="FFFFFF"/>
        <w:tabs>
          <w:tab w:val="left" w:pos="432"/>
        </w:tabs>
        <w:ind w:left="714" w:hanging="357"/>
        <w:jc w:val="both"/>
      </w:pPr>
      <w:r w:rsidRPr="00B477C2">
        <w:t xml:space="preserve">Wykonawca, który powołuje się na </w:t>
      </w:r>
      <w:r w:rsidRPr="00B477C2">
        <w:rPr>
          <w:u w:val="single"/>
        </w:rPr>
        <w:t>zasoby innych podmiotów</w:t>
      </w:r>
      <w:r w:rsidRPr="00B477C2">
        <w:t>, w celu wykazania braku istnienia wobec nich podstaw wykluczenia oraz spełnienia - w zakresie, w jakim powołuje się na ich zasoby - warunków udziału w postępowaniu</w:t>
      </w:r>
      <w:r w:rsidRPr="00B477C2">
        <w:rPr>
          <w:bCs/>
        </w:rPr>
        <w:t>:</w:t>
      </w:r>
    </w:p>
    <w:p w14:paraId="5E7837F7" w14:textId="77777777" w:rsidR="00A456F7" w:rsidRPr="00B477C2" w:rsidRDefault="00A456F7" w:rsidP="00A456F7">
      <w:pPr>
        <w:pStyle w:val="Akapitzlist"/>
        <w:shd w:val="clear" w:color="auto" w:fill="FFFFFF"/>
        <w:spacing w:after="120"/>
        <w:ind w:left="851" w:hanging="284"/>
        <w:jc w:val="both"/>
      </w:pPr>
      <w:r w:rsidRPr="00B477C2">
        <w:rPr>
          <w:b/>
          <w:bCs/>
        </w:rPr>
        <w:t xml:space="preserve">- </w:t>
      </w:r>
      <w:r w:rsidRPr="00B477C2">
        <w:rPr>
          <w:b/>
          <w:bCs/>
        </w:rPr>
        <w:tab/>
        <w:t xml:space="preserve">zamieszcza informacje o tych podmiotach w oświadczeniu, o którym mowa w pkt. 9 </w:t>
      </w:r>
      <w:proofErr w:type="spellStart"/>
      <w:r w:rsidRPr="00B477C2">
        <w:rPr>
          <w:b/>
          <w:bCs/>
        </w:rPr>
        <w:t>ppkt</w:t>
      </w:r>
      <w:proofErr w:type="spellEnd"/>
      <w:r w:rsidRPr="00B477C2">
        <w:rPr>
          <w:b/>
          <w:bCs/>
        </w:rPr>
        <w:t xml:space="preserve"> 1 lit. a) niniejszej SIWZ.</w:t>
      </w:r>
    </w:p>
    <w:p w14:paraId="5AAA1816" w14:textId="77777777" w:rsidR="00A456F7" w:rsidRPr="00B477C2" w:rsidRDefault="00A456F7" w:rsidP="008D0D97">
      <w:pPr>
        <w:widowControl w:val="0"/>
        <w:numPr>
          <w:ilvl w:val="0"/>
          <w:numId w:val="46"/>
        </w:numPr>
        <w:shd w:val="clear" w:color="auto" w:fill="FFFFFF"/>
        <w:tabs>
          <w:tab w:val="left" w:pos="427"/>
        </w:tabs>
        <w:overflowPunct w:val="0"/>
        <w:autoSpaceDE w:val="0"/>
        <w:autoSpaceDN w:val="0"/>
        <w:adjustRightInd w:val="0"/>
        <w:spacing w:before="120"/>
        <w:ind w:left="432" w:right="14" w:hanging="427"/>
        <w:jc w:val="both"/>
        <w:textAlignment w:val="baseline"/>
        <w:rPr>
          <w:b/>
          <w:sz w:val="22"/>
          <w:szCs w:val="22"/>
        </w:rPr>
      </w:pPr>
      <w:r w:rsidRPr="00B477C2">
        <w:rPr>
          <w:sz w:val="24"/>
          <w:szCs w:val="24"/>
          <w:lang w:eastAsia="pl-PL"/>
        </w:rPr>
        <w:t xml:space="preserve">Na podstawie art. 24 aa ust. 1 ustawy PZP zamawiający najpierw dokona oceny  złożonych ofert, a następnie zbada czy wykonawca, którego oferta została oceniona  jako najkorzystniejsza nie podlega wykluczeniu oraz spełnia warunki udziału w postępowaniu. Zamawiający przed udzieleniem zamówienia, </w:t>
      </w:r>
      <w:r w:rsidRPr="00B477C2">
        <w:rPr>
          <w:b/>
          <w:sz w:val="24"/>
          <w:szCs w:val="24"/>
          <w:u w:val="single"/>
          <w:lang w:eastAsia="pl-PL"/>
        </w:rPr>
        <w:t>wezwie</w:t>
      </w:r>
      <w:r w:rsidRPr="00B477C2">
        <w:rPr>
          <w:sz w:val="24"/>
          <w:szCs w:val="24"/>
          <w:lang w:eastAsia="pl-PL"/>
        </w:rPr>
        <w:t xml:space="preserve"> wykonawcę, którego oferta została najwyżej oceniona, do złożenia </w:t>
      </w:r>
      <w:r w:rsidRPr="00B477C2">
        <w:rPr>
          <w:sz w:val="24"/>
          <w:szCs w:val="24"/>
        </w:rPr>
        <w:t>w wyznaczonym</w:t>
      </w:r>
      <w:r w:rsidRPr="00B477C2">
        <w:rPr>
          <w:b/>
          <w:bCs/>
          <w:sz w:val="24"/>
          <w:szCs w:val="24"/>
        </w:rPr>
        <w:t xml:space="preserve">, </w:t>
      </w:r>
      <w:r w:rsidRPr="00B477C2">
        <w:rPr>
          <w:sz w:val="24"/>
          <w:szCs w:val="24"/>
        </w:rPr>
        <w:t>nie krótszym niż</w:t>
      </w:r>
      <w:r w:rsidRPr="00B477C2">
        <w:rPr>
          <w:b/>
          <w:sz w:val="24"/>
          <w:szCs w:val="24"/>
        </w:rPr>
        <w:t xml:space="preserve"> </w:t>
      </w:r>
      <w:r w:rsidRPr="00B477C2">
        <w:rPr>
          <w:b/>
          <w:bCs/>
          <w:sz w:val="24"/>
          <w:szCs w:val="24"/>
        </w:rPr>
        <w:t xml:space="preserve">5 </w:t>
      </w:r>
      <w:r w:rsidRPr="00B477C2">
        <w:rPr>
          <w:b/>
          <w:sz w:val="24"/>
          <w:szCs w:val="24"/>
        </w:rPr>
        <w:t>dni</w:t>
      </w:r>
      <w:r w:rsidRPr="00B477C2">
        <w:rPr>
          <w:sz w:val="24"/>
          <w:szCs w:val="24"/>
        </w:rPr>
        <w:t>, terminie aktualnych na dzień złożenia oświadczeń lub dokumentów:</w:t>
      </w:r>
    </w:p>
    <w:p w14:paraId="4A6AF1C3" w14:textId="77777777" w:rsidR="00A456F7" w:rsidRPr="00D152CB" w:rsidRDefault="00A456F7" w:rsidP="008D0D97">
      <w:pPr>
        <w:pStyle w:val="Akapitzlist"/>
        <w:numPr>
          <w:ilvl w:val="1"/>
          <w:numId w:val="46"/>
        </w:numPr>
        <w:overflowPunct w:val="0"/>
        <w:autoSpaceDE w:val="0"/>
        <w:autoSpaceDN w:val="0"/>
        <w:adjustRightInd w:val="0"/>
        <w:spacing w:before="120" w:after="120"/>
        <w:jc w:val="both"/>
        <w:textAlignment w:val="baseline"/>
        <w:rPr>
          <w:b/>
        </w:rPr>
      </w:pPr>
      <w:r w:rsidRPr="00D152CB">
        <w:lastRenderedPageBreak/>
        <w:t xml:space="preserve">Wykaz oświadczeń lub dokumentów, składanych przez wykonawcę w postępowaniu </w:t>
      </w:r>
      <w:r w:rsidRPr="00D152CB">
        <w:rPr>
          <w:b/>
          <w:u w:val="single"/>
        </w:rPr>
        <w:t>na wyraźne wezwanie  zamawiającego</w:t>
      </w:r>
      <w:r w:rsidRPr="00D152CB">
        <w:t xml:space="preserve"> w celu potwierdzenia okoliczności, o których mowa w art. 25 ust. 1 pkt. 1 ustawy PZP (dot. warunków udziału w postępowaniu):</w:t>
      </w:r>
    </w:p>
    <w:p w14:paraId="03C9A3A7" w14:textId="0EB2CAFD" w:rsidR="00A456F7" w:rsidRPr="00D152CB" w:rsidRDefault="00A456F7" w:rsidP="008D0D97">
      <w:pPr>
        <w:pStyle w:val="Akapitzlist"/>
        <w:numPr>
          <w:ilvl w:val="0"/>
          <w:numId w:val="47"/>
        </w:numPr>
        <w:spacing w:after="120"/>
        <w:ind w:left="714" w:hanging="357"/>
        <w:jc w:val="both"/>
      </w:pPr>
      <w:r w:rsidRPr="00D152CB">
        <w:t xml:space="preserve">wykaz </w:t>
      </w:r>
      <w:r>
        <w:t>dostaw</w:t>
      </w:r>
      <w:r w:rsidRPr="00D152CB">
        <w:t xml:space="preserve"> wykonanych nie wcześniej niż w okresie ostatnich </w:t>
      </w:r>
      <w:r w:rsidR="00CA0D4F">
        <w:t>3</w:t>
      </w:r>
      <w:r w:rsidRPr="00D152CB">
        <w:t xml:space="preserve"> lat przed upływem terminu składania ofert […] a jeżeli okres prowadzenia działalności jest krótszy – w tym okresie, wraz z podaniem ich rodzaju, wartości, daty, miejsca wykonania i podmiotów, na rzecz których </w:t>
      </w:r>
      <w:r>
        <w:t>dostawy</w:t>
      </w:r>
      <w:r w:rsidRPr="00D152CB">
        <w:t xml:space="preserve"> te zostały wykonane, z załączeniem dowodów określających czy te </w:t>
      </w:r>
      <w:r>
        <w:t>dostawy</w:t>
      </w:r>
      <w:r w:rsidRPr="00D152CB">
        <w:t xml:space="preserve"> zostały wykonane należycie</w:t>
      </w:r>
      <w:r>
        <w:t>,</w:t>
      </w:r>
      <w:r w:rsidRPr="00D152CB">
        <w:t xml:space="preserve"> przy czym dowodami, o których mowa, są referencje bądź inne dokumenty wystawione przez podmiot, na rzecz którego </w:t>
      </w:r>
      <w:r>
        <w:t>dostawy</w:t>
      </w:r>
      <w:r w:rsidRPr="00D152CB">
        <w:t xml:space="preserve"> były wykonane</w:t>
      </w:r>
      <w:r w:rsidR="001155FD">
        <w:t>.</w:t>
      </w:r>
    </w:p>
    <w:p w14:paraId="69980107" w14:textId="77777777" w:rsidR="00A456F7" w:rsidRPr="00B477C2" w:rsidRDefault="00A456F7" w:rsidP="00AD3EE5">
      <w:pPr>
        <w:widowControl w:val="0"/>
        <w:numPr>
          <w:ilvl w:val="0"/>
          <w:numId w:val="18"/>
        </w:numPr>
        <w:shd w:val="clear" w:color="auto" w:fill="FFFFFF"/>
        <w:tabs>
          <w:tab w:val="left" w:pos="427"/>
          <w:tab w:val="left" w:pos="709"/>
        </w:tabs>
        <w:overflowPunct w:val="0"/>
        <w:autoSpaceDE w:val="0"/>
        <w:autoSpaceDN w:val="0"/>
        <w:adjustRightInd w:val="0"/>
        <w:spacing w:beforeLines="50" w:before="120" w:afterLines="50" w:after="120"/>
        <w:ind w:left="425" w:right="6" w:hanging="357"/>
        <w:jc w:val="both"/>
        <w:textAlignment w:val="baseline"/>
        <w:rPr>
          <w:sz w:val="24"/>
          <w:szCs w:val="24"/>
        </w:rPr>
      </w:pPr>
      <w:r w:rsidRPr="00B477C2">
        <w:rPr>
          <w:sz w:val="24"/>
          <w:szCs w:val="24"/>
        </w:rPr>
        <w:t xml:space="preserve">Wykonawca </w:t>
      </w:r>
      <w:r w:rsidRPr="00B477C2">
        <w:rPr>
          <w:b/>
          <w:sz w:val="24"/>
          <w:szCs w:val="24"/>
        </w:rPr>
        <w:t>w terminie 3 dni</w:t>
      </w:r>
      <w:r w:rsidRPr="00B477C2">
        <w:rPr>
          <w:sz w:val="24"/>
          <w:szCs w:val="24"/>
        </w:rPr>
        <w:t xml:space="preserve"> od dnia zamieszczenia na stronie internetowej informacji,</w:t>
      </w:r>
      <w:r w:rsidRPr="00B477C2">
        <w:rPr>
          <w:sz w:val="24"/>
          <w:szCs w:val="24"/>
        </w:rPr>
        <w:br/>
        <w:t xml:space="preserve">o której mowa w art. 86 ust. 5 ustawy PZP, </w:t>
      </w:r>
      <w:r w:rsidRPr="00B477C2">
        <w:rPr>
          <w:b/>
          <w:sz w:val="24"/>
          <w:szCs w:val="24"/>
        </w:rPr>
        <w:t>przekaże zamawiającemu oświadczenie</w:t>
      </w:r>
      <w:r w:rsidRPr="00B477C2">
        <w:rPr>
          <w:b/>
          <w:sz w:val="24"/>
          <w:szCs w:val="24"/>
        </w:rPr>
        <w:br/>
        <w:t>o przynależności lub braku przynależności do tej samej grupy kapitałowej</w:t>
      </w:r>
      <w:r w:rsidRPr="00B477C2">
        <w:rPr>
          <w:sz w:val="24"/>
          <w:szCs w:val="24"/>
        </w:rPr>
        <w:t>, o której mowa w art. 24 ust. 1 pkt 23 ustawy PZP.</w:t>
      </w:r>
      <w:r w:rsidRPr="00B477C2">
        <w:rPr>
          <w:spacing w:val="-4"/>
          <w:sz w:val="24"/>
          <w:szCs w:val="24"/>
        </w:rPr>
        <w:t xml:space="preserve"> </w:t>
      </w:r>
      <w:r w:rsidRPr="00B477C2">
        <w:rPr>
          <w:sz w:val="24"/>
          <w:szCs w:val="24"/>
        </w:rPr>
        <w:t>Wraz ze złożeniem oświadczenia wykonawca może przedstawić dowody, że powiązania z innym wykonawcą nie prowadzą do zakłócenia konkurencji w postępowaniu o udzielenie zamówienia.</w:t>
      </w:r>
    </w:p>
    <w:p w14:paraId="076C4EB3" w14:textId="77777777" w:rsidR="00A456F7" w:rsidRPr="00B477C2" w:rsidRDefault="00A456F7" w:rsidP="00AD3EE5">
      <w:pPr>
        <w:widowControl w:val="0"/>
        <w:numPr>
          <w:ilvl w:val="0"/>
          <w:numId w:val="18"/>
        </w:numPr>
        <w:shd w:val="clear" w:color="auto" w:fill="FFFFFF"/>
        <w:tabs>
          <w:tab w:val="left" w:pos="427"/>
        </w:tabs>
        <w:autoSpaceDE w:val="0"/>
        <w:autoSpaceDN w:val="0"/>
        <w:adjustRightInd w:val="0"/>
        <w:spacing w:after="240"/>
        <w:ind w:left="427" w:right="10" w:hanging="360"/>
        <w:jc w:val="both"/>
        <w:rPr>
          <w:sz w:val="24"/>
          <w:szCs w:val="24"/>
        </w:rPr>
      </w:pPr>
      <w:r w:rsidRPr="00B477C2">
        <w:rPr>
          <w:sz w:val="24"/>
          <w:szCs w:val="24"/>
        </w:rPr>
        <w:t>W zakresie nie uregulowanym SIWZ, zastosowanie mają przepisy rozporządzenia Ministra Rozwoju z dnia 26 lipca 2016 r. w sprawie rodzajów dokumentów, jakich może żądać zamawiający od wykonawcy w postępowaniu o udzielenie zamówienia (Dz. U. z 2016 r., poz. 1126</w:t>
      </w:r>
      <w:r>
        <w:rPr>
          <w:sz w:val="24"/>
          <w:szCs w:val="24"/>
        </w:rPr>
        <w:t xml:space="preserve"> z </w:t>
      </w:r>
      <w:proofErr w:type="spellStart"/>
      <w:r>
        <w:rPr>
          <w:sz w:val="24"/>
          <w:szCs w:val="24"/>
        </w:rPr>
        <w:t>późn</w:t>
      </w:r>
      <w:proofErr w:type="spellEnd"/>
      <w:r>
        <w:rPr>
          <w:sz w:val="24"/>
          <w:szCs w:val="24"/>
        </w:rPr>
        <w:t>. zm.</w:t>
      </w:r>
      <w:r w:rsidRPr="00B477C2">
        <w:rPr>
          <w:sz w:val="24"/>
          <w:szCs w:val="24"/>
        </w:rPr>
        <w:t>).</w:t>
      </w:r>
    </w:p>
    <w:p w14:paraId="6113E4BE" w14:textId="77777777" w:rsidR="00A456F7" w:rsidRPr="00B477C2" w:rsidRDefault="00A456F7" w:rsidP="00AD3EE5">
      <w:pPr>
        <w:widowControl w:val="0"/>
        <w:numPr>
          <w:ilvl w:val="0"/>
          <w:numId w:val="18"/>
        </w:numPr>
        <w:shd w:val="clear" w:color="auto" w:fill="FFFFFF"/>
        <w:tabs>
          <w:tab w:val="left" w:pos="427"/>
        </w:tabs>
        <w:autoSpaceDE w:val="0"/>
        <w:autoSpaceDN w:val="0"/>
        <w:adjustRightInd w:val="0"/>
        <w:spacing w:after="240"/>
        <w:ind w:left="427" w:hanging="360"/>
        <w:jc w:val="both"/>
        <w:rPr>
          <w:i/>
          <w:spacing w:val="-10"/>
          <w:sz w:val="24"/>
          <w:szCs w:val="24"/>
        </w:rPr>
      </w:pPr>
      <w:r w:rsidRPr="00B477C2">
        <w:rPr>
          <w:sz w:val="24"/>
          <w:szCs w:val="24"/>
        </w:rPr>
        <w:t xml:space="preserve">Jeżeli wykonawca nie złoży oświadczenia, o którym mowa w pkt. 9 </w:t>
      </w:r>
      <w:proofErr w:type="spellStart"/>
      <w:r w:rsidRPr="00B477C2">
        <w:rPr>
          <w:sz w:val="24"/>
          <w:szCs w:val="24"/>
        </w:rPr>
        <w:t>ppkt</w:t>
      </w:r>
      <w:proofErr w:type="spellEnd"/>
      <w:r w:rsidRPr="00B477C2">
        <w:rPr>
          <w:sz w:val="24"/>
          <w:szCs w:val="24"/>
        </w:rPr>
        <w:t xml:space="preserve"> 1 lit. a)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lub złożenia wyjaśnień w terminie przez siebie wskazanym, chyba że mimo ich złożenia, uzupełnienia, poprawienia lub wyjaśnienia oferta wykonawcy podlegałaby odrzuceniu albo konieczne byłoby unieważnienie postępowania.</w:t>
      </w:r>
      <w:r w:rsidRPr="00B477C2">
        <w:rPr>
          <w:spacing w:val="-7"/>
          <w:sz w:val="24"/>
          <w:szCs w:val="24"/>
        </w:rPr>
        <w:t xml:space="preserve"> </w:t>
      </w:r>
    </w:p>
    <w:p w14:paraId="533B444F" w14:textId="77777777" w:rsidR="00A456F7" w:rsidRPr="00B477C2" w:rsidRDefault="00A456F7" w:rsidP="00AD3EE5">
      <w:pPr>
        <w:widowControl w:val="0"/>
        <w:numPr>
          <w:ilvl w:val="0"/>
          <w:numId w:val="18"/>
        </w:numPr>
        <w:shd w:val="clear" w:color="auto" w:fill="FFFFFF"/>
        <w:autoSpaceDE w:val="0"/>
        <w:autoSpaceDN w:val="0"/>
        <w:adjustRightInd w:val="0"/>
        <w:spacing w:line="360" w:lineRule="auto"/>
        <w:ind w:left="427" w:hanging="360"/>
        <w:jc w:val="both"/>
        <w:rPr>
          <w:spacing w:val="-10"/>
          <w:sz w:val="24"/>
          <w:szCs w:val="24"/>
        </w:rPr>
      </w:pPr>
      <w:r w:rsidRPr="00B477C2">
        <w:rPr>
          <w:bCs/>
          <w:color w:val="000000"/>
          <w:sz w:val="24"/>
          <w:szCs w:val="24"/>
          <w:lang w:eastAsia="pl-PL"/>
        </w:rPr>
        <w:t>Forma składanych dokumentów:</w:t>
      </w:r>
    </w:p>
    <w:p w14:paraId="23B86B22" w14:textId="77777777" w:rsidR="00A456F7" w:rsidRPr="00B477C2" w:rsidRDefault="00A456F7" w:rsidP="00AD3EE5">
      <w:pPr>
        <w:pStyle w:val="Akapitzlist"/>
        <w:widowControl w:val="0"/>
        <w:numPr>
          <w:ilvl w:val="0"/>
          <w:numId w:val="27"/>
        </w:numPr>
        <w:shd w:val="clear" w:color="auto" w:fill="FFFFFF"/>
        <w:autoSpaceDE w:val="0"/>
        <w:autoSpaceDN w:val="0"/>
        <w:adjustRightInd w:val="0"/>
        <w:spacing w:after="120"/>
        <w:ind w:left="709" w:hanging="284"/>
        <w:jc w:val="both"/>
        <w:rPr>
          <w:spacing w:val="-10"/>
          <w:lang w:eastAsia="cs-CZ"/>
        </w:rPr>
      </w:pPr>
      <w:r w:rsidRPr="00B477C2">
        <w:rPr>
          <w:bCs/>
          <w:color w:val="000000"/>
        </w:rPr>
        <w:t xml:space="preserve">Oświadczenia, o których mowa w rozporządzeniu wskazanym w  pkt. 9 </w:t>
      </w:r>
      <w:proofErr w:type="spellStart"/>
      <w:r w:rsidRPr="00B477C2">
        <w:rPr>
          <w:bCs/>
          <w:color w:val="000000"/>
        </w:rPr>
        <w:t>ppkt</w:t>
      </w:r>
      <w:proofErr w:type="spellEnd"/>
      <w:r w:rsidRPr="00B477C2">
        <w:rPr>
          <w:bCs/>
          <w:color w:val="000000"/>
        </w:rPr>
        <w:t xml:space="preserve">. 4 dotyczące wykonawcy i innych podmiotów, na których zdolnościach polega wykonawca na zasadach określonych w art. 22a ustawy PZP oraz dotyczące podwykonawców składane są w oryginale. </w:t>
      </w:r>
    </w:p>
    <w:p w14:paraId="74F2C86C" w14:textId="77777777" w:rsidR="00A456F7" w:rsidRPr="00B477C2" w:rsidRDefault="00A456F7" w:rsidP="00AD3EE5">
      <w:pPr>
        <w:pStyle w:val="Akapitzlist"/>
        <w:widowControl w:val="0"/>
        <w:numPr>
          <w:ilvl w:val="0"/>
          <w:numId w:val="27"/>
        </w:numPr>
        <w:shd w:val="clear" w:color="auto" w:fill="FFFFFF"/>
        <w:autoSpaceDE w:val="0"/>
        <w:autoSpaceDN w:val="0"/>
        <w:adjustRightInd w:val="0"/>
        <w:spacing w:after="120"/>
        <w:ind w:left="709" w:hanging="284"/>
        <w:jc w:val="both"/>
        <w:rPr>
          <w:spacing w:val="-10"/>
          <w:lang w:eastAsia="cs-CZ"/>
        </w:rPr>
      </w:pPr>
      <w:r w:rsidRPr="00B477C2">
        <w:rPr>
          <w:bCs/>
          <w:color w:val="000000"/>
        </w:rPr>
        <w:t xml:space="preserve">Dokumenty, o których mowa w rozporządzeniu, inne  niż oświadczenia, o których mowa w pkt. 9 </w:t>
      </w:r>
      <w:proofErr w:type="spellStart"/>
      <w:r w:rsidRPr="00B477C2">
        <w:rPr>
          <w:bCs/>
          <w:color w:val="000000"/>
        </w:rPr>
        <w:t>ppkt</w:t>
      </w:r>
      <w:proofErr w:type="spellEnd"/>
      <w:r w:rsidRPr="00B477C2">
        <w:rPr>
          <w:bCs/>
          <w:color w:val="000000"/>
        </w:rPr>
        <w:t xml:space="preserve"> 6 lit. a) składane są w oryginale lub kopii poświadczonej za zgodność z oryginałem. </w:t>
      </w:r>
    </w:p>
    <w:p w14:paraId="20FFC59B" w14:textId="0FA8F589" w:rsidR="00A456F7" w:rsidRPr="00B477C2" w:rsidRDefault="00A456F7" w:rsidP="00AD3EE5">
      <w:pPr>
        <w:pStyle w:val="Akapitzlist"/>
        <w:widowControl w:val="0"/>
        <w:numPr>
          <w:ilvl w:val="0"/>
          <w:numId w:val="27"/>
        </w:numPr>
        <w:shd w:val="clear" w:color="auto" w:fill="FFFFFF"/>
        <w:autoSpaceDE w:val="0"/>
        <w:autoSpaceDN w:val="0"/>
        <w:adjustRightInd w:val="0"/>
        <w:spacing w:after="120"/>
        <w:ind w:left="709" w:hanging="284"/>
        <w:jc w:val="both"/>
        <w:rPr>
          <w:spacing w:val="-10"/>
          <w:lang w:eastAsia="cs-CZ"/>
        </w:rPr>
      </w:pPr>
      <w:r w:rsidRPr="00B477C2">
        <w:rPr>
          <w:bCs/>
          <w:color w:val="000000"/>
        </w:rPr>
        <w:t xml:space="preserve">Poświadczenia za zgodność z oryginałem dokonuje odpowiednio wykonawca, podmiot, na którego zdolnościach polega wykonawca, wykonawcy wspólnie ubiegający się o udzielenie zamówienia publicznego, w zakresie dokumentów, które każdego z nich dotyczą. </w:t>
      </w:r>
    </w:p>
    <w:p w14:paraId="0F4C9438" w14:textId="77777777" w:rsidR="00A456F7" w:rsidRPr="00B477C2" w:rsidRDefault="00A456F7" w:rsidP="00AD3EE5">
      <w:pPr>
        <w:pStyle w:val="Akapitzlist"/>
        <w:widowControl w:val="0"/>
        <w:numPr>
          <w:ilvl w:val="0"/>
          <w:numId w:val="27"/>
        </w:numPr>
        <w:shd w:val="clear" w:color="auto" w:fill="FFFFFF"/>
        <w:autoSpaceDE w:val="0"/>
        <w:autoSpaceDN w:val="0"/>
        <w:adjustRightInd w:val="0"/>
        <w:spacing w:after="120"/>
        <w:ind w:left="709" w:hanging="284"/>
        <w:jc w:val="both"/>
        <w:rPr>
          <w:spacing w:val="-10"/>
          <w:lang w:eastAsia="cs-CZ"/>
        </w:rPr>
      </w:pPr>
      <w:r w:rsidRPr="00B477C2">
        <w:rPr>
          <w:bCs/>
          <w:color w:val="000000"/>
          <w:u w:val="single"/>
        </w:rPr>
        <w:t xml:space="preserve">Dokument wielostronicowy przedłożony w formie kserokopii winien być potwierdzony za zgodność z oryginałem na każdej stronie. </w:t>
      </w:r>
    </w:p>
    <w:p w14:paraId="07DED1B5" w14:textId="77777777" w:rsidR="00A456F7" w:rsidRPr="00B477C2" w:rsidRDefault="00A456F7" w:rsidP="00AD3EE5">
      <w:pPr>
        <w:pStyle w:val="Akapitzlist"/>
        <w:widowControl w:val="0"/>
        <w:numPr>
          <w:ilvl w:val="0"/>
          <w:numId w:val="27"/>
        </w:numPr>
        <w:shd w:val="clear" w:color="auto" w:fill="FFFFFF"/>
        <w:autoSpaceDE w:val="0"/>
        <w:autoSpaceDN w:val="0"/>
        <w:adjustRightInd w:val="0"/>
        <w:spacing w:after="120"/>
        <w:ind w:left="709" w:hanging="284"/>
        <w:jc w:val="both"/>
        <w:rPr>
          <w:lang w:eastAsia="cs-CZ"/>
        </w:rPr>
      </w:pPr>
      <w:r w:rsidRPr="00B477C2">
        <w:rPr>
          <w:lang w:eastAsia="cs-CZ"/>
        </w:rPr>
        <w:t>Poświadczenie za zgodność z oryginałem następuje w formie pisemnej.</w:t>
      </w:r>
    </w:p>
    <w:p w14:paraId="0A1FCA6C" w14:textId="77777777" w:rsidR="00A456F7" w:rsidRPr="00B477C2" w:rsidRDefault="00A456F7" w:rsidP="00AD3EE5">
      <w:pPr>
        <w:pStyle w:val="Akapitzlist"/>
        <w:widowControl w:val="0"/>
        <w:numPr>
          <w:ilvl w:val="0"/>
          <w:numId w:val="27"/>
        </w:numPr>
        <w:shd w:val="clear" w:color="auto" w:fill="FFFFFF"/>
        <w:autoSpaceDE w:val="0"/>
        <w:autoSpaceDN w:val="0"/>
        <w:adjustRightInd w:val="0"/>
        <w:spacing w:after="120"/>
        <w:ind w:left="709" w:hanging="284"/>
        <w:jc w:val="both"/>
        <w:rPr>
          <w:spacing w:val="-10"/>
          <w:lang w:eastAsia="cs-CZ"/>
        </w:rPr>
      </w:pPr>
      <w:r w:rsidRPr="00B477C2">
        <w:rPr>
          <w:bCs/>
          <w:color w:val="000000"/>
        </w:rPr>
        <w:t xml:space="preserve">Wymogi w zakresie formy składanych dokumentów dotyczą również dokumentów </w:t>
      </w:r>
      <w:r w:rsidRPr="00B477C2">
        <w:rPr>
          <w:bCs/>
          <w:color w:val="000000"/>
        </w:rPr>
        <w:lastRenderedPageBreak/>
        <w:t>uzupełnianych w myśl art. 26 ust. 3 ustawy PZP.</w:t>
      </w:r>
    </w:p>
    <w:p w14:paraId="00A55785" w14:textId="77777777" w:rsidR="00A456F7" w:rsidRPr="00B477C2" w:rsidRDefault="00A456F7" w:rsidP="00AD3EE5">
      <w:pPr>
        <w:pStyle w:val="Akapitzlist"/>
        <w:widowControl w:val="0"/>
        <w:numPr>
          <w:ilvl w:val="0"/>
          <w:numId w:val="27"/>
        </w:numPr>
        <w:shd w:val="clear" w:color="auto" w:fill="FFFFFF"/>
        <w:autoSpaceDE w:val="0"/>
        <w:autoSpaceDN w:val="0"/>
        <w:adjustRightInd w:val="0"/>
        <w:ind w:left="709" w:hanging="284"/>
        <w:jc w:val="both"/>
        <w:rPr>
          <w:color w:val="000000"/>
        </w:rPr>
      </w:pPr>
      <w:r w:rsidRPr="00B477C2">
        <w:rPr>
          <w:color w:val="000000"/>
        </w:rPr>
        <w:t>Złożenie dokumentu w niewłaściwej formie (np. niepoświadczone przez odpowiedni podmiot za zgodność z oryginałem odpisy lub kopie) traktowane będzie jak jego brak.</w:t>
      </w:r>
    </w:p>
    <w:p w14:paraId="621B4B54" w14:textId="77777777" w:rsidR="00A456F7" w:rsidRDefault="00A456F7" w:rsidP="00A456F7">
      <w:pPr>
        <w:pStyle w:val="Akapitzlist"/>
        <w:widowControl w:val="0"/>
        <w:shd w:val="clear" w:color="auto" w:fill="FFFFFF"/>
        <w:autoSpaceDE w:val="0"/>
        <w:autoSpaceDN w:val="0"/>
        <w:adjustRightInd w:val="0"/>
        <w:ind w:left="426"/>
        <w:jc w:val="both"/>
        <w:rPr>
          <w:color w:val="000000"/>
          <w:sz w:val="16"/>
          <w:szCs w:val="16"/>
        </w:rPr>
      </w:pPr>
    </w:p>
    <w:p w14:paraId="4C25B054" w14:textId="77777777" w:rsidR="00A456F7" w:rsidRPr="00B477C2" w:rsidRDefault="00A456F7" w:rsidP="00A456F7">
      <w:pPr>
        <w:pStyle w:val="Akapitzlist"/>
        <w:widowControl w:val="0"/>
        <w:shd w:val="clear" w:color="auto" w:fill="FFFFFF"/>
        <w:autoSpaceDE w:val="0"/>
        <w:autoSpaceDN w:val="0"/>
        <w:adjustRightInd w:val="0"/>
        <w:ind w:left="426"/>
        <w:jc w:val="both"/>
        <w:rPr>
          <w:color w:val="000000"/>
          <w:sz w:val="16"/>
          <w:szCs w:val="16"/>
        </w:rPr>
      </w:pPr>
    </w:p>
    <w:p w14:paraId="5CEA7183" w14:textId="77777777" w:rsidR="00A456F7" w:rsidRPr="00B477C2" w:rsidRDefault="00A456F7" w:rsidP="008D0D97">
      <w:pPr>
        <w:pStyle w:val="Akapitzlist"/>
        <w:numPr>
          <w:ilvl w:val="0"/>
          <w:numId w:val="41"/>
        </w:numPr>
        <w:spacing w:line="276" w:lineRule="auto"/>
        <w:ind w:left="426"/>
        <w:jc w:val="both"/>
        <w:rPr>
          <w:b/>
          <w:u w:val="single"/>
        </w:rPr>
      </w:pPr>
      <w:r w:rsidRPr="00B477C2">
        <w:rPr>
          <w:b/>
          <w:u w:val="single"/>
        </w:rPr>
        <w:t>OPIS SPOSOBU PRZYGOTOWYWANIA OFERTY</w:t>
      </w:r>
    </w:p>
    <w:p w14:paraId="2911971E" w14:textId="77777777" w:rsidR="00A456F7" w:rsidRPr="00B477C2" w:rsidRDefault="00A456F7" w:rsidP="00A456F7">
      <w:pPr>
        <w:shd w:val="clear" w:color="auto" w:fill="FFFFFF"/>
        <w:tabs>
          <w:tab w:val="left" w:pos="427"/>
        </w:tabs>
        <w:spacing w:line="360" w:lineRule="auto"/>
        <w:rPr>
          <w:sz w:val="24"/>
          <w:szCs w:val="24"/>
        </w:rPr>
      </w:pPr>
      <w:r w:rsidRPr="00B477C2">
        <w:rPr>
          <w:spacing w:val="-10"/>
          <w:sz w:val="24"/>
          <w:szCs w:val="24"/>
        </w:rPr>
        <w:t>1.</w:t>
      </w:r>
      <w:r w:rsidRPr="00B477C2">
        <w:rPr>
          <w:sz w:val="24"/>
          <w:szCs w:val="24"/>
        </w:rPr>
        <w:tab/>
        <w:t>Oferta musi zawierać następujące oświadczenia i dokumenty:</w:t>
      </w:r>
    </w:p>
    <w:p w14:paraId="22DF1C49" w14:textId="7919FE6A" w:rsidR="00A456F7" w:rsidRPr="00B477C2" w:rsidRDefault="00A456F7" w:rsidP="00AD3EE5">
      <w:pPr>
        <w:pStyle w:val="Akapitzlist"/>
        <w:numPr>
          <w:ilvl w:val="0"/>
          <w:numId w:val="33"/>
        </w:numPr>
        <w:spacing w:after="120"/>
        <w:ind w:left="709"/>
        <w:jc w:val="both"/>
      </w:pPr>
      <w:r w:rsidRPr="00B477C2">
        <w:t xml:space="preserve">wypełniony </w:t>
      </w:r>
      <w:r w:rsidRPr="00B477C2">
        <w:rPr>
          <w:b/>
          <w:bCs/>
        </w:rPr>
        <w:t xml:space="preserve">formularz ofertowy </w:t>
      </w:r>
      <w:r w:rsidRPr="00B477C2">
        <w:t xml:space="preserve">sporządzony z wykorzystaniem wzoru stanowiącego </w:t>
      </w:r>
      <w:r w:rsidRPr="00B477C2">
        <w:rPr>
          <w:b/>
          <w:bCs/>
        </w:rPr>
        <w:t xml:space="preserve">załącznik nr </w:t>
      </w:r>
      <w:r w:rsidR="001155FD">
        <w:rPr>
          <w:b/>
          <w:bCs/>
        </w:rPr>
        <w:t>1</w:t>
      </w:r>
      <w:r w:rsidRPr="00B477C2">
        <w:rPr>
          <w:b/>
          <w:bCs/>
        </w:rPr>
        <w:t xml:space="preserve"> </w:t>
      </w:r>
      <w:r w:rsidRPr="00B477C2">
        <w:t xml:space="preserve">do SIWZ, </w:t>
      </w:r>
    </w:p>
    <w:p w14:paraId="644CF3CF" w14:textId="77777777" w:rsidR="00A456F7" w:rsidRPr="00B477C2" w:rsidRDefault="00A456F7" w:rsidP="00AD3EE5">
      <w:pPr>
        <w:widowControl w:val="0"/>
        <w:numPr>
          <w:ilvl w:val="0"/>
          <w:numId w:val="33"/>
        </w:numPr>
        <w:shd w:val="clear" w:color="auto" w:fill="FFFFFF"/>
        <w:tabs>
          <w:tab w:val="left" w:pos="854"/>
        </w:tabs>
        <w:autoSpaceDE w:val="0"/>
        <w:autoSpaceDN w:val="0"/>
        <w:adjustRightInd w:val="0"/>
        <w:spacing w:after="120"/>
        <w:ind w:left="709" w:hanging="357"/>
        <w:jc w:val="both"/>
        <w:rPr>
          <w:sz w:val="24"/>
          <w:szCs w:val="24"/>
        </w:rPr>
      </w:pPr>
      <w:r w:rsidRPr="00B477C2">
        <w:rPr>
          <w:sz w:val="24"/>
          <w:szCs w:val="24"/>
        </w:rPr>
        <w:t xml:space="preserve">oświadczenie wymienione w pkt. 9 </w:t>
      </w:r>
      <w:proofErr w:type="spellStart"/>
      <w:r w:rsidRPr="00B477C2">
        <w:rPr>
          <w:sz w:val="24"/>
          <w:szCs w:val="24"/>
        </w:rPr>
        <w:t>ppkt</w:t>
      </w:r>
      <w:proofErr w:type="spellEnd"/>
      <w:r w:rsidRPr="00B477C2">
        <w:rPr>
          <w:sz w:val="24"/>
          <w:szCs w:val="24"/>
        </w:rPr>
        <w:t xml:space="preserve"> 1 lit. a) SIWZ, tj. </w:t>
      </w:r>
      <w:r w:rsidRPr="00B477C2">
        <w:rPr>
          <w:b/>
          <w:sz w:val="24"/>
          <w:szCs w:val="24"/>
        </w:rPr>
        <w:t>według załącznika nr 2 i załącznika nr 3</w:t>
      </w:r>
      <w:r w:rsidRPr="00B477C2">
        <w:rPr>
          <w:sz w:val="24"/>
          <w:szCs w:val="24"/>
        </w:rPr>
        <w:t xml:space="preserve"> – dotyczące wykonawcy oraz innych podmiotów, jeżeli wykonawca polega na zdolnościach podmiotu trzeciego określonych w art. 22a ustawy PZP,</w:t>
      </w:r>
    </w:p>
    <w:p w14:paraId="77323D7D" w14:textId="77777777" w:rsidR="00A456F7" w:rsidRPr="00B477C2" w:rsidRDefault="00A456F7" w:rsidP="00AD3EE5">
      <w:pPr>
        <w:pStyle w:val="Akapitzlist"/>
        <w:numPr>
          <w:ilvl w:val="0"/>
          <w:numId w:val="21"/>
        </w:numPr>
        <w:spacing w:after="120"/>
        <w:ind w:left="425" w:hanging="357"/>
        <w:jc w:val="both"/>
      </w:pPr>
      <w:r>
        <w:t>Of</w:t>
      </w:r>
      <w:r w:rsidRPr="00B477C2">
        <w:t xml:space="preserve">erta musi być napisana w języku polskim pismem czytelnym. </w:t>
      </w:r>
    </w:p>
    <w:p w14:paraId="5D6DD6D3" w14:textId="77777777" w:rsidR="00A456F7" w:rsidRPr="00B477C2" w:rsidRDefault="00A456F7" w:rsidP="00AD3EE5">
      <w:pPr>
        <w:pStyle w:val="Akapitzlist"/>
        <w:numPr>
          <w:ilvl w:val="0"/>
          <w:numId w:val="21"/>
        </w:numPr>
        <w:spacing w:after="120"/>
        <w:ind w:left="425" w:hanging="357"/>
        <w:jc w:val="both"/>
      </w:pPr>
      <w:r w:rsidRPr="00B477C2">
        <w:t xml:space="preserve">Osoby podpisujące ofertę winny być uprawnione do zaciągania zobowiązań do wysokości odpowiadającej cenie oferty, tj. zgodnie z wypisem z Krajowego Rejestru Sądowego, umową spółki cywilnej, a w przypadku Spółki z ograniczoną odpowiedzialnością, z uwzględnieniem art. 230 kodeksu spółek handlowych.  </w:t>
      </w:r>
    </w:p>
    <w:p w14:paraId="59D74494" w14:textId="77777777" w:rsidR="00A456F7" w:rsidRPr="00B477C2" w:rsidRDefault="00A456F7" w:rsidP="00AD3EE5">
      <w:pPr>
        <w:pStyle w:val="Akapitzlist"/>
        <w:numPr>
          <w:ilvl w:val="0"/>
          <w:numId w:val="21"/>
        </w:numPr>
        <w:spacing w:after="120"/>
        <w:ind w:left="425" w:hanging="357"/>
        <w:jc w:val="both"/>
      </w:pPr>
      <w:r w:rsidRPr="00B477C2">
        <w:t xml:space="preserve">W przypadku podpisania oferty oraz dokumentów określonych w pkt. 9 i 10 SIWZ przez osobę niewymienioną w dokumencie rejestracyjnym (ewidencyjnym) Wykonawcy oraz w okolicznościach, o których mowa w pkt. 11 </w:t>
      </w:r>
      <w:proofErr w:type="spellStart"/>
      <w:r w:rsidRPr="00B477C2">
        <w:t>ppkt</w:t>
      </w:r>
      <w:proofErr w:type="spellEnd"/>
      <w:r w:rsidRPr="00B477C2">
        <w:t xml:space="preserve"> 1, należy do oferty dołączyć stosowne pełnomocnictwo podpisane przez osoby uprawnione do występowania w imieniu wykonawcy/wykonawców w oryginale lub kopii poświadczonej notarialnie. </w:t>
      </w:r>
    </w:p>
    <w:p w14:paraId="326EB922" w14:textId="065B8103" w:rsidR="00A456F7" w:rsidRPr="00B477C2" w:rsidRDefault="00E47E41" w:rsidP="00AD3EE5">
      <w:pPr>
        <w:pStyle w:val="Akapitzlist"/>
        <w:numPr>
          <w:ilvl w:val="0"/>
          <w:numId w:val="21"/>
        </w:numPr>
        <w:spacing w:after="120"/>
        <w:ind w:left="425" w:hanging="357"/>
        <w:jc w:val="both"/>
      </w:pPr>
      <w:r>
        <w:t>Zamawiający wymaga,</w:t>
      </w:r>
      <w:r w:rsidR="00A456F7" w:rsidRPr="00B477C2">
        <w:t xml:space="preserve"> aby wszystkie kartki oferty były spięte w sposób uniemożliwiający dekompletację oferty, bez udziału osób trzecich, ponumerowane kolejnymi numerami.</w:t>
      </w:r>
    </w:p>
    <w:p w14:paraId="5CC11F3F" w14:textId="77777777" w:rsidR="00A456F7" w:rsidRPr="00B477C2" w:rsidRDefault="00A456F7" w:rsidP="00AD3EE5">
      <w:pPr>
        <w:pStyle w:val="Akapitzlist"/>
        <w:numPr>
          <w:ilvl w:val="0"/>
          <w:numId w:val="21"/>
        </w:numPr>
        <w:spacing w:after="120"/>
        <w:ind w:left="425" w:hanging="357"/>
        <w:jc w:val="both"/>
      </w:pPr>
      <w:r w:rsidRPr="00B477C2">
        <w:t>Wszelkie poprawki lub zmiany w tekście oferty (również przy użyciu korektora) powinny być naniesione czytelnie oraz parafowane własnoręcznie przez osobę podpisującą ofertę dodatkowo opatrzone datą dokonania poprawki.</w:t>
      </w:r>
    </w:p>
    <w:p w14:paraId="77D8A22E" w14:textId="77777777" w:rsidR="00A456F7" w:rsidRPr="00B477C2" w:rsidRDefault="00A456F7" w:rsidP="00AD3EE5">
      <w:pPr>
        <w:pStyle w:val="Akapitzlist"/>
        <w:numPr>
          <w:ilvl w:val="0"/>
          <w:numId w:val="21"/>
        </w:numPr>
        <w:spacing w:after="120"/>
        <w:ind w:left="425" w:hanging="357"/>
        <w:jc w:val="both"/>
      </w:pPr>
      <w:r w:rsidRPr="00B477C2">
        <w:t>Złożenie oferty zawierającej rozwiązania alternatywne spowoduje odrzucenie oferty.</w:t>
      </w:r>
    </w:p>
    <w:p w14:paraId="4CD2A6F0" w14:textId="77777777" w:rsidR="00A456F7" w:rsidRPr="00B477C2" w:rsidRDefault="00A456F7" w:rsidP="00AD3EE5">
      <w:pPr>
        <w:pStyle w:val="Akapitzlist"/>
        <w:numPr>
          <w:ilvl w:val="0"/>
          <w:numId w:val="21"/>
        </w:numPr>
        <w:spacing w:after="120"/>
        <w:ind w:left="425" w:hanging="357"/>
        <w:jc w:val="both"/>
      </w:pPr>
      <w:r w:rsidRPr="00B477C2">
        <w:t>Każdy wykonawca może złożyć w niniejszym przetargu tylko jedną ofertę, zawierającą jedną jednoznacznie opisaną propozycję. Za równoznaczne ze złożeniem więcej niż jednej oferty przez tego samego wykonawcę zostanie uznana sytuacja, w której ten sam podmiot występuje w dwóch lub więcej ofertach składanych wspólnie (np. konsorcjum) lub jest samodzielnym wykonawcą, a jednocześnie jest uczestnikiem oferty wspólnej (np. konsorcjum). Złożenie większej liczby ofert spowoduje odrzucenie wszystkich ofert złożonych przez danego Wykonawcę.</w:t>
      </w:r>
    </w:p>
    <w:p w14:paraId="485B1224" w14:textId="77777777" w:rsidR="00A456F7" w:rsidRPr="00B477C2" w:rsidRDefault="00A456F7" w:rsidP="00AD3EE5">
      <w:pPr>
        <w:pStyle w:val="Akapitzlist"/>
        <w:numPr>
          <w:ilvl w:val="0"/>
          <w:numId w:val="21"/>
        </w:numPr>
        <w:spacing w:after="120"/>
        <w:ind w:left="425" w:hanging="357"/>
        <w:jc w:val="both"/>
      </w:pPr>
      <w:r w:rsidRPr="00B477C2">
        <w:t>Dokumenty sporządzone w języku obcym są składane wraz z tłumaczeniem na język polski.</w:t>
      </w:r>
    </w:p>
    <w:p w14:paraId="68D3B775" w14:textId="77777777" w:rsidR="00A456F7" w:rsidRPr="00B477C2" w:rsidRDefault="00A456F7" w:rsidP="00AD3EE5">
      <w:pPr>
        <w:pStyle w:val="Akapitzlist"/>
        <w:numPr>
          <w:ilvl w:val="0"/>
          <w:numId w:val="21"/>
        </w:numPr>
        <w:spacing w:after="120"/>
        <w:ind w:left="425" w:hanging="357"/>
        <w:jc w:val="both"/>
      </w:pPr>
      <w:r w:rsidRPr="00B477C2">
        <w:t>Treść złożonej oferty musi odpowiadać treści SIWZ.</w:t>
      </w:r>
    </w:p>
    <w:p w14:paraId="1D31EF2E" w14:textId="77777777" w:rsidR="00A456F7" w:rsidRPr="00B477C2" w:rsidRDefault="00A456F7" w:rsidP="00AD3EE5">
      <w:pPr>
        <w:pStyle w:val="Akapitzlist"/>
        <w:numPr>
          <w:ilvl w:val="0"/>
          <w:numId w:val="21"/>
        </w:numPr>
        <w:spacing w:after="120"/>
        <w:ind w:left="425" w:hanging="357"/>
        <w:jc w:val="both"/>
      </w:pPr>
      <w:r w:rsidRPr="00B477C2">
        <w:t xml:space="preserve">Wykonawca </w:t>
      </w:r>
      <w:r w:rsidRPr="00B477C2">
        <w:rPr>
          <w:b/>
          <w:bCs/>
        </w:rPr>
        <w:t xml:space="preserve">poniesie wszelkie koszty związane </w:t>
      </w:r>
      <w:r w:rsidRPr="00B477C2">
        <w:t xml:space="preserve">z przygotowaniem i złożeniem oferty. Zamawiający nie przewiduje zwrotu kosztów udziału w postępowaniu. </w:t>
      </w:r>
    </w:p>
    <w:p w14:paraId="7483C0F1" w14:textId="77777777" w:rsidR="00A456F7" w:rsidRPr="00B477C2" w:rsidRDefault="00A456F7" w:rsidP="00AD3EE5">
      <w:pPr>
        <w:pStyle w:val="Akapitzlist"/>
        <w:widowControl w:val="0"/>
        <w:numPr>
          <w:ilvl w:val="0"/>
          <w:numId w:val="21"/>
        </w:numPr>
        <w:shd w:val="clear" w:color="auto" w:fill="FFFFFF"/>
        <w:tabs>
          <w:tab w:val="left" w:pos="142"/>
        </w:tabs>
        <w:autoSpaceDE w:val="0"/>
        <w:autoSpaceDN w:val="0"/>
        <w:adjustRightInd w:val="0"/>
        <w:spacing w:after="120"/>
        <w:ind w:left="425" w:hanging="357"/>
        <w:jc w:val="both"/>
        <w:rPr>
          <w:lang w:eastAsia="cs-CZ"/>
        </w:rPr>
      </w:pPr>
      <w:r w:rsidRPr="00B477C2">
        <w:t xml:space="preserve">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pkt. 17 niniejszej SIWZ. </w:t>
      </w:r>
    </w:p>
    <w:p w14:paraId="7D8DDE93" w14:textId="77777777" w:rsidR="00A456F7" w:rsidRPr="00B477C2" w:rsidRDefault="00A456F7" w:rsidP="00A456F7">
      <w:pPr>
        <w:pStyle w:val="Akapitzlist"/>
        <w:widowControl w:val="0"/>
        <w:shd w:val="clear" w:color="auto" w:fill="FFFFFF"/>
        <w:tabs>
          <w:tab w:val="left" w:pos="142"/>
        </w:tabs>
        <w:autoSpaceDE w:val="0"/>
        <w:autoSpaceDN w:val="0"/>
        <w:adjustRightInd w:val="0"/>
        <w:ind w:left="425"/>
        <w:jc w:val="both"/>
        <w:rPr>
          <w:sz w:val="16"/>
          <w:szCs w:val="16"/>
          <w:lang w:eastAsia="cs-CZ"/>
        </w:rPr>
      </w:pPr>
    </w:p>
    <w:p w14:paraId="46A0A583" w14:textId="77777777" w:rsidR="00A456F7" w:rsidRPr="00B477C2" w:rsidRDefault="00A456F7" w:rsidP="00AD3EE5">
      <w:pPr>
        <w:pStyle w:val="Akapitzlist"/>
        <w:numPr>
          <w:ilvl w:val="0"/>
          <w:numId w:val="29"/>
        </w:numPr>
        <w:spacing w:line="360" w:lineRule="auto"/>
        <w:ind w:left="426"/>
        <w:jc w:val="both"/>
        <w:rPr>
          <w:bCs/>
          <w:color w:val="000000"/>
          <w:u w:val="single"/>
        </w:rPr>
      </w:pPr>
      <w:r w:rsidRPr="00B477C2">
        <w:rPr>
          <w:b/>
          <w:bCs/>
          <w:color w:val="000000"/>
          <w:u w:val="single"/>
        </w:rPr>
        <w:t xml:space="preserve">WYKONAWCY WSPÓLNIE UBIEGAJĄCY SIĘ O UDZIELENIE  ZAMÓWIENIA </w:t>
      </w:r>
    </w:p>
    <w:p w14:paraId="1BFA7306" w14:textId="77777777" w:rsidR="00A456F7" w:rsidRPr="00B477C2" w:rsidRDefault="00A456F7" w:rsidP="00AD3EE5">
      <w:pPr>
        <w:pStyle w:val="Akapitzlist"/>
        <w:numPr>
          <w:ilvl w:val="0"/>
          <w:numId w:val="28"/>
        </w:numPr>
        <w:tabs>
          <w:tab w:val="num" w:pos="426"/>
        </w:tabs>
        <w:spacing w:after="120"/>
        <w:ind w:left="426" w:hanging="284"/>
        <w:jc w:val="both"/>
        <w:rPr>
          <w:bCs/>
          <w:color w:val="000000"/>
        </w:rPr>
      </w:pPr>
      <w:r w:rsidRPr="00B477C2">
        <w:t xml:space="preserve">Wykonawcy ubiegający się wspólnie o udzielenie zamówienia ustanawiają pełnomocnika do reprezentowania w postępowaniu, albo reprezentowania w postępowaniu i zawarcia umowy w sprawie zamówienia publicznego. </w:t>
      </w:r>
      <w:r w:rsidRPr="00B477C2">
        <w:rPr>
          <w:b/>
        </w:rPr>
        <w:t>Pełnomocnictwo należy dołączyć do oferty. Przykładowy wzór pełnomocnictwa – załącznik nr 4</w:t>
      </w:r>
      <w:r w:rsidRPr="00B477C2">
        <w:t xml:space="preserve"> </w:t>
      </w:r>
      <w:r w:rsidRPr="00B477C2">
        <w:rPr>
          <w:b/>
        </w:rPr>
        <w:t>do SIWZ</w:t>
      </w:r>
      <w:r w:rsidRPr="00B477C2">
        <w:t>.</w:t>
      </w:r>
    </w:p>
    <w:p w14:paraId="721B7E40" w14:textId="77777777" w:rsidR="00A456F7" w:rsidRPr="00B477C2" w:rsidRDefault="00A456F7" w:rsidP="00A456F7">
      <w:pPr>
        <w:widowControl w:val="0"/>
        <w:overflowPunct w:val="0"/>
        <w:autoSpaceDE w:val="0"/>
        <w:autoSpaceDN w:val="0"/>
        <w:adjustRightInd w:val="0"/>
        <w:spacing w:after="120"/>
        <w:ind w:left="426"/>
        <w:jc w:val="both"/>
        <w:textAlignment w:val="baseline"/>
        <w:rPr>
          <w:b/>
          <w:sz w:val="24"/>
          <w:szCs w:val="24"/>
          <w:lang w:eastAsia="pl-PL"/>
        </w:rPr>
      </w:pPr>
      <w:r w:rsidRPr="00B477C2">
        <w:rPr>
          <w:b/>
          <w:sz w:val="24"/>
          <w:szCs w:val="24"/>
          <w:lang w:eastAsia="pl-PL"/>
        </w:rPr>
        <w:t xml:space="preserve">W przypadku, gdy upoważnienie wynika wprost z treści umowy, umowę można dołączyć do oferty. </w:t>
      </w:r>
    </w:p>
    <w:p w14:paraId="23C74B9F" w14:textId="77777777" w:rsidR="00A456F7" w:rsidRPr="00B477C2" w:rsidRDefault="00A456F7" w:rsidP="00A456F7">
      <w:pPr>
        <w:widowControl w:val="0"/>
        <w:overflowPunct w:val="0"/>
        <w:autoSpaceDE w:val="0"/>
        <w:autoSpaceDN w:val="0"/>
        <w:adjustRightInd w:val="0"/>
        <w:spacing w:after="120"/>
        <w:ind w:left="425"/>
        <w:jc w:val="both"/>
        <w:textAlignment w:val="baseline"/>
        <w:rPr>
          <w:b/>
          <w:sz w:val="24"/>
          <w:szCs w:val="24"/>
          <w:lang w:eastAsia="pl-PL"/>
        </w:rPr>
      </w:pPr>
      <w:r w:rsidRPr="00B477C2">
        <w:rPr>
          <w:b/>
          <w:sz w:val="24"/>
          <w:szCs w:val="24"/>
          <w:lang w:eastAsia="pl-PL"/>
        </w:rPr>
        <w:t xml:space="preserve">Uwaga: Pełnomocnictwo winno być udzielone przez </w:t>
      </w:r>
      <w:r w:rsidRPr="00B477C2">
        <w:rPr>
          <w:b/>
          <w:sz w:val="24"/>
          <w:szCs w:val="24"/>
          <w:u w:val="single"/>
          <w:lang w:eastAsia="pl-PL"/>
        </w:rPr>
        <w:t>wszystkich</w:t>
      </w:r>
      <w:r w:rsidRPr="00B477C2">
        <w:rPr>
          <w:b/>
          <w:sz w:val="24"/>
          <w:szCs w:val="24"/>
          <w:lang w:eastAsia="pl-PL"/>
        </w:rPr>
        <w:t xml:space="preserve"> wykonawców. </w:t>
      </w:r>
    </w:p>
    <w:p w14:paraId="2FACDBAB" w14:textId="77777777" w:rsidR="00A456F7" w:rsidRPr="00B477C2" w:rsidRDefault="00A456F7" w:rsidP="00A456F7">
      <w:pPr>
        <w:widowControl w:val="0"/>
        <w:overflowPunct w:val="0"/>
        <w:autoSpaceDE w:val="0"/>
        <w:autoSpaceDN w:val="0"/>
        <w:adjustRightInd w:val="0"/>
        <w:spacing w:after="120"/>
        <w:ind w:left="425"/>
        <w:jc w:val="both"/>
        <w:textAlignment w:val="baseline"/>
        <w:rPr>
          <w:sz w:val="24"/>
          <w:szCs w:val="24"/>
          <w:lang w:eastAsia="pl-PL"/>
        </w:rPr>
      </w:pPr>
      <w:r w:rsidRPr="00B477C2">
        <w:rPr>
          <w:sz w:val="24"/>
          <w:szCs w:val="24"/>
          <w:lang w:eastAsia="pl-PL"/>
        </w:rPr>
        <w:t>Wykonawcy ubiegający się wspólnie o udzielenie zamówienia ponoszą solidarnie odpowiedzialność za realizację zamówienia.</w:t>
      </w:r>
    </w:p>
    <w:p w14:paraId="1573FED9" w14:textId="77777777" w:rsidR="00A456F7" w:rsidRPr="00B477C2" w:rsidRDefault="00A456F7" w:rsidP="00AD3EE5">
      <w:pPr>
        <w:pStyle w:val="Akapitzlist"/>
        <w:numPr>
          <w:ilvl w:val="0"/>
          <w:numId w:val="28"/>
        </w:numPr>
        <w:tabs>
          <w:tab w:val="num" w:pos="1440"/>
        </w:tabs>
        <w:spacing w:after="120"/>
        <w:ind w:left="425" w:hanging="283"/>
        <w:jc w:val="both"/>
        <w:rPr>
          <w:bCs/>
        </w:rPr>
      </w:pPr>
      <w:r>
        <w:t>Sposób spełnienia przez W</w:t>
      </w:r>
      <w:r w:rsidRPr="00B477C2">
        <w:t xml:space="preserve">ykonawców wspólnie ubiegających się o zamówienie warunków udziału w postępowaniu (powyższą kwestię reguluje art. 23 ust 5 ustawy PZP): </w:t>
      </w:r>
    </w:p>
    <w:p w14:paraId="1E048880" w14:textId="5CF2C625" w:rsidR="00A456F7" w:rsidRPr="004A0BF7" w:rsidRDefault="00A456F7" w:rsidP="00A456F7">
      <w:pPr>
        <w:pStyle w:val="Akapitzlist"/>
        <w:tabs>
          <w:tab w:val="left" w:pos="426"/>
        </w:tabs>
        <w:spacing w:before="120" w:after="240"/>
        <w:ind w:left="709" w:hanging="283"/>
        <w:jc w:val="both"/>
        <w:rPr>
          <w:rStyle w:val="Uwydatnienie"/>
          <w:i w:val="0"/>
        </w:rPr>
      </w:pPr>
      <w:r w:rsidRPr="004A0BF7">
        <w:rPr>
          <w:rStyle w:val="Uwydatnienie"/>
          <w:i w:val="0"/>
        </w:rPr>
        <w:t xml:space="preserve">-  w przypadku Wykonawców występujących wspólnie spełnianie warunków dotyczących zdolności technicznej lub zawodowej oceniane będzie przez Zamawiającego sumarycznie, z zastrzeżeniem, iż jeden z członków konsorcjum spełni samodzielnie warunek dotyczący doświadczenia określonego w pkt. 8.1 </w:t>
      </w:r>
      <w:proofErr w:type="spellStart"/>
      <w:r w:rsidRPr="004A0BF7">
        <w:rPr>
          <w:rStyle w:val="Uwydatnienie"/>
          <w:i w:val="0"/>
        </w:rPr>
        <w:t>ppkt</w:t>
      </w:r>
      <w:proofErr w:type="spellEnd"/>
      <w:r w:rsidRPr="004A0BF7">
        <w:rPr>
          <w:rStyle w:val="Uwydatnienie"/>
          <w:i w:val="0"/>
        </w:rPr>
        <w:t xml:space="preserve"> 2) lit. c)</w:t>
      </w:r>
      <w:r w:rsidR="00624F4B">
        <w:rPr>
          <w:rStyle w:val="Uwydatnienie"/>
          <w:i w:val="0"/>
        </w:rPr>
        <w:t xml:space="preserve"> </w:t>
      </w:r>
      <w:r w:rsidRPr="004A0BF7">
        <w:rPr>
          <w:rStyle w:val="Uwydatnienie"/>
          <w:i w:val="0"/>
        </w:rPr>
        <w:t>SIWZ.</w:t>
      </w:r>
    </w:p>
    <w:p w14:paraId="2EF55CC9" w14:textId="4D6FFF4F" w:rsidR="00A456F7" w:rsidRDefault="00A456F7" w:rsidP="00A456F7">
      <w:pPr>
        <w:pStyle w:val="Akapitzlist"/>
        <w:shd w:val="clear" w:color="auto" w:fill="FFFFFF"/>
        <w:spacing w:after="120"/>
        <w:ind w:left="426"/>
        <w:jc w:val="both"/>
        <w:rPr>
          <w:rStyle w:val="Uwydatnienie"/>
          <w:i w:val="0"/>
        </w:rPr>
      </w:pPr>
      <w:r w:rsidRPr="004A0BF7">
        <w:rPr>
          <w:rStyle w:val="Uwydatnienie"/>
          <w:i w:val="0"/>
        </w:rPr>
        <w:t>Pozostałe warunki udziału w postępowaniu Wykonawcy wchodzący w skład konsorcjum mogą spełniać łącznie.</w:t>
      </w:r>
    </w:p>
    <w:p w14:paraId="5CA26884" w14:textId="77777777" w:rsidR="00D37D4F" w:rsidRDefault="00D37D4F" w:rsidP="00A456F7">
      <w:pPr>
        <w:pStyle w:val="Akapitzlist"/>
        <w:shd w:val="clear" w:color="auto" w:fill="FFFFFF"/>
        <w:spacing w:after="120"/>
        <w:ind w:left="426"/>
        <w:jc w:val="both"/>
        <w:rPr>
          <w:rStyle w:val="Uwydatnienie"/>
          <w:i w:val="0"/>
        </w:rPr>
      </w:pPr>
    </w:p>
    <w:p w14:paraId="7A28DFA3" w14:textId="77777777" w:rsidR="00D37D4F" w:rsidRPr="00B477C2" w:rsidRDefault="00D37D4F" w:rsidP="00D37D4F">
      <w:pPr>
        <w:pStyle w:val="Akapitzlist"/>
        <w:numPr>
          <w:ilvl w:val="0"/>
          <w:numId w:val="29"/>
        </w:numPr>
        <w:spacing w:line="360" w:lineRule="auto"/>
        <w:rPr>
          <w:b/>
          <w:bCs/>
          <w:color w:val="000000"/>
          <w:u w:val="single"/>
        </w:rPr>
      </w:pPr>
      <w:r w:rsidRPr="00B477C2">
        <w:rPr>
          <w:b/>
          <w:bCs/>
          <w:color w:val="000000"/>
          <w:u w:val="single"/>
        </w:rPr>
        <w:t>PODWYKONAWCY</w:t>
      </w:r>
    </w:p>
    <w:p w14:paraId="0D187A76" w14:textId="77777777" w:rsidR="00D37D4F" w:rsidRPr="00B477C2" w:rsidRDefault="00D37D4F" w:rsidP="00D37D4F">
      <w:pPr>
        <w:pStyle w:val="Default"/>
        <w:numPr>
          <w:ilvl w:val="0"/>
          <w:numId w:val="9"/>
        </w:numPr>
        <w:spacing w:after="120"/>
        <w:ind w:left="426" w:hanging="284"/>
        <w:jc w:val="both"/>
        <w:rPr>
          <w:rFonts w:ascii="Times New Roman" w:hAnsi="Times New Roman" w:cs="Times New Roman"/>
          <w:color w:val="auto"/>
        </w:rPr>
      </w:pPr>
      <w:r w:rsidRPr="00B477C2">
        <w:rPr>
          <w:rFonts w:ascii="Times New Roman" w:hAnsi="Times New Roman" w:cs="Times New Roman"/>
          <w:color w:val="auto"/>
        </w:rPr>
        <w:t>Zamawiający nie zastrzega obowiązku osobistego wykonania kluczowych części zamówienia przez wykonawcę.</w:t>
      </w:r>
    </w:p>
    <w:p w14:paraId="7F1EB949" w14:textId="77777777" w:rsidR="00D37D4F" w:rsidRPr="00B477C2" w:rsidRDefault="00D37D4F" w:rsidP="00D37D4F">
      <w:pPr>
        <w:pStyle w:val="Default"/>
        <w:numPr>
          <w:ilvl w:val="0"/>
          <w:numId w:val="9"/>
        </w:numPr>
        <w:spacing w:after="120"/>
        <w:ind w:left="426" w:hanging="284"/>
        <w:jc w:val="both"/>
        <w:rPr>
          <w:rFonts w:ascii="Times New Roman" w:hAnsi="Times New Roman" w:cs="Times New Roman"/>
          <w:color w:val="auto"/>
        </w:rPr>
      </w:pPr>
      <w:r w:rsidRPr="00B477C2">
        <w:rPr>
          <w:rFonts w:ascii="Times New Roman" w:hAnsi="Times New Roman" w:cs="Times New Roman"/>
          <w:color w:val="auto"/>
        </w:rPr>
        <w:t>Wykonawca może powierzyć wykonanie części zamówienia podwykonawcy. W takich okolicznościach zamawiający żąda wskazania przez wykonawcę:</w:t>
      </w:r>
    </w:p>
    <w:p w14:paraId="58B71D1B" w14:textId="77777777" w:rsidR="00D37D4F" w:rsidRPr="00B477C2" w:rsidRDefault="00D37D4F" w:rsidP="00D37D4F">
      <w:pPr>
        <w:pStyle w:val="Default"/>
        <w:numPr>
          <w:ilvl w:val="1"/>
          <w:numId w:val="9"/>
        </w:numPr>
        <w:ind w:left="993"/>
        <w:jc w:val="both"/>
        <w:rPr>
          <w:rFonts w:ascii="Times New Roman" w:hAnsi="Times New Roman" w:cs="Times New Roman"/>
          <w:color w:val="auto"/>
        </w:rPr>
      </w:pPr>
      <w:r w:rsidRPr="00B477C2">
        <w:rPr>
          <w:rFonts w:ascii="Times New Roman" w:hAnsi="Times New Roman" w:cs="Times New Roman"/>
          <w:color w:val="auto"/>
        </w:rPr>
        <w:t>części zamówienia, których wykonanie zamierza powierzyć podwykonawcom,</w:t>
      </w:r>
    </w:p>
    <w:p w14:paraId="03E46AC1" w14:textId="77777777" w:rsidR="00D37D4F" w:rsidRPr="00B477C2" w:rsidRDefault="00D37D4F" w:rsidP="00D37D4F">
      <w:pPr>
        <w:pStyle w:val="Default"/>
        <w:numPr>
          <w:ilvl w:val="1"/>
          <w:numId w:val="9"/>
        </w:numPr>
        <w:ind w:left="993"/>
        <w:jc w:val="both"/>
        <w:rPr>
          <w:rFonts w:ascii="Times New Roman" w:hAnsi="Times New Roman" w:cs="Times New Roman"/>
          <w:color w:val="auto"/>
        </w:rPr>
      </w:pPr>
      <w:r w:rsidRPr="00B477C2">
        <w:rPr>
          <w:rFonts w:ascii="Times New Roman" w:hAnsi="Times New Roman" w:cs="Times New Roman"/>
          <w:color w:val="auto"/>
        </w:rPr>
        <w:t xml:space="preserve">firm podwykonawców. </w:t>
      </w:r>
    </w:p>
    <w:p w14:paraId="6CE02EB3" w14:textId="77777777" w:rsidR="00D37D4F" w:rsidRPr="00B477C2" w:rsidRDefault="00D37D4F" w:rsidP="00D37D4F">
      <w:pPr>
        <w:pStyle w:val="Default"/>
        <w:ind w:left="993"/>
        <w:jc w:val="both"/>
        <w:rPr>
          <w:rFonts w:ascii="Times New Roman" w:hAnsi="Times New Roman" w:cs="Times New Roman"/>
          <w:color w:val="auto"/>
          <w:sz w:val="16"/>
          <w:szCs w:val="16"/>
        </w:rPr>
      </w:pPr>
    </w:p>
    <w:p w14:paraId="6F6C78E5" w14:textId="0BEED79D" w:rsidR="00D37D4F" w:rsidRDefault="00D37D4F" w:rsidP="00D37D4F">
      <w:pPr>
        <w:pStyle w:val="Default"/>
        <w:numPr>
          <w:ilvl w:val="0"/>
          <w:numId w:val="9"/>
        </w:numPr>
        <w:spacing w:after="120"/>
        <w:ind w:left="426" w:hanging="284"/>
        <w:jc w:val="both"/>
        <w:rPr>
          <w:rFonts w:ascii="Times New Roman" w:hAnsi="Times New Roman" w:cs="Times New Roman"/>
          <w:color w:val="auto"/>
        </w:rPr>
      </w:pPr>
      <w:r w:rsidRPr="00B477C2">
        <w:rPr>
          <w:rFonts w:ascii="Times New Roman" w:hAnsi="Times New Roman" w:cs="Times New Roman"/>
          <w:color w:val="auto"/>
        </w:rPr>
        <w:t xml:space="preserve">Jeżeli zmiana albo rezygnacja z podwykonawcy dotyczy podmiotu, na którego zasoby wykonawca powoływał się, na zasadach określonych w art. 22a ust. 1 ustawy </w:t>
      </w:r>
      <w:proofErr w:type="spellStart"/>
      <w:r w:rsidRPr="00B477C2">
        <w:rPr>
          <w:rFonts w:ascii="Times New Roman" w:hAnsi="Times New Roman" w:cs="Times New Roman"/>
          <w:color w:val="auto"/>
        </w:rPr>
        <w:t>Pzp</w:t>
      </w:r>
      <w:proofErr w:type="spellEnd"/>
      <w:r w:rsidRPr="00B477C2">
        <w:rPr>
          <w:rFonts w:ascii="Times New Roman" w:hAnsi="Times New Roman" w:cs="Times New Roman"/>
          <w:color w:val="auto"/>
        </w:rPr>
        <w:t>,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(art. 36b ust. 2 ustawy PZP).</w:t>
      </w:r>
    </w:p>
    <w:p w14:paraId="64D26611" w14:textId="76A297AD" w:rsidR="00D37D4F" w:rsidRPr="00B477C2" w:rsidRDefault="00D37D4F" w:rsidP="00D37D4F">
      <w:pPr>
        <w:pStyle w:val="Default"/>
        <w:numPr>
          <w:ilvl w:val="0"/>
          <w:numId w:val="9"/>
        </w:numPr>
        <w:spacing w:after="120"/>
        <w:ind w:left="426" w:hanging="284"/>
        <w:jc w:val="both"/>
        <w:rPr>
          <w:rFonts w:ascii="Times New Roman" w:hAnsi="Times New Roman" w:cs="Times New Roman"/>
          <w:color w:val="auto"/>
        </w:rPr>
      </w:pPr>
      <w:r w:rsidRPr="00B477C2">
        <w:rPr>
          <w:rFonts w:ascii="Times New Roman" w:hAnsi="Times New Roman" w:cs="Times New Roman"/>
          <w:color w:val="auto"/>
        </w:rPr>
        <w:t>Powierzenie wykonania części zamówienia podwykonawcom nie zwalnia wykonawcy z odpowiedzialności za należyte wykonanie zamówienia.</w:t>
      </w:r>
    </w:p>
    <w:p w14:paraId="27D03909" w14:textId="77777777" w:rsidR="00D37D4F" w:rsidRPr="004A0BF7" w:rsidRDefault="00D37D4F" w:rsidP="00A456F7">
      <w:pPr>
        <w:pStyle w:val="Akapitzlist"/>
        <w:shd w:val="clear" w:color="auto" w:fill="FFFFFF"/>
        <w:spacing w:after="120"/>
        <w:ind w:left="426"/>
        <w:jc w:val="both"/>
        <w:rPr>
          <w:i/>
        </w:rPr>
      </w:pPr>
    </w:p>
    <w:p w14:paraId="15F54D09" w14:textId="77777777" w:rsidR="00A456F7" w:rsidRPr="00B477C2" w:rsidRDefault="00A456F7" w:rsidP="00A456F7">
      <w:pPr>
        <w:pStyle w:val="Akapitzlist"/>
        <w:shd w:val="clear" w:color="auto" w:fill="FFFFFF"/>
        <w:ind w:left="851"/>
        <w:jc w:val="both"/>
        <w:rPr>
          <w:i/>
          <w:iCs/>
          <w:sz w:val="20"/>
          <w:szCs w:val="20"/>
        </w:rPr>
      </w:pPr>
    </w:p>
    <w:p w14:paraId="73DB0C62" w14:textId="77777777" w:rsidR="00A456F7" w:rsidRDefault="00A456F7" w:rsidP="00A456F7">
      <w:pPr>
        <w:pStyle w:val="Default"/>
        <w:ind w:left="567"/>
        <w:jc w:val="both"/>
        <w:rPr>
          <w:rFonts w:ascii="Times New Roman" w:hAnsi="Times New Roman" w:cs="Times New Roman"/>
          <w:color w:val="auto"/>
          <w:sz w:val="16"/>
          <w:szCs w:val="16"/>
        </w:rPr>
      </w:pPr>
    </w:p>
    <w:p w14:paraId="1F6A4E30" w14:textId="77777777" w:rsidR="00E47E41" w:rsidRDefault="00E47E41" w:rsidP="00A456F7">
      <w:pPr>
        <w:pStyle w:val="Default"/>
        <w:ind w:left="567"/>
        <w:jc w:val="both"/>
        <w:rPr>
          <w:rFonts w:ascii="Times New Roman" w:hAnsi="Times New Roman" w:cs="Times New Roman"/>
          <w:color w:val="auto"/>
          <w:sz w:val="16"/>
          <w:szCs w:val="16"/>
        </w:rPr>
      </w:pPr>
    </w:p>
    <w:p w14:paraId="4C464A93" w14:textId="77777777" w:rsidR="00E47E41" w:rsidRPr="00B477C2" w:rsidRDefault="00E47E41" w:rsidP="00A456F7">
      <w:pPr>
        <w:pStyle w:val="Default"/>
        <w:ind w:left="567"/>
        <w:jc w:val="both"/>
        <w:rPr>
          <w:rFonts w:ascii="Times New Roman" w:hAnsi="Times New Roman" w:cs="Times New Roman"/>
          <w:color w:val="auto"/>
          <w:sz w:val="16"/>
          <w:szCs w:val="16"/>
        </w:rPr>
      </w:pPr>
    </w:p>
    <w:p w14:paraId="3576F2C7" w14:textId="77777777" w:rsidR="00A456F7" w:rsidRPr="00B477C2" w:rsidRDefault="00A456F7" w:rsidP="00AD3EE5">
      <w:pPr>
        <w:pStyle w:val="Akapitzlist"/>
        <w:numPr>
          <w:ilvl w:val="0"/>
          <w:numId w:val="29"/>
        </w:numPr>
        <w:spacing w:after="120"/>
        <w:rPr>
          <w:b/>
          <w:bCs/>
          <w:u w:val="single"/>
        </w:rPr>
      </w:pPr>
      <w:r w:rsidRPr="00B477C2">
        <w:rPr>
          <w:b/>
          <w:bCs/>
          <w:u w:val="single"/>
        </w:rPr>
        <w:t>OPIS SPOSOBU OBLICZANIA CENY OFERTY</w:t>
      </w:r>
    </w:p>
    <w:p w14:paraId="2F4C9AC7" w14:textId="77777777" w:rsidR="00A456F7" w:rsidRPr="00B477C2" w:rsidRDefault="00A456F7" w:rsidP="00AD3EE5">
      <w:pPr>
        <w:pStyle w:val="Akapitzlist"/>
        <w:numPr>
          <w:ilvl w:val="0"/>
          <w:numId w:val="24"/>
        </w:numPr>
        <w:spacing w:after="120"/>
        <w:ind w:left="567" w:hanging="283"/>
        <w:jc w:val="both"/>
        <w:rPr>
          <w:strike/>
        </w:rPr>
      </w:pPr>
      <w:r w:rsidRPr="00B477C2">
        <w:t xml:space="preserve">Wykonawca określa cenę realizacji zamówienia poprzez wskazanie w Formularzu ofertowym sporządzonym wg wzoru stanowiącego </w:t>
      </w:r>
      <w:r w:rsidRPr="00B477C2">
        <w:rPr>
          <w:b/>
          <w:bCs/>
        </w:rPr>
        <w:t xml:space="preserve">Załącznik nr 1 </w:t>
      </w:r>
      <w:r w:rsidRPr="00B477C2">
        <w:t xml:space="preserve">do SIWZ łącznej ceny ofertowej brutto za realizację przedmiotu zamówienia. </w:t>
      </w:r>
    </w:p>
    <w:p w14:paraId="28DAA002" w14:textId="77777777" w:rsidR="00A456F7" w:rsidRPr="00B477C2" w:rsidRDefault="00A456F7" w:rsidP="00AD3EE5">
      <w:pPr>
        <w:widowControl w:val="0"/>
        <w:numPr>
          <w:ilvl w:val="0"/>
          <w:numId w:val="24"/>
        </w:numPr>
        <w:shd w:val="clear" w:color="auto" w:fill="FFFFFF"/>
        <w:tabs>
          <w:tab w:val="left" w:pos="427"/>
        </w:tabs>
        <w:autoSpaceDE w:val="0"/>
        <w:autoSpaceDN w:val="0"/>
        <w:adjustRightInd w:val="0"/>
        <w:spacing w:after="120"/>
        <w:ind w:left="567" w:hanging="283"/>
        <w:jc w:val="both"/>
        <w:rPr>
          <w:sz w:val="24"/>
          <w:szCs w:val="24"/>
        </w:rPr>
      </w:pPr>
      <w:r w:rsidRPr="00B477C2">
        <w:rPr>
          <w:sz w:val="24"/>
          <w:szCs w:val="24"/>
        </w:rPr>
        <w:t>Ceny muszą być podane i wyliczone w zaokrągleniu do dwóch miejsc po przecinku (zasada zaokrąglenia – poniżej 5 należy końcówkę pominąć, powyżej i równe 5 należy zaokrąglić w górę).</w:t>
      </w:r>
    </w:p>
    <w:p w14:paraId="66392CCA" w14:textId="77777777" w:rsidR="00A456F7" w:rsidRPr="00B477C2" w:rsidRDefault="00A456F7" w:rsidP="00AD3EE5">
      <w:pPr>
        <w:numPr>
          <w:ilvl w:val="0"/>
          <w:numId w:val="24"/>
        </w:numPr>
        <w:spacing w:after="120"/>
        <w:ind w:left="567" w:hanging="283"/>
        <w:jc w:val="both"/>
        <w:rPr>
          <w:sz w:val="24"/>
          <w:szCs w:val="24"/>
        </w:rPr>
      </w:pPr>
      <w:r w:rsidRPr="00B477C2">
        <w:rPr>
          <w:b/>
          <w:sz w:val="24"/>
          <w:szCs w:val="24"/>
        </w:rPr>
        <w:t>Cena powinna zawierać wszystkie koszty związane z realizacją przedmiotu zamówienia w sposób zgodny z dokumentacją, wiedzą techniczną i opisem co do zakresu</w:t>
      </w:r>
      <w:r>
        <w:rPr>
          <w:b/>
          <w:sz w:val="24"/>
          <w:szCs w:val="24"/>
        </w:rPr>
        <w:t xml:space="preserve"> dostaw, usług).</w:t>
      </w:r>
    </w:p>
    <w:p w14:paraId="3A7826D6" w14:textId="77777777" w:rsidR="00A456F7" w:rsidRPr="00B477C2" w:rsidRDefault="00A456F7" w:rsidP="00AD3EE5">
      <w:pPr>
        <w:numPr>
          <w:ilvl w:val="0"/>
          <w:numId w:val="24"/>
        </w:numPr>
        <w:spacing w:after="120"/>
        <w:ind w:left="567" w:hanging="283"/>
        <w:jc w:val="both"/>
        <w:rPr>
          <w:sz w:val="24"/>
          <w:szCs w:val="24"/>
        </w:rPr>
      </w:pPr>
      <w:r w:rsidRPr="00B477C2">
        <w:rPr>
          <w:sz w:val="24"/>
          <w:szCs w:val="24"/>
        </w:rPr>
        <w:t xml:space="preserve">Ewentualne upusty oferowane przez wykonawcę, muszą być zawarte w cenach jednostkowych. Cena jednostkowa po zastosowaniu upustu nie może być niższa, niż koszty wytworzenia lub koszty własne. </w:t>
      </w:r>
    </w:p>
    <w:p w14:paraId="2E76B756" w14:textId="77777777" w:rsidR="00A456F7" w:rsidRPr="00B477C2" w:rsidRDefault="00A456F7" w:rsidP="00AD3EE5">
      <w:pPr>
        <w:numPr>
          <w:ilvl w:val="0"/>
          <w:numId w:val="24"/>
        </w:numPr>
        <w:spacing w:after="120"/>
        <w:ind w:left="567" w:hanging="283"/>
        <w:jc w:val="both"/>
        <w:rPr>
          <w:sz w:val="24"/>
          <w:szCs w:val="24"/>
        </w:rPr>
      </w:pPr>
      <w:r w:rsidRPr="00B477C2">
        <w:rPr>
          <w:sz w:val="24"/>
          <w:szCs w:val="24"/>
        </w:rPr>
        <w:t>Podana cena brutto jest obowiązująca przez cały okres realizacji zamówienia i nie będzie podlegać waloryzacji, z wyłączeniem ustawowej zmiany podatku VAT (zmiana wynagrodzenia wykonawcy nastąpi w formie aneksu do umowy).</w:t>
      </w:r>
    </w:p>
    <w:p w14:paraId="1B641EAF" w14:textId="77777777" w:rsidR="00A456F7" w:rsidRPr="00B477C2" w:rsidRDefault="00A456F7" w:rsidP="00AD3EE5">
      <w:pPr>
        <w:pStyle w:val="Akapitzlist"/>
        <w:numPr>
          <w:ilvl w:val="0"/>
          <w:numId w:val="24"/>
        </w:numPr>
        <w:spacing w:after="120"/>
        <w:ind w:left="567" w:hanging="283"/>
        <w:jc w:val="both"/>
      </w:pPr>
      <w:r w:rsidRPr="00B477C2">
        <w:t xml:space="preserve">Cena ofertowa winna być podana cyfrowo i słownie. Za cenę ofert przyjmuje się </w:t>
      </w:r>
      <w:r w:rsidRPr="00B477C2">
        <w:rPr>
          <w:b/>
          <w:bCs/>
        </w:rPr>
        <w:t>cenę brutto,</w:t>
      </w:r>
      <w:r w:rsidRPr="00B477C2">
        <w:t xml:space="preserve"> tj. wraz z należnym podatkiem VAT.</w:t>
      </w:r>
    </w:p>
    <w:p w14:paraId="6AF9DB24" w14:textId="77777777" w:rsidR="00A456F7" w:rsidRPr="00B477C2" w:rsidRDefault="00A456F7" w:rsidP="00AD3EE5">
      <w:pPr>
        <w:numPr>
          <w:ilvl w:val="0"/>
          <w:numId w:val="24"/>
        </w:numPr>
        <w:overflowPunct w:val="0"/>
        <w:autoSpaceDE w:val="0"/>
        <w:autoSpaceDN w:val="0"/>
        <w:adjustRightInd w:val="0"/>
        <w:spacing w:after="120"/>
        <w:ind w:left="567" w:hanging="283"/>
        <w:jc w:val="both"/>
        <w:textAlignment w:val="baseline"/>
        <w:rPr>
          <w:sz w:val="24"/>
          <w:szCs w:val="24"/>
        </w:rPr>
      </w:pPr>
      <w:r w:rsidRPr="00B477C2">
        <w:rPr>
          <w:sz w:val="24"/>
          <w:szCs w:val="24"/>
        </w:rPr>
        <w:t xml:space="preserve">Zamawiający nie przewiduje rozliczania się z wykonawcą w walutach obcych. </w:t>
      </w:r>
    </w:p>
    <w:p w14:paraId="0E58DD6E" w14:textId="77777777" w:rsidR="00A456F7" w:rsidRPr="002939E3" w:rsidRDefault="00A456F7" w:rsidP="00AD3EE5">
      <w:pPr>
        <w:numPr>
          <w:ilvl w:val="0"/>
          <w:numId w:val="24"/>
        </w:numPr>
        <w:overflowPunct w:val="0"/>
        <w:autoSpaceDE w:val="0"/>
        <w:autoSpaceDN w:val="0"/>
        <w:adjustRightInd w:val="0"/>
        <w:spacing w:after="120"/>
        <w:ind w:left="567" w:hanging="425"/>
        <w:jc w:val="both"/>
        <w:textAlignment w:val="baseline"/>
        <w:rPr>
          <w:sz w:val="24"/>
          <w:szCs w:val="24"/>
        </w:rPr>
      </w:pPr>
      <w:r w:rsidRPr="002939E3">
        <w:rPr>
          <w:sz w:val="24"/>
          <w:szCs w:val="24"/>
        </w:rPr>
        <w:t>Wszystkie wartości cenowe w ramach przetargu będą określone w złotych polskich (zł), a wszystkie płatności będą realizowane wyłącznie w złotych polskich, zgodnie z obowiązującymi przepisami.</w:t>
      </w:r>
    </w:p>
    <w:p w14:paraId="0233876D" w14:textId="77777777" w:rsidR="00A456F7" w:rsidRPr="00B477C2" w:rsidRDefault="00A456F7" w:rsidP="00AD3EE5">
      <w:pPr>
        <w:numPr>
          <w:ilvl w:val="0"/>
          <w:numId w:val="24"/>
        </w:numPr>
        <w:overflowPunct w:val="0"/>
        <w:autoSpaceDE w:val="0"/>
        <w:autoSpaceDN w:val="0"/>
        <w:adjustRightInd w:val="0"/>
        <w:spacing w:after="120"/>
        <w:ind w:left="567" w:hanging="425"/>
        <w:jc w:val="both"/>
        <w:textAlignment w:val="baseline"/>
        <w:rPr>
          <w:sz w:val="24"/>
          <w:szCs w:val="24"/>
        </w:rPr>
      </w:pPr>
      <w:r w:rsidRPr="00B477C2">
        <w:rPr>
          <w:rFonts w:eastAsia="Calibri"/>
          <w:sz w:val="24"/>
          <w:szCs w:val="24"/>
          <w:lang w:eastAsia="en-US"/>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w szczególności w zakresie:</w:t>
      </w:r>
    </w:p>
    <w:p w14:paraId="0DDF187F" w14:textId="2E2254D1" w:rsidR="00A456F7" w:rsidRPr="00B477C2" w:rsidRDefault="00A456F7" w:rsidP="00AD3EE5">
      <w:pPr>
        <w:numPr>
          <w:ilvl w:val="0"/>
          <w:numId w:val="14"/>
        </w:numPr>
        <w:tabs>
          <w:tab w:val="left" w:pos="1560"/>
        </w:tabs>
        <w:suppressAutoHyphens/>
        <w:overflowPunct w:val="0"/>
        <w:spacing w:after="120"/>
        <w:ind w:left="1134" w:hanging="425"/>
        <w:jc w:val="both"/>
        <w:textAlignment w:val="baseline"/>
        <w:rPr>
          <w:rFonts w:eastAsia="Calibri"/>
          <w:sz w:val="24"/>
          <w:szCs w:val="24"/>
          <w:lang w:eastAsia="en-US"/>
        </w:rPr>
      </w:pPr>
      <w:r w:rsidRPr="00B477C2">
        <w:rPr>
          <w:rFonts w:eastAsia="Calibri"/>
          <w:sz w:val="24"/>
          <w:szCs w:val="24"/>
          <w:lang w:eastAsia="en-US"/>
        </w:rPr>
        <w:t>oszczędności metody wykonania zamówienia, wybranych rozwiązań technicznych, wyjątkowo sprzyjających warunków wykonywania zamówienia dostępnych dla wykonawcy, kosztów pracy, których wartość przyjęta do ustalenia ceny nie może być niższa od minimalnego wynagrodzenia za pracę albo minimalnej stawki godzinowej, ustalonych na podstawie ustawy z dnia 10 października 2002 r. o minimalnym wynagrodzeniu za pracę (tj. Dz. U. z 2018 r. poz. 2177</w:t>
      </w:r>
      <w:r>
        <w:rPr>
          <w:rFonts w:eastAsia="Calibri"/>
          <w:sz w:val="24"/>
          <w:szCs w:val="24"/>
          <w:lang w:eastAsia="en-US"/>
        </w:rPr>
        <w:t xml:space="preserve"> z </w:t>
      </w:r>
      <w:proofErr w:type="spellStart"/>
      <w:r>
        <w:rPr>
          <w:rFonts w:eastAsia="Calibri"/>
          <w:sz w:val="24"/>
          <w:szCs w:val="24"/>
          <w:lang w:eastAsia="en-US"/>
        </w:rPr>
        <w:t>późn</w:t>
      </w:r>
      <w:proofErr w:type="spellEnd"/>
      <w:r>
        <w:rPr>
          <w:rFonts w:eastAsia="Calibri"/>
          <w:sz w:val="24"/>
          <w:szCs w:val="24"/>
          <w:lang w:eastAsia="en-US"/>
        </w:rPr>
        <w:t xml:space="preserve">. </w:t>
      </w:r>
      <w:proofErr w:type="spellStart"/>
      <w:r>
        <w:rPr>
          <w:rFonts w:eastAsia="Calibri"/>
          <w:sz w:val="24"/>
          <w:szCs w:val="24"/>
          <w:lang w:eastAsia="en-US"/>
        </w:rPr>
        <w:t>zm</w:t>
      </w:r>
      <w:proofErr w:type="spellEnd"/>
      <w:r w:rsidRPr="00B477C2">
        <w:rPr>
          <w:rFonts w:eastAsia="Calibri"/>
          <w:sz w:val="24"/>
          <w:szCs w:val="24"/>
          <w:lang w:eastAsia="en-US"/>
        </w:rPr>
        <w:t>);</w:t>
      </w:r>
    </w:p>
    <w:p w14:paraId="42BB86F2" w14:textId="77777777" w:rsidR="00A456F7" w:rsidRPr="00B477C2" w:rsidRDefault="00A456F7" w:rsidP="00AD3EE5">
      <w:pPr>
        <w:numPr>
          <w:ilvl w:val="0"/>
          <w:numId w:val="14"/>
        </w:numPr>
        <w:tabs>
          <w:tab w:val="left" w:pos="1560"/>
        </w:tabs>
        <w:suppressAutoHyphens/>
        <w:overflowPunct w:val="0"/>
        <w:spacing w:after="120"/>
        <w:ind w:left="1134" w:hanging="425"/>
        <w:jc w:val="both"/>
        <w:textAlignment w:val="baseline"/>
        <w:rPr>
          <w:rFonts w:eastAsia="Calibri"/>
          <w:sz w:val="24"/>
          <w:szCs w:val="24"/>
          <w:lang w:eastAsia="en-US"/>
        </w:rPr>
      </w:pPr>
      <w:r w:rsidRPr="00B477C2">
        <w:rPr>
          <w:rFonts w:eastAsia="Calibri"/>
          <w:sz w:val="24"/>
          <w:szCs w:val="24"/>
          <w:lang w:eastAsia="en-US"/>
        </w:rPr>
        <w:t>pomocy publicznej udzielonej na podstawie odrębnych przepisów;</w:t>
      </w:r>
    </w:p>
    <w:p w14:paraId="2F34D558" w14:textId="77777777" w:rsidR="00A456F7" w:rsidRPr="00B477C2" w:rsidRDefault="00A456F7" w:rsidP="00AD3EE5">
      <w:pPr>
        <w:numPr>
          <w:ilvl w:val="0"/>
          <w:numId w:val="14"/>
        </w:numPr>
        <w:tabs>
          <w:tab w:val="left" w:pos="1560"/>
        </w:tabs>
        <w:suppressAutoHyphens/>
        <w:overflowPunct w:val="0"/>
        <w:spacing w:after="120"/>
        <w:ind w:left="1134" w:hanging="425"/>
        <w:jc w:val="both"/>
        <w:textAlignment w:val="baseline"/>
        <w:rPr>
          <w:rFonts w:eastAsia="Calibri"/>
          <w:sz w:val="24"/>
          <w:szCs w:val="24"/>
          <w:lang w:eastAsia="en-US"/>
        </w:rPr>
      </w:pPr>
      <w:r w:rsidRPr="00B477C2">
        <w:rPr>
          <w:rFonts w:eastAsia="Calibri"/>
          <w:sz w:val="24"/>
          <w:szCs w:val="24"/>
          <w:lang w:eastAsia="en-US"/>
        </w:rPr>
        <w:t>wynikającym z przepisów prawa pracy i przepisów o zabezpieczeniu społecznym obowiązującym w miejscu, w którym realizowane jest zamówienie;</w:t>
      </w:r>
    </w:p>
    <w:p w14:paraId="18E96C3C" w14:textId="352AD20D" w:rsidR="00A456F7" w:rsidRDefault="00A456F7" w:rsidP="00AD3EE5">
      <w:pPr>
        <w:numPr>
          <w:ilvl w:val="0"/>
          <w:numId w:val="14"/>
        </w:numPr>
        <w:tabs>
          <w:tab w:val="left" w:pos="1560"/>
        </w:tabs>
        <w:suppressAutoHyphens/>
        <w:overflowPunct w:val="0"/>
        <w:spacing w:after="120"/>
        <w:ind w:left="1134" w:hanging="425"/>
        <w:jc w:val="both"/>
        <w:textAlignment w:val="baseline"/>
        <w:rPr>
          <w:rFonts w:eastAsia="Calibri"/>
          <w:sz w:val="24"/>
          <w:szCs w:val="24"/>
          <w:lang w:eastAsia="en-US"/>
        </w:rPr>
      </w:pPr>
      <w:r w:rsidRPr="00B477C2">
        <w:rPr>
          <w:rFonts w:eastAsia="Calibri"/>
          <w:sz w:val="24"/>
          <w:szCs w:val="24"/>
          <w:lang w:eastAsia="en-US"/>
        </w:rPr>
        <w:t>wynikającym z przepisów prawa ochrony środowiska</w:t>
      </w:r>
      <w:r w:rsidR="0049438D">
        <w:rPr>
          <w:rFonts w:eastAsia="Calibri"/>
          <w:sz w:val="24"/>
          <w:szCs w:val="24"/>
          <w:lang w:eastAsia="en-US"/>
        </w:rPr>
        <w:t>.</w:t>
      </w:r>
    </w:p>
    <w:p w14:paraId="46C91F7A" w14:textId="77777777" w:rsidR="0049438D" w:rsidRPr="00B477C2" w:rsidRDefault="0049438D" w:rsidP="0049438D">
      <w:pPr>
        <w:tabs>
          <w:tab w:val="left" w:pos="1560"/>
        </w:tabs>
        <w:suppressAutoHyphens/>
        <w:overflowPunct w:val="0"/>
        <w:spacing w:after="120"/>
        <w:ind w:left="1134"/>
        <w:jc w:val="both"/>
        <w:textAlignment w:val="baseline"/>
        <w:rPr>
          <w:rFonts w:eastAsia="Calibri"/>
          <w:sz w:val="24"/>
          <w:szCs w:val="24"/>
          <w:lang w:eastAsia="en-US"/>
        </w:rPr>
      </w:pPr>
    </w:p>
    <w:p w14:paraId="239F1853" w14:textId="4405F598" w:rsidR="00A456F7" w:rsidRPr="00B477C2" w:rsidRDefault="00A456F7" w:rsidP="00AD3EE5">
      <w:pPr>
        <w:pStyle w:val="Akapitzlist"/>
        <w:numPr>
          <w:ilvl w:val="0"/>
          <w:numId w:val="24"/>
        </w:numPr>
        <w:spacing w:after="120"/>
        <w:ind w:left="567" w:hanging="425"/>
      </w:pPr>
      <w:r w:rsidRPr="00B477C2">
        <w:t>W przypadku gdy cena całkowita oferty jest niższa o co najmniej 30% od:</w:t>
      </w:r>
    </w:p>
    <w:p w14:paraId="2974FD7F" w14:textId="6A7BAD13" w:rsidR="00A456F7" w:rsidRPr="00B477C2" w:rsidRDefault="00A456F7" w:rsidP="00AD3EE5">
      <w:pPr>
        <w:pStyle w:val="Akapitzlist"/>
        <w:numPr>
          <w:ilvl w:val="1"/>
          <w:numId w:val="9"/>
        </w:numPr>
        <w:spacing w:after="120"/>
        <w:ind w:left="1134"/>
        <w:jc w:val="both"/>
      </w:pPr>
      <w:r w:rsidRPr="00B477C2">
        <w:t xml:space="preserve">wartości zamówienia powiększonej o należny podatek od towarów i usług, ustalonej przed wszczęciem postępowania zgodnie z art. 35 ust. 1 i 2 </w:t>
      </w:r>
      <w:r w:rsidR="00624F4B">
        <w:t xml:space="preserve">ustawy PZP </w:t>
      </w:r>
      <w:r w:rsidRPr="00B477C2">
        <w:lastRenderedPageBreak/>
        <w:t xml:space="preserve">lub średniej arytmetycznej cen wszystkich złożonych ofert, zamawiający zwraca się o udzielenie wyjaśnień, o których mowa w pkt. 13 </w:t>
      </w:r>
      <w:proofErr w:type="spellStart"/>
      <w:r w:rsidRPr="00B477C2">
        <w:t>ppkt</w:t>
      </w:r>
      <w:proofErr w:type="spellEnd"/>
      <w:r>
        <w:t xml:space="preserve"> 11</w:t>
      </w:r>
      <w:r w:rsidRPr="00B477C2">
        <w:t>, chyba że rozbieżność wynika z okoliczności oczywistych, które nie wymagają wyjaśnienia;</w:t>
      </w:r>
    </w:p>
    <w:p w14:paraId="082DC6B5" w14:textId="77777777" w:rsidR="00A456F7" w:rsidRPr="00B477C2" w:rsidRDefault="00A456F7" w:rsidP="00AD3EE5">
      <w:pPr>
        <w:pStyle w:val="Akapitzlist"/>
        <w:numPr>
          <w:ilvl w:val="1"/>
          <w:numId w:val="9"/>
        </w:numPr>
        <w:ind w:left="1134"/>
        <w:jc w:val="both"/>
      </w:pPr>
      <w:r w:rsidRPr="00B477C2">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13 </w:t>
      </w:r>
      <w:proofErr w:type="spellStart"/>
      <w:r w:rsidRPr="00B477C2">
        <w:t>ppkt</w:t>
      </w:r>
      <w:proofErr w:type="spellEnd"/>
      <w:r>
        <w:t xml:space="preserve"> 11</w:t>
      </w:r>
      <w:r w:rsidRPr="00B477C2">
        <w:t>.</w:t>
      </w:r>
    </w:p>
    <w:p w14:paraId="5F2CD1DD" w14:textId="036598EF" w:rsidR="00A456F7" w:rsidRDefault="00A456F7" w:rsidP="00A456F7">
      <w:pPr>
        <w:jc w:val="both"/>
        <w:rPr>
          <w:sz w:val="16"/>
          <w:szCs w:val="16"/>
        </w:rPr>
      </w:pPr>
    </w:p>
    <w:p w14:paraId="6BA8C24B" w14:textId="77777777" w:rsidR="00795812" w:rsidRPr="00573B91" w:rsidRDefault="00795812" w:rsidP="00A456F7">
      <w:pPr>
        <w:jc w:val="both"/>
        <w:rPr>
          <w:sz w:val="16"/>
          <w:szCs w:val="16"/>
        </w:rPr>
      </w:pPr>
    </w:p>
    <w:p w14:paraId="557BE965" w14:textId="7A81CE00" w:rsidR="00A456F7" w:rsidRPr="00624F4B" w:rsidRDefault="00A456F7" w:rsidP="00624F4B">
      <w:pPr>
        <w:pStyle w:val="Akapitzlist"/>
        <w:numPr>
          <w:ilvl w:val="0"/>
          <w:numId w:val="29"/>
        </w:numPr>
        <w:spacing w:before="120" w:after="120"/>
        <w:rPr>
          <w:b/>
          <w:u w:val="single"/>
        </w:rPr>
      </w:pPr>
      <w:r w:rsidRPr="00624F4B">
        <w:rPr>
          <w:b/>
          <w:u w:val="single"/>
        </w:rPr>
        <w:t xml:space="preserve">KRYTERIA OCENY OFERT ORAZ ICH ZNACZENIE </w:t>
      </w:r>
    </w:p>
    <w:p w14:paraId="0DB5A6EE" w14:textId="77777777" w:rsidR="00A456F7" w:rsidRPr="00B477C2" w:rsidRDefault="00A456F7" w:rsidP="00AD3EE5">
      <w:pPr>
        <w:pStyle w:val="Akapitzlist"/>
        <w:numPr>
          <w:ilvl w:val="0"/>
          <w:numId w:val="25"/>
        </w:numPr>
        <w:spacing w:line="360" w:lineRule="auto"/>
        <w:jc w:val="both"/>
      </w:pPr>
      <w:r w:rsidRPr="00B477C2">
        <w:t xml:space="preserve">Przy wyborze oferty Zamawiający kierować się będzie następującym kryteriami: </w:t>
      </w:r>
    </w:p>
    <w:p w14:paraId="0CD1A6C5" w14:textId="77777777" w:rsidR="00A456F7" w:rsidRPr="00B477C2" w:rsidRDefault="00A456F7" w:rsidP="00AD3EE5">
      <w:pPr>
        <w:pStyle w:val="Akapitzlist"/>
        <w:widowControl w:val="0"/>
        <w:numPr>
          <w:ilvl w:val="1"/>
          <w:numId w:val="16"/>
        </w:numPr>
        <w:shd w:val="clear" w:color="auto" w:fill="FFFFFF"/>
        <w:tabs>
          <w:tab w:val="clear" w:pos="1440"/>
          <w:tab w:val="left" w:pos="470"/>
          <w:tab w:val="num" w:pos="1134"/>
        </w:tabs>
        <w:autoSpaceDE w:val="0"/>
        <w:autoSpaceDN w:val="0"/>
        <w:adjustRightInd w:val="0"/>
        <w:spacing w:beforeLines="50" w:before="120" w:afterLines="50" w:after="120"/>
        <w:ind w:left="993" w:right="168" w:hanging="284"/>
        <w:jc w:val="both"/>
        <w:rPr>
          <w:b/>
          <w:spacing w:val="-10"/>
        </w:rPr>
      </w:pPr>
      <w:r w:rsidRPr="00B477C2">
        <w:rPr>
          <w:b/>
        </w:rPr>
        <w:t xml:space="preserve">Cena brutto – 60% </w:t>
      </w:r>
    </w:p>
    <w:p w14:paraId="61F790C8" w14:textId="77777777" w:rsidR="00A456F7" w:rsidRPr="00B477C2" w:rsidRDefault="00A456F7" w:rsidP="00A456F7">
      <w:pPr>
        <w:widowControl w:val="0"/>
        <w:shd w:val="clear" w:color="auto" w:fill="FFFFFF"/>
        <w:tabs>
          <w:tab w:val="left" w:pos="470"/>
        </w:tabs>
        <w:autoSpaceDE w:val="0"/>
        <w:autoSpaceDN w:val="0"/>
        <w:adjustRightInd w:val="0"/>
        <w:spacing w:beforeLines="50" w:before="120"/>
        <w:ind w:left="709" w:right="6"/>
        <w:jc w:val="both"/>
        <w:rPr>
          <w:sz w:val="24"/>
          <w:szCs w:val="24"/>
          <w:lang w:eastAsia="pl-PL"/>
        </w:rPr>
      </w:pPr>
      <w:r w:rsidRPr="00B477C2">
        <w:rPr>
          <w:sz w:val="24"/>
          <w:szCs w:val="24"/>
          <w:lang w:eastAsia="pl-PL"/>
        </w:rPr>
        <w:t>Ocena punktowa w kryterium „cena brutto” dokonana zostanie na podstawie łącznej ceny wskazanej przez Wykonawcę w ofercie i przeliczona według wzoru opisanego poniżej:</w:t>
      </w:r>
    </w:p>
    <w:p w14:paraId="717A31DA" w14:textId="77777777" w:rsidR="00A456F7" w:rsidRPr="00B477C2" w:rsidRDefault="00A456F7" w:rsidP="00A456F7">
      <w:pPr>
        <w:spacing w:afterLines="50" w:after="120"/>
        <w:jc w:val="center"/>
        <w:rPr>
          <w:sz w:val="24"/>
          <w:szCs w:val="24"/>
          <w:vertAlign w:val="subscript"/>
        </w:rPr>
      </w:pPr>
      <w:r w:rsidRPr="00B477C2">
        <w:rPr>
          <w:position w:val="-30"/>
          <w:sz w:val="24"/>
          <w:szCs w:val="24"/>
          <w:vertAlign w:val="subscript"/>
        </w:rPr>
        <w:object w:dxaOrig="2520" w:dyaOrig="820" w14:anchorId="36A1F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42pt" o:ole="">
            <v:imagedata r:id="rId11" o:title=""/>
          </v:shape>
          <o:OLEObject Type="Embed" ProgID="Equation.3" ShapeID="_x0000_i1025" DrawAspect="Content" ObjectID="_1652527218" r:id="rId12"/>
        </w:object>
      </w:r>
    </w:p>
    <w:p w14:paraId="77D7794B" w14:textId="77777777" w:rsidR="00A456F7" w:rsidRPr="00B477C2" w:rsidRDefault="00A456F7" w:rsidP="00AD3EE5">
      <w:pPr>
        <w:pStyle w:val="Tekstpodstawowy"/>
        <w:numPr>
          <w:ilvl w:val="1"/>
          <w:numId w:val="16"/>
        </w:numPr>
        <w:tabs>
          <w:tab w:val="clear" w:pos="1440"/>
          <w:tab w:val="num" w:pos="1134"/>
        </w:tabs>
        <w:spacing w:beforeLines="50" w:before="120" w:afterLines="50"/>
        <w:ind w:left="993" w:hanging="284"/>
        <w:rPr>
          <w:b/>
          <w:sz w:val="24"/>
          <w:szCs w:val="24"/>
          <w:lang w:eastAsia="pl-PL"/>
        </w:rPr>
      </w:pPr>
      <w:r w:rsidRPr="00B477C2">
        <w:rPr>
          <w:b/>
          <w:sz w:val="24"/>
          <w:szCs w:val="24"/>
          <w:lang w:eastAsia="pl-PL"/>
        </w:rPr>
        <w:t xml:space="preserve">Gwarancja </w:t>
      </w:r>
      <w:r w:rsidR="00AD3EE5">
        <w:rPr>
          <w:b/>
          <w:sz w:val="24"/>
          <w:szCs w:val="24"/>
          <w:lang w:eastAsia="pl-PL"/>
        </w:rPr>
        <w:t>i serwis</w:t>
      </w:r>
      <w:r w:rsidRPr="00B477C2">
        <w:rPr>
          <w:b/>
          <w:sz w:val="24"/>
          <w:szCs w:val="24"/>
          <w:lang w:eastAsia="pl-PL"/>
        </w:rPr>
        <w:t>– 40%</w:t>
      </w:r>
    </w:p>
    <w:p w14:paraId="20553140" w14:textId="77777777" w:rsidR="00A456F7" w:rsidRPr="00B477C2" w:rsidRDefault="00A456F7" w:rsidP="00A456F7">
      <w:pPr>
        <w:pStyle w:val="Tekstpodstawowy"/>
        <w:tabs>
          <w:tab w:val="left" w:pos="2517"/>
        </w:tabs>
        <w:spacing w:beforeLines="50" w:before="120" w:after="0"/>
        <w:ind w:left="709"/>
        <w:jc w:val="both"/>
        <w:rPr>
          <w:sz w:val="24"/>
          <w:szCs w:val="24"/>
          <w:lang w:eastAsia="pl-PL"/>
        </w:rPr>
      </w:pPr>
      <w:r w:rsidRPr="00B477C2">
        <w:rPr>
          <w:sz w:val="24"/>
          <w:szCs w:val="24"/>
          <w:lang w:eastAsia="pl-PL"/>
        </w:rPr>
        <w:t>Ocena punktowa w kryterium „gwarancja</w:t>
      </w:r>
      <w:r w:rsidR="00AD3EE5">
        <w:rPr>
          <w:sz w:val="24"/>
          <w:szCs w:val="24"/>
          <w:lang w:eastAsia="pl-PL"/>
        </w:rPr>
        <w:t xml:space="preserve"> i serwis</w:t>
      </w:r>
      <w:r w:rsidRPr="00B477C2">
        <w:rPr>
          <w:sz w:val="24"/>
          <w:szCs w:val="24"/>
          <w:lang w:eastAsia="pl-PL"/>
        </w:rPr>
        <w:t xml:space="preserve">” zostanie przeliczona według wzoru opisanego poniżej: </w:t>
      </w:r>
    </w:p>
    <w:p w14:paraId="7F4F3997" w14:textId="77777777" w:rsidR="00A456F7" w:rsidRPr="00B477C2" w:rsidRDefault="00A456F7" w:rsidP="00A456F7">
      <w:pPr>
        <w:pStyle w:val="Tekstpodstawowy"/>
        <w:spacing w:after="240"/>
        <w:jc w:val="both"/>
        <w:rPr>
          <w:color w:val="000000" w:themeColor="text1"/>
          <w:sz w:val="22"/>
          <w:szCs w:val="22"/>
        </w:rPr>
      </w:pPr>
      <w:r>
        <w:rPr>
          <w:noProof/>
          <w:lang w:eastAsia="pl-PL"/>
        </w:rPr>
        <mc:AlternateContent>
          <mc:Choice Requires="wpc">
            <w:drawing>
              <wp:anchor distT="0" distB="0" distL="114300" distR="114300" simplePos="0" relativeHeight="251659264" behindDoc="0" locked="0" layoutInCell="1" allowOverlap="1" wp14:anchorId="7E145E56" wp14:editId="6E740446">
                <wp:simplePos x="0" y="0"/>
                <wp:positionH relativeFrom="column">
                  <wp:posOffset>1915795</wp:posOffset>
                </wp:positionH>
                <wp:positionV relativeFrom="paragraph">
                  <wp:posOffset>4445</wp:posOffset>
                </wp:positionV>
                <wp:extent cx="2006600" cy="490855"/>
                <wp:effectExtent l="0" t="0" r="0" b="0"/>
                <wp:wrapSquare wrapText="bothSides"/>
                <wp:docPr id="13" name="Kanwa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25"/>
                        <wps:cNvCnPr>
                          <a:cxnSpLocks noChangeShapeType="1"/>
                        </wps:cNvCnPr>
                        <wps:spPr bwMode="auto">
                          <a:xfrm>
                            <a:off x="377800" y="267930"/>
                            <a:ext cx="1061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26"/>
                        <wps:cNvSpPr>
                          <a:spLocks noChangeArrowheads="1"/>
                        </wps:cNvSpPr>
                        <wps:spPr bwMode="auto">
                          <a:xfrm>
                            <a:off x="1704900" y="170119"/>
                            <a:ext cx="195000" cy="17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4D528" w14:textId="77777777" w:rsidR="003A66F5" w:rsidRPr="001B42F7" w:rsidRDefault="003A66F5" w:rsidP="00A456F7">
                              <w:r w:rsidRPr="001B42F7">
                                <w:rPr>
                                  <w:color w:val="000000"/>
                                  <w:sz w:val="24"/>
                                  <w:szCs w:val="24"/>
                                </w:rPr>
                                <w:t xml:space="preserve">pkt </w:t>
                              </w:r>
                            </w:p>
                          </w:txbxContent>
                        </wps:txbx>
                        <wps:bodyPr rot="0" vert="horz" wrap="none" lIns="0" tIns="0" rIns="0" bIns="0" anchor="t" anchorCtr="0" upright="1">
                          <a:spAutoFit/>
                        </wps:bodyPr>
                      </wps:wsp>
                      <wps:wsp>
                        <wps:cNvPr id="3" name="Rectangle 27"/>
                        <wps:cNvSpPr>
                          <a:spLocks noChangeArrowheads="1"/>
                        </wps:cNvSpPr>
                        <wps:spPr bwMode="auto">
                          <a:xfrm>
                            <a:off x="1555800" y="170219"/>
                            <a:ext cx="153000" cy="175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69090" w14:textId="77777777" w:rsidR="003A66F5" w:rsidRDefault="003A66F5" w:rsidP="00A456F7">
                              <w:r>
                                <w:rPr>
                                  <w:color w:val="000000"/>
                                  <w:sz w:val="24"/>
                                  <w:szCs w:val="24"/>
                                  <w:lang w:val="en-US"/>
                                </w:rPr>
                                <w:t>40</w:t>
                              </w:r>
                            </w:p>
                          </w:txbxContent>
                        </wps:txbx>
                        <wps:bodyPr rot="0" vert="horz" wrap="none" lIns="0" tIns="0" rIns="0" bIns="0" anchor="t" anchorCtr="0" upright="1">
                          <a:spAutoFit/>
                        </wps:bodyPr>
                      </wps:wsp>
                      <wps:wsp>
                        <wps:cNvPr id="4" name="Rectangle 28"/>
                        <wps:cNvSpPr>
                          <a:spLocks noChangeArrowheads="1"/>
                        </wps:cNvSpPr>
                        <wps:spPr bwMode="auto">
                          <a:xfrm>
                            <a:off x="515000" y="288832"/>
                            <a:ext cx="626700" cy="17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8CBD5" w14:textId="77777777" w:rsidR="003A66F5" w:rsidRPr="001B42F7" w:rsidRDefault="003A66F5" w:rsidP="00A456F7">
                              <w:r w:rsidRPr="001B42F7">
                                <w:rPr>
                                  <w:color w:val="000000"/>
                                  <w:sz w:val="24"/>
                                  <w:szCs w:val="24"/>
                                </w:rPr>
                                <w:t>gwarancja</w:t>
                              </w:r>
                            </w:p>
                          </w:txbxContent>
                        </wps:txbx>
                        <wps:bodyPr rot="0" vert="horz" wrap="none" lIns="0" tIns="0" rIns="0" bIns="0" anchor="t" anchorCtr="0" upright="1">
                          <a:spAutoFit/>
                        </wps:bodyPr>
                      </wps:wsp>
                      <wps:wsp>
                        <wps:cNvPr id="5" name="Rectangle 29"/>
                        <wps:cNvSpPr>
                          <a:spLocks noChangeArrowheads="1"/>
                        </wps:cNvSpPr>
                        <wps:spPr bwMode="auto">
                          <a:xfrm>
                            <a:off x="385400" y="67208"/>
                            <a:ext cx="626800" cy="17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620A6" w14:textId="77777777" w:rsidR="003A66F5" w:rsidRPr="001B42F7" w:rsidRDefault="003A66F5" w:rsidP="00A456F7">
                              <w:r w:rsidRPr="001B42F7">
                                <w:rPr>
                                  <w:color w:val="000000"/>
                                  <w:sz w:val="24"/>
                                  <w:szCs w:val="24"/>
                                </w:rPr>
                                <w:t>gwarancja</w:t>
                              </w:r>
                            </w:p>
                          </w:txbxContent>
                        </wps:txbx>
                        <wps:bodyPr rot="0" vert="horz" wrap="none" lIns="0" tIns="0" rIns="0" bIns="0" anchor="t" anchorCtr="0" upright="1">
                          <a:spAutoFit/>
                        </wps:bodyPr>
                      </wps:wsp>
                      <wps:wsp>
                        <wps:cNvPr id="6" name="Rectangle 30"/>
                        <wps:cNvSpPr>
                          <a:spLocks noChangeArrowheads="1"/>
                        </wps:cNvSpPr>
                        <wps:spPr bwMode="auto">
                          <a:xfrm>
                            <a:off x="248900" y="170119"/>
                            <a:ext cx="86400" cy="17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B9D15" w14:textId="77777777" w:rsidR="003A66F5" w:rsidRDefault="003A66F5" w:rsidP="00A456F7">
                              <w:r>
                                <w:rPr>
                                  <w:color w:val="000000"/>
                                  <w:sz w:val="24"/>
                                  <w:szCs w:val="24"/>
                                  <w:lang w:val="en-US"/>
                                </w:rPr>
                                <w:t>=</w:t>
                              </w:r>
                            </w:p>
                          </w:txbxContent>
                        </wps:txbx>
                        <wps:bodyPr rot="0" vert="horz" wrap="none" lIns="0" tIns="0" rIns="0" bIns="0" anchor="t" anchorCtr="0" upright="1">
                          <a:spAutoFit/>
                        </wps:bodyPr>
                      </wps:wsp>
                      <wps:wsp>
                        <wps:cNvPr id="7" name="Rectangle 31"/>
                        <wps:cNvSpPr>
                          <a:spLocks noChangeArrowheads="1"/>
                        </wps:cNvSpPr>
                        <wps:spPr bwMode="auto">
                          <a:xfrm>
                            <a:off x="0" y="170219"/>
                            <a:ext cx="224800" cy="175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4106C" w14:textId="77777777" w:rsidR="003A66F5" w:rsidRDefault="003A66F5" w:rsidP="00A456F7">
                              <w:r>
                                <w:rPr>
                                  <w:color w:val="000000"/>
                                  <w:sz w:val="24"/>
                                  <w:szCs w:val="24"/>
                                  <w:lang w:val="en-US"/>
                                </w:rPr>
                                <w:t xml:space="preserve">   G</w:t>
                              </w:r>
                            </w:p>
                          </w:txbxContent>
                        </wps:txbx>
                        <wps:bodyPr rot="0" vert="horz" wrap="none" lIns="0" tIns="0" rIns="0" bIns="0" anchor="t" anchorCtr="0" upright="1">
                          <a:spAutoFit/>
                        </wps:bodyPr>
                      </wps:wsp>
                      <wps:wsp>
                        <wps:cNvPr id="8" name="Rectangle 32"/>
                        <wps:cNvSpPr>
                          <a:spLocks noChangeArrowheads="1"/>
                        </wps:cNvSpPr>
                        <wps:spPr bwMode="auto">
                          <a:xfrm>
                            <a:off x="1148100" y="344739"/>
                            <a:ext cx="153600" cy="102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75B5D" w14:textId="77777777" w:rsidR="003A66F5" w:rsidRDefault="003A66F5" w:rsidP="00A456F7">
                              <w:r>
                                <w:rPr>
                                  <w:color w:val="000000"/>
                                  <w:sz w:val="14"/>
                                  <w:szCs w:val="14"/>
                                  <w:lang w:val="en-US"/>
                                </w:rPr>
                                <w:t>max</w:t>
                              </w:r>
                            </w:p>
                          </w:txbxContent>
                        </wps:txbx>
                        <wps:bodyPr rot="0" vert="horz" wrap="none" lIns="0" tIns="0" rIns="0" bIns="0" anchor="t" anchorCtr="0" upright="1">
                          <a:spAutoFit/>
                        </wps:bodyPr>
                      </wps:wsp>
                      <wps:wsp>
                        <wps:cNvPr id="9" name="Rectangle 33"/>
                        <wps:cNvSpPr>
                          <a:spLocks noChangeArrowheads="1"/>
                        </wps:cNvSpPr>
                        <wps:spPr bwMode="auto">
                          <a:xfrm>
                            <a:off x="1127100" y="344739"/>
                            <a:ext cx="22900" cy="146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709BE" w14:textId="77777777" w:rsidR="003A66F5" w:rsidRDefault="003A66F5" w:rsidP="00A456F7">
                              <w:r>
                                <w:rPr>
                                  <w:color w:val="000000"/>
                                  <w:sz w:val="14"/>
                                  <w:szCs w:val="14"/>
                                  <w:lang w:val="en-US"/>
                                </w:rPr>
                                <w:t xml:space="preserve"> </w:t>
                              </w:r>
                            </w:p>
                          </w:txbxContent>
                        </wps:txbx>
                        <wps:bodyPr rot="0" vert="horz" wrap="none" lIns="0" tIns="0" rIns="0" bIns="0" anchor="t" anchorCtr="0" upright="1">
                          <a:spAutoFit/>
                        </wps:bodyPr>
                      </wps:wsp>
                      <wps:wsp>
                        <wps:cNvPr id="10" name="Rectangle 34"/>
                        <wps:cNvSpPr>
                          <a:spLocks noChangeArrowheads="1"/>
                        </wps:cNvSpPr>
                        <wps:spPr bwMode="auto">
                          <a:xfrm>
                            <a:off x="1060400" y="163718"/>
                            <a:ext cx="375300" cy="102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00D78" w14:textId="77777777" w:rsidR="003A66F5" w:rsidRPr="001B42F7" w:rsidRDefault="003A66F5" w:rsidP="00A456F7">
                              <w:r w:rsidRPr="001B42F7">
                                <w:rPr>
                                  <w:color w:val="000000"/>
                                  <w:sz w:val="14"/>
                                  <w:szCs w:val="14"/>
                                </w:rPr>
                                <w:t>oferowana</w:t>
                              </w:r>
                            </w:p>
                          </w:txbxContent>
                        </wps:txbx>
                        <wps:bodyPr rot="0" vert="horz" wrap="none" lIns="0" tIns="0" rIns="0" bIns="0" anchor="t" anchorCtr="0" upright="1">
                          <a:spAutoFit/>
                        </wps:bodyPr>
                      </wps:wsp>
                      <wps:wsp>
                        <wps:cNvPr id="11" name="Rectangle 36"/>
                        <wps:cNvSpPr>
                          <a:spLocks noChangeArrowheads="1"/>
                        </wps:cNvSpPr>
                        <wps:spPr bwMode="auto">
                          <a:xfrm>
                            <a:off x="997600" y="0"/>
                            <a:ext cx="57700" cy="146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8657A" w14:textId="77777777" w:rsidR="003A66F5" w:rsidRDefault="003A66F5" w:rsidP="00A456F7">
                              <w:r>
                                <w:rPr>
                                  <w:color w:val="000000"/>
                                  <w:sz w:val="36"/>
                                  <w:szCs w:val="36"/>
                                  <w:lang w:val="en-US"/>
                                </w:rPr>
                                <w:t xml:space="preserve"> </w:t>
                              </w:r>
                            </w:p>
                          </w:txbxContent>
                        </wps:txbx>
                        <wps:bodyPr rot="0" vert="horz" wrap="none" lIns="0" tIns="0" rIns="0" bIns="0" anchor="t" anchorCtr="0" upright="1">
                          <a:spAutoFit/>
                        </wps:bodyPr>
                      </wps:wsp>
                      <wps:wsp>
                        <wps:cNvPr id="12" name="Rectangle 37"/>
                        <wps:cNvSpPr>
                          <a:spLocks noChangeArrowheads="1"/>
                        </wps:cNvSpPr>
                        <wps:spPr bwMode="auto">
                          <a:xfrm>
                            <a:off x="1464300" y="152917"/>
                            <a:ext cx="83800" cy="186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FEB38" w14:textId="77777777" w:rsidR="003A66F5" w:rsidRDefault="003A66F5" w:rsidP="00A456F7">
                              <w:r>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Kanwa 13" o:spid="_x0000_s1026" editas="canvas" style="position:absolute;left:0;text-align:left;margin-left:150.85pt;margin-top:.35pt;width:158pt;height:38.65pt;z-index:251659264" coordsize="20066,4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">
                <v:shape id="_x0000_s1027" type="#_x0000_t75" style="position:absolute;width:20066;height:4908;visibility:visible;mso-wrap-style:square">
                  <v:fill o:detectmouseclick="t"/>
                  <v:path o:connecttype="none"/>
                </v:shape>
                <v:line id="Line 25" o:spid="_x0000_s1028" style="position:absolute;visibility:visible;mso-wrap-style:square" from="3778,2679" to="14389,2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dKG8AAAADaAAAADwAAAGRycy9kb3ducmV2LnhtbERPTYvCMBC9L/gfwgje1nQXEalGcV2E&#10;BQ9S68Xb0IxttZmUJKvVX28EwdPweJ8zW3SmERdyvras4GuYgCAurK65VLDP158TED4ga2wsk4Ib&#10;eVjMex8zTLW9ckaXXShFDGGfooIqhDaV0hcVGfRD2xJH7midwRChK6V2eI3hppHfSTKWBmuODRW2&#10;tKqoOO/+jYJJ3vrf2+qwtlt3umebUUYj/FFq0O+WUxCBuvAWv9x/Os6H5yvPK+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HShvAAAAA2gAAAA8AAAAAAAAAAAAAAAAA&#10;oQIAAGRycy9kb3ducmV2LnhtbFBLBQYAAAAABAAEAPkAAACOAwAAAAA=&#10;" strokeweight=".5pt"/>
                <v:rect id="Rectangle 26" o:spid="_x0000_s1029" style="position:absolute;left:17049;top:1701;width:195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73D4D528" w14:textId="77777777" w:rsidR="003A66F5" w:rsidRPr="001B42F7" w:rsidRDefault="003A66F5" w:rsidP="00A456F7">
                        <w:r w:rsidRPr="001B42F7">
                          <w:rPr>
                            <w:color w:val="000000"/>
                            <w:sz w:val="24"/>
                            <w:szCs w:val="24"/>
                          </w:rPr>
                          <w:t xml:space="preserve">pkt </w:t>
                        </w:r>
                      </w:p>
                    </w:txbxContent>
                  </v:textbox>
                </v:rect>
                <v:rect id="Rectangle 27" o:spid="_x0000_s1030" style="position:absolute;left:15558;top:1702;width:153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3FC69090" w14:textId="77777777" w:rsidR="003A66F5" w:rsidRDefault="003A66F5" w:rsidP="00A456F7">
                        <w:r>
                          <w:rPr>
                            <w:color w:val="000000"/>
                            <w:sz w:val="24"/>
                            <w:szCs w:val="24"/>
                            <w:lang w:val="en-US"/>
                          </w:rPr>
                          <w:t>40</w:t>
                        </w:r>
                      </w:p>
                    </w:txbxContent>
                  </v:textbox>
                </v:rect>
                <v:rect id="Rectangle 28" o:spid="_x0000_s1031" style="position:absolute;left:5150;top:2888;width:62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2E78CBD5" w14:textId="77777777" w:rsidR="003A66F5" w:rsidRPr="001B42F7" w:rsidRDefault="003A66F5" w:rsidP="00A456F7">
                        <w:r w:rsidRPr="001B42F7">
                          <w:rPr>
                            <w:color w:val="000000"/>
                            <w:sz w:val="24"/>
                            <w:szCs w:val="24"/>
                          </w:rPr>
                          <w:t>gwarancja</w:t>
                        </w:r>
                      </w:p>
                    </w:txbxContent>
                  </v:textbox>
                </v:rect>
                <v:rect id="Rectangle 29" o:spid="_x0000_s1032" style="position:absolute;left:3854;top:672;width:626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3D5620A6" w14:textId="77777777" w:rsidR="003A66F5" w:rsidRPr="001B42F7" w:rsidRDefault="003A66F5" w:rsidP="00A456F7">
                        <w:r w:rsidRPr="001B42F7">
                          <w:rPr>
                            <w:color w:val="000000"/>
                            <w:sz w:val="24"/>
                            <w:szCs w:val="24"/>
                          </w:rPr>
                          <w:t>gwarancja</w:t>
                        </w:r>
                      </w:p>
                    </w:txbxContent>
                  </v:textbox>
                </v:rect>
                <v:rect id="Rectangle 30" o:spid="_x0000_s1033" style="position:absolute;left:2489;top:1701;width:86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2E6B9D15" w14:textId="77777777" w:rsidR="003A66F5" w:rsidRDefault="003A66F5" w:rsidP="00A456F7">
                        <w:r>
                          <w:rPr>
                            <w:color w:val="000000"/>
                            <w:sz w:val="24"/>
                            <w:szCs w:val="24"/>
                            <w:lang w:val="en-US"/>
                          </w:rPr>
                          <w:t>=</w:t>
                        </w:r>
                      </w:p>
                    </w:txbxContent>
                  </v:textbox>
                </v:rect>
                <v:rect id="Rectangle 31" o:spid="_x0000_s1034" style="position:absolute;top:1702;width:224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55D4106C" w14:textId="77777777" w:rsidR="003A66F5" w:rsidRDefault="003A66F5" w:rsidP="00A456F7">
                        <w:r>
                          <w:rPr>
                            <w:color w:val="000000"/>
                            <w:sz w:val="24"/>
                            <w:szCs w:val="24"/>
                            <w:lang w:val="en-US"/>
                          </w:rPr>
                          <w:t xml:space="preserve">   G</w:t>
                        </w:r>
                      </w:p>
                    </w:txbxContent>
                  </v:textbox>
                </v:rect>
                <v:rect id="Rectangle 32" o:spid="_x0000_s1035" style="position:absolute;left:11481;top:3447;width:1536;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2A675B5D" w14:textId="77777777" w:rsidR="003A66F5" w:rsidRDefault="003A66F5" w:rsidP="00A456F7">
                        <w:r>
                          <w:rPr>
                            <w:color w:val="000000"/>
                            <w:sz w:val="14"/>
                            <w:szCs w:val="14"/>
                            <w:lang w:val="en-US"/>
                          </w:rPr>
                          <w:t>max</w:t>
                        </w:r>
                      </w:p>
                    </w:txbxContent>
                  </v:textbox>
                </v:rect>
                <v:rect id="Rectangle 33" o:spid="_x0000_s1036" style="position:absolute;left:11271;top:3447;width:22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6B8709BE" w14:textId="77777777" w:rsidR="003A66F5" w:rsidRDefault="003A66F5" w:rsidP="00A456F7">
                        <w:r>
                          <w:rPr>
                            <w:color w:val="000000"/>
                            <w:sz w:val="14"/>
                            <w:szCs w:val="14"/>
                            <w:lang w:val="en-US"/>
                          </w:rPr>
                          <w:t xml:space="preserve"> </w:t>
                        </w:r>
                      </w:p>
                    </w:txbxContent>
                  </v:textbox>
                </v:rect>
                <v:rect id="Rectangle 34" o:spid="_x0000_s1037" style="position:absolute;left:10604;top:1637;width:3753;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76600D78" w14:textId="77777777" w:rsidR="003A66F5" w:rsidRPr="001B42F7" w:rsidRDefault="003A66F5" w:rsidP="00A456F7">
                        <w:r w:rsidRPr="001B42F7">
                          <w:rPr>
                            <w:color w:val="000000"/>
                            <w:sz w:val="14"/>
                            <w:szCs w:val="14"/>
                          </w:rPr>
                          <w:t>oferowana</w:t>
                        </w:r>
                      </w:p>
                    </w:txbxContent>
                  </v:textbox>
                </v:rect>
                <v:rect id="Rectangle 36" o:spid="_x0000_s1038" style="position:absolute;left:9976;width:5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1CE8657A" w14:textId="77777777" w:rsidR="003A66F5" w:rsidRDefault="003A66F5" w:rsidP="00A456F7">
                        <w:r>
                          <w:rPr>
                            <w:color w:val="000000"/>
                            <w:sz w:val="36"/>
                            <w:szCs w:val="36"/>
                            <w:lang w:val="en-US"/>
                          </w:rPr>
                          <w:t xml:space="preserve"> </w:t>
                        </w:r>
                      </w:p>
                    </w:txbxContent>
                  </v:textbox>
                </v:rect>
                <v:rect id="Rectangle 37" o:spid="_x0000_s1039" style="position:absolute;left:14643;top:1529;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307FEB38" w14:textId="77777777" w:rsidR="003A66F5" w:rsidRDefault="003A66F5" w:rsidP="00A456F7">
                        <w:r>
                          <w:rPr>
                            <w:rFonts w:ascii="Symbol" w:hAnsi="Symbol" w:cs="Symbol"/>
                            <w:color w:val="000000"/>
                            <w:sz w:val="24"/>
                            <w:szCs w:val="24"/>
                            <w:lang w:val="en-US"/>
                          </w:rPr>
                          <w:t></w:t>
                        </w:r>
                      </w:p>
                    </w:txbxContent>
                  </v:textbox>
                </v:rect>
                <w10:wrap type="square"/>
              </v:group>
            </w:pict>
          </mc:Fallback>
        </mc:AlternateContent>
      </w:r>
    </w:p>
    <w:p w14:paraId="1D6151CA" w14:textId="77777777" w:rsidR="00A456F7" w:rsidRPr="00B477C2" w:rsidRDefault="00A456F7" w:rsidP="00A456F7">
      <w:pPr>
        <w:pStyle w:val="Tekstpodstawowy"/>
        <w:spacing w:after="0"/>
        <w:ind w:left="708"/>
        <w:jc w:val="both"/>
        <w:rPr>
          <w:color w:val="000000" w:themeColor="text1"/>
          <w:sz w:val="24"/>
          <w:szCs w:val="24"/>
        </w:rPr>
      </w:pPr>
    </w:p>
    <w:p w14:paraId="478ACCED" w14:textId="77777777" w:rsidR="0049438D" w:rsidRDefault="0049438D" w:rsidP="00A456F7">
      <w:pPr>
        <w:pStyle w:val="Tekstpodstawowy"/>
        <w:spacing w:after="0"/>
        <w:ind w:left="708"/>
        <w:jc w:val="both"/>
        <w:rPr>
          <w:sz w:val="24"/>
          <w:szCs w:val="24"/>
          <w:lang w:eastAsia="pl-PL"/>
        </w:rPr>
      </w:pPr>
    </w:p>
    <w:p w14:paraId="0157C72D" w14:textId="77777777" w:rsidR="0049438D" w:rsidRDefault="0049438D" w:rsidP="00A456F7">
      <w:pPr>
        <w:pStyle w:val="Tekstpodstawowy"/>
        <w:spacing w:after="0"/>
        <w:ind w:left="708"/>
        <w:jc w:val="both"/>
        <w:rPr>
          <w:sz w:val="24"/>
          <w:szCs w:val="24"/>
          <w:lang w:eastAsia="pl-PL"/>
        </w:rPr>
      </w:pPr>
    </w:p>
    <w:p w14:paraId="04944652" w14:textId="32E4748B" w:rsidR="00A456F7" w:rsidRPr="00B477C2" w:rsidRDefault="00A456F7" w:rsidP="00A456F7">
      <w:pPr>
        <w:pStyle w:val="Tekstpodstawowy"/>
        <w:spacing w:after="0"/>
        <w:ind w:left="708"/>
        <w:jc w:val="both"/>
        <w:rPr>
          <w:sz w:val="24"/>
          <w:szCs w:val="24"/>
          <w:lang w:eastAsia="pl-PL"/>
        </w:rPr>
      </w:pPr>
      <w:r w:rsidRPr="00B477C2">
        <w:rPr>
          <w:sz w:val="24"/>
          <w:szCs w:val="24"/>
          <w:lang w:eastAsia="pl-PL"/>
        </w:rPr>
        <w:t>Uwaga:</w:t>
      </w:r>
    </w:p>
    <w:p w14:paraId="475A6DF6" w14:textId="77777777" w:rsidR="00A456F7" w:rsidRPr="00B477C2" w:rsidRDefault="00A456F7" w:rsidP="00A456F7">
      <w:pPr>
        <w:pStyle w:val="Tekstpodstawowy"/>
        <w:spacing w:after="240"/>
        <w:ind w:left="708"/>
        <w:jc w:val="both"/>
        <w:rPr>
          <w:sz w:val="24"/>
          <w:szCs w:val="24"/>
          <w:lang w:eastAsia="pl-PL"/>
        </w:rPr>
      </w:pPr>
      <w:r w:rsidRPr="00B477C2">
        <w:rPr>
          <w:sz w:val="24"/>
          <w:szCs w:val="24"/>
          <w:lang w:eastAsia="pl-PL"/>
        </w:rPr>
        <w:t>Okres gwarancji</w:t>
      </w:r>
      <w:r w:rsidR="00AD3EE5">
        <w:rPr>
          <w:sz w:val="24"/>
          <w:szCs w:val="24"/>
          <w:lang w:eastAsia="pl-PL"/>
        </w:rPr>
        <w:t xml:space="preserve"> i serwisu</w:t>
      </w:r>
      <w:r w:rsidRPr="00B477C2">
        <w:rPr>
          <w:sz w:val="24"/>
          <w:szCs w:val="24"/>
          <w:lang w:eastAsia="pl-PL"/>
        </w:rPr>
        <w:t xml:space="preserve">: bezwzględnie wymagane minimum </w:t>
      </w:r>
      <w:r>
        <w:rPr>
          <w:sz w:val="24"/>
          <w:szCs w:val="24"/>
          <w:lang w:eastAsia="pl-PL"/>
        </w:rPr>
        <w:t>2</w:t>
      </w:r>
      <w:r w:rsidRPr="00B477C2">
        <w:rPr>
          <w:sz w:val="24"/>
          <w:szCs w:val="24"/>
          <w:lang w:eastAsia="pl-PL"/>
        </w:rPr>
        <w:t xml:space="preserve"> lat</w:t>
      </w:r>
      <w:r>
        <w:rPr>
          <w:sz w:val="24"/>
          <w:szCs w:val="24"/>
          <w:lang w:eastAsia="pl-PL"/>
        </w:rPr>
        <w:t>a</w:t>
      </w:r>
      <w:r w:rsidRPr="00B477C2">
        <w:rPr>
          <w:sz w:val="24"/>
          <w:szCs w:val="24"/>
          <w:lang w:eastAsia="pl-PL"/>
        </w:rPr>
        <w:t xml:space="preserve">, maksimum </w:t>
      </w:r>
      <w:r>
        <w:rPr>
          <w:sz w:val="24"/>
          <w:szCs w:val="24"/>
          <w:lang w:eastAsia="pl-PL"/>
        </w:rPr>
        <w:t>5</w:t>
      </w:r>
      <w:r w:rsidRPr="00B477C2">
        <w:rPr>
          <w:sz w:val="24"/>
          <w:szCs w:val="24"/>
          <w:lang w:eastAsia="pl-PL"/>
        </w:rPr>
        <w:t xml:space="preserve"> lat. Udzielenie gwarancji powyżej okresu maksymalnego oceniane będzie tak, jakby Wykonawca zaproponował gwarancję </w:t>
      </w:r>
      <w:r>
        <w:rPr>
          <w:sz w:val="24"/>
          <w:szCs w:val="24"/>
          <w:lang w:eastAsia="pl-PL"/>
        </w:rPr>
        <w:t>5</w:t>
      </w:r>
      <w:r w:rsidRPr="00B477C2">
        <w:rPr>
          <w:sz w:val="24"/>
          <w:szCs w:val="24"/>
          <w:lang w:eastAsia="pl-PL"/>
        </w:rPr>
        <w:t xml:space="preserve"> lat.</w:t>
      </w:r>
    </w:p>
    <w:p w14:paraId="73395CB7" w14:textId="77777777" w:rsidR="00A456F7" w:rsidRPr="00B477C2" w:rsidRDefault="00A456F7" w:rsidP="00A456F7">
      <w:pPr>
        <w:pStyle w:val="Tekstpodstawowy"/>
        <w:spacing w:beforeLines="120" w:before="288" w:afterLines="120" w:after="288"/>
        <w:ind w:left="709"/>
        <w:jc w:val="both"/>
        <w:rPr>
          <w:sz w:val="24"/>
          <w:szCs w:val="24"/>
          <w:lang w:eastAsia="pl-PL"/>
        </w:rPr>
      </w:pPr>
      <w:r w:rsidRPr="00B477C2">
        <w:rPr>
          <w:sz w:val="24"/>
          <w:szCs w:val="24"/>
          <w:lang w:eastAsia="pl-PL"/>
        </w:rPr>
        <w:t>Za najkorzystniejszą zostanie uznana oferta Wykonawcy, który uzyska największą liczbę punktów „P” wyliczoną zgodnie z poniższym wzorem:</w:t>
      </w:r>
    </w:p>
    <w:p w14:paraId="7AA6DD53" w14:textId="77777777" w:rsidR="00A456F7" w:rsidRPr="00B477C2" w:rsidRDefault="00A456F7" w:rsidP="00A456F7">
      <w:pPr>
        <w:spacing w:beforeLines="50" w:before="120" w:afterLines="50" w:after="120"/>
        <w:jc w:val="center"/>
        <w:rPr>
          <w:b/>
          <w:color w:val="000000"/>
          <w:sz w:val="24"/>
          <w:szCs w:val="24"/>
        </w:rPr>
      </w:pPr>
      <w:r w:rsidRPr="00B477C2">
        <w:rPr>
          <w:b/>
          <w:color w:val="000000"/>
          <w:sz w:val="24"/>
          <w:szCs w:val="24"/>
        </w:rPr>
        <w:t xml:space="preserve">P = C + G </w:t>
      </w:r>
    </w:p>
    <w:p w14:paraId="6E85BB4D" w14:textId="77777777" w:rsidR="00A456F7" w:rsidRPr="00B477C2" w:rsidRDefault="00A456F7" w:rsidP="00A456F7">
      <w:pPr>
        <w:pStyle w:val="Tekstpodstawowy"/>
        <w:spacing w:beforeLines="50" w:before="120" w:afterLines="50"/>
        <w:jc w:val="center"/>
        <w:rPr>
          <w:b/>
          <w:sz w:val="24"/>
          <w:szCs w:val="24"/>
        </w:rPr>
      </w:pPr>
      <w:r w:rsidRPr="00B477C2">
        <w:rPr>
          <w:b/>
          <w:sz w:val="24"/>
          <w:szCs w:val="24"/>
        </w:rPr>
        <w:t>Suma   =   max. 100 pkt.</w:t>
      </w:r>
    </w:p>
    <w:p w14:paraId="1B6F6672" w14:textId="77777777" w:rsidR="00A456F7" w:rsidRPr="00B477C2" w:rsidRDefault="00A456F7" w:rsidP="00A456F7">
      <w:pPr>
        <w:pStyle w:val="Tekstpodstawowy"/>
        <w:spacing w:after="0" w:line="276" w:lineRule="auto"/>
        <w:ind w:left="3261"/>
        <w:rPr>
          <w:sz w:val="8"/>
          <w:szCs w:val="8"/>
        </w:rPr>
      </w:pPr>
    </w:p>
    <w:p w14:paraId="1BB9E56E" w14:textId="77777777" w:rsidR="00A456F7" w:rsidRPr="00B477C2" w:rsidRDefault="00A456F7" w:rsidP="00AD3EE5">
      <w:pPr>
        <w:widowControl w:val="0"/>
        <w:numPr>
          <w:ilvl w:val="0"/>
          <w:numId w:val="25"/>
        </w:numPr>
        <w:shd w:val="clear" w:color="auto" w:fill="FFFFFF"/>
        <w:tabs>
          <w:tab w:val="left" w:pos="470"/>
        </w:tabs>
        <w:autoSpaceDE w:val="0"/>
        <w:autoSpaceDN w:val="0"/>
        <w:adjustRightInd w:val="0"/>
        <w:ind w:left="714" w:right="3" w:hanging="357"/>
        <w:jc w:val="both"/>
        <w:rPr>
          <w:sz w:val="24"/>
          <w:szCs w:val="24"/>
          <w:lang w:eastAsia="pl-PL"/>
        </w:rPr>
      </w:pPr>
      <w:r w:rsidRPr="00B477C2">
        <w:rPr>
          <w:sz w:val="24"/>
          <w:szCs w:val="24"/>
          <w:lang w:eastAsia="pl-PL"/>
        </w:rPr>
        <w:t xml:space="preserve">Punktacja przyznawana ofertom w poszczególnych kryteriach będzie liczona z dokładnością do dwóch miejsc po przecinku. Najwyższa liczba punktów wyznaczy najkorzystniejszą ofertę. </w:t>
      </w:r>
    </w:p>
    <w:p w14:paraId="45A36169" w14:textId="77777777" w:rsidR="00A456F7" w:rsidRPr="00B477C2" w:rsidRDefault="00A456F7" w:rsidP="00AD3EE5">
      <w:pPr>
        <w:widowControl w:val="0"/>
        <w:numPr>
          <w:ilvl w:val="0"/>
          <w:numId w:val="25"/>
        </w:numPr>
        <w:shd w:val="clear" w:color="auto" w:fill="FFFFFF"/>
        <w:tabs>
          <w:tab w:val="left" w:pos="470"/>
        </w:tabs>
        <w:autoSpaceDE w:val="0"/>
        <w:autoSpaceDN w:val="0"/>
        <w:adjustRightInd w:val="0"/>
        <w:ind w:left="714" w:right="3" w:hanging="357"/>
        <w:jc w:val="both"/>
        <w:rPr>
          <w:sz w:val="24"/>
          <w:szCs w:val="24"/>
          <w:lang w:eastAsia="pl-PL"/>
        </w:rPr>
      </w:pPr>
      <w:r w:rsidRPr="00B477C2">
        <w:rPr>
          <w:sz w:val="24"/>
          <w:szCs w:val="24"/>
          <w:lang w:eastAsia="pl-PL"/>
        </w:rPr>
        <w:t>Zamawiający udzieli zamówienia Wykonawcy, którego oferta odpowiadać będzie wszystkim wymaganiom przedstawionym w ustawie PZP oraz w SIWZ i zostanie oceniona jako najkorzystniejsza w oparciu o podane kryteria wyboru.</w:t>
      </w:r>
    </w:p>
    <w:p w14:paraId="27DCD8AE" w14:textId="77777777" w:rsidR="00A456F7" w:rsidRPr="00B477C2" w:rsidRDefault="00A456F7" w:rsidP="00AD3EE5">
      <w:pPr>
        <w:widowControl w:val="0"/>
        <w:numPr>
          <w:ilvl w:val="0"/>
          <w:numId w:val="25"/>
        </w:numPr>
        <w:shd w:val="clear" w:color="auto" w:fill="FFFFFF"/>
        <w:tabs>
          <w:tab w:val="left" w:pos="470"/>
        </w:tabs>
        <w:autoSpaceDE w:val="0"/>
        <w:autoSpaceDN w:val="0"/>
        <w:adjustRightInd w:val="0"/>
        <w:ind w:left="714" w:right="6" w:hanging="357"/>
        <w:jc w:val="both"/>
        <w:rPr>
          <w:sz w:val="24"/>
          <w:szCs w:val="24"/>
          <w:lang w:eastAsia="pl-PL"/>
        </w:rPr>
      </w:pPr>
      <w:r w:rsidRPr="00B477C2">
        <w:rPr>
          <w:sz w:val="24"/>
          <w:szCs w:val="24"/>
          <w:lang w:eastAsia="pl-PL"/>
        </w:rPr>
        <w:t xml:space="preserve">Jeżeli nie będzie można dokonać wyboru oferty najkorzystniejszej ze względu na to, że dwie lub więcej ofert przedstawia taki sam bilans ceny i pozostałych kryteriów oceny ofert, Zamawiający spośród tych ofert dokona wyboru oferty z niższą ceną, a </w:t>
      </w:r>
      <w:r w:rsidRPr="00B477C2">
        <w:rPr>
          <w:sz w:val="24"/>
          <w:szCs w:val="24"/>
          <w:lang w:eastAsia="pl-PL"/>
        </w:rPr>
        <w:lastRenderedPageBreak/>
        <w:t>jeżeli zostały złożone oferty o takiej samej cenie Zamawiający wzywa Wykonawców, którzy złożyli te oferty, do złożenia w terminie określonym przez Zamawiającego ofert dodatkowych (art. 91 ust. 4 ustawy PZP).</w:t>
      </w:r>
    </w:p>
    <w:p w14:paraId="5E715563" w14:textId="027AD0FD" w:rsidR="00A456F7" w:rsidRDefault="00A456F7" w:rsidP="00AD3EE5">
      <w:pPr>
        <w:pStyle w:val="Akapitzlist"/>
        <w:numPr>
          <w:ilvl w:val="0"/>
          <w:numId w:val="25"/>
        </w:numPr>
        <w:shd w:val="clear" w:color="auto" w:fill="FFFFFF"/>
        <w:tabs>
          <w:tab w:val="left" w:pos="470"/>
        </w:tabs>
        <w:ind w:left="714" w:hanging="357"/>
        <w:jc w:val="both"/>
      </w:pPr>
      <w:r w:rsidRPr="00B477C2">
        <w:t xml:space="preserve">Zamawiający </w:t>
      </w:r>
      <w:r w:rsidRPr="00B477C2">
        <w:rPr>
          <w:b/>
        </w:rPr>
        <w:t>nie przewiduje</w:t>
      </w:r>
      <w:r w:rsidRPr="00B477C2">
        <w:t xml:space="preserve"> przeprowadzenia dogrywki w formie aukcji elektronicznej.</w:t>
      </w:r>
    </w:p>
    <w:p w14:paraId="5F007922" w14:textId="77777777" w:rsidR="00795812" w:rsidRPr="00B477C2" w:rsidRDefault="00795812" w:rsidP="007639D3">
      <w:pPr>
        <w:pStyle w:val="Akapitzlist"/>
        <w:shd w:val="clear" w:color="auto" w:fill="FFFFFF"/>
        <w:tabs>
          <w:tab w:val="left" w:pos="470"/>
        </w:tabs>
        <w:ind w:left="714"/>
        <w:jc w:val="both"/>
      </w:pPr>
    </w:p>
    <w:p w14:paraId="52AE09EE" w14:textId="77777777" w:rsidR="00A456F7" w:rsidRPr="00B477C2" w:rsidRDefault="00A456F7" w:rsidP="00624F4B">
      <w:pPr>
        <w:pStyle w:val="Akapitzlist"/>
        <w:numPr>
          <w:ilvl w:val="0"/>
          <w:numId w:val="29"/>
        </w:numPr>
        <w:ind w:left="426"/>
        <w:jc w:val="both"/>
        <w:rPr>
          <w:b/>
          <w:u w:val="single"/>
          <w:lang w:eastAsia="cs-CZ"/>
        </w:rPr>
      </w:pPr>
      <w:r w:rsidRPr="00B477C2">
        <w:rPr>
          <w:b/>
          <w:u w:val="single"/>
          <w:lang w:eastAsia="cs-CZ"/>
        </w:rPr>
        <w:t xml:space="preserve">TERMIN ZWIĄZANIA OFERTĄ </w:t>
      </w:r>
    </w:p>
    <w:p w14:paraId="79BFE279" w14:textId="77777777" w:rsidR="00A456F7" w:rsidRPr="00B477C2" w:rsidRDefault="00A456F7" w:rsidP="00AD3EE5">
      <w:pPr>
        <w:pStyle w:val="Akapitzlist"/>
        <w:numPr>
          <w:ilvl w:val="1"/>
          <w:numId w:val="14"/>
        </w:numPr>
        <w:spacing w:before="120" w:after="120"/>
        <w:ind w:left="709" w:hanging="425"/>
        <w:jc w:val="both"/>
      </w:pPr>
      <w:r w:rsidRPr="00B477C2">
        <w:t>Termin związania ofertą wynosi 30 dni. Bieg terminu rozpoczyna się wraz z upływem terminu składania ofert (art. 85 ust. 5 ustawy PZP).</w:t>
      </w:r>
    </w:p>
    <w:p w14:paraId="51603531" w14:textId="77777777" w:rsidR="00A456F7" w:rsidRPr="00B477C2" w:rsidRDefault="00A456F7" w:rsidP="00AD3EE5">
      <w:pPr>
        <w:pStyle w:val="Akapitzlist"/>
        <w:numPr>
          <w:ilvl w:val="1"/>
          <w:numId w:val="14"/>
        </w:numPr>
        <w:spacing w:before="120"/>
        <w:ind w:left="709" w:hanging="425"/>
        <w:jc w:val="both"/>
      </w:pPr>
      <w:r w:rsidRPr="00B477C2">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72E56EBE" w14:textId="77777777" w:rsidR="00A456F7" w:rsidRPr="00B477C2" w:rsidRDefault="00A456F7" w:rsidP="00A456F7">
      <w:pPr>
        <w:widowControl w:val="0"/>
        <w:shd w:val="clear" w:color="auto" w:fill="FFFFFF"/>
        <w:tabs>
          <w:tab w:val="left" w:pos="427"/>
        </w:tabs>
        <w:autoSpaceDE w:val="0"/>
        <w:autoSpaceDN w:val="0"/>
        <w:adjustRightInd w:val="0"/>
        <w:ind w:left="714" w:right="3"/>
        <w:jc w:val="both"/>
        <w:rPr>
          <w:sz w:val="16"/>
          <w:szCs w:val="16"/>
          <w:lang w:eastAsia="pl-PL"/>
        </w:rPr>
      </w:pPr>
    </w:p>
    <w:p w14:paraId="66D655F9" w14:textId="77777777" w:rsidR="00A456F7" w:rsidRPr="00B477C2" w:rsidRDefault="00A456F7" w:rsidP="00A456F7">
      <w:pPr>
        <w:widowControl w:val="0"/>
        <w:shd w:val="clear" w:color="auto" w:fill="FFFFFF"/>
        <w:tabs>
          <w:tab w:val="left" w:pos="427"/>
        </w:tabs>
        <w:autoSpaceDE w:val="0"/>
        <w:autoSpaceDN w:val="0"/>
        <w:adjustRightInd w:val="0"/>
        <w:ind w:left="714" w:right="3"/>
        <w:jc w:val="both"/>
        <w:rPr>
          <w:sz w:val="2"/>
          <w:szCs w:val="24"/>
          <w:lang w:eastAsia="pl-PL"/>
        </w:rPr>
      </w:pPr>
    </w:p>
    <w:p w14:paraId="47AD217A" w14:textId="77777777" w:rsidR="00A456F7" w:rsidRPr="00B477C2" w:rsidRDefault="00A456F7" w:rsidP="00624F4B">
      <w:pPr>
        <w:pStyle w:val="Akapitzlist"/>
        <w:numPr>
          <w:ilvl w:val="0"/>
          <w:numId w:val="29"/>
        </w:numPr>
        <w:jc w:val="both"/>
        <w:rPr>
          <w:b/>
          <w:bCs/>
          <w:spacing w:val="-2"/>
          <w:u w:val="single"/>
        </w:rPr>
      </w:pPr>
      <w:r w:rsidRPr="00B477C2">
        <w:rPr>
          <w:b/>
          <w:bCs/>
          <w:sz w:val="23"/>
          <w:szCs w:val="23"/>
          <w:u w:val="single"/>
        </w:rPr>
        <w:t xml:space="preserve">INFORMACJE O SPOSOBIE POROZUMIEWANIA SIĘ ZAMAWIAJĄCEGO Z WYKONAWCAMI ORAZ PRZEKAZYWANIA </w:t>
      </w:r>
      <w:r w:rsidRPr="00B477C2">
        <w:rPr>
          <w:b/>
          <w:bCs/>
          <w:spacing w:val="-2"/>
          <w:sz w:val="23"/>
          <w:szCs w:val="23"/>
          <w:u w:val="single"/>
        </w:rPr>
        <w:t>OŚWIADCZEŃ I DOKUMENTÓW, A TAKŻE WSKAZANIE OSÓB UPRAWNIONYCH DO POROZUMIEWANIA SIĘ Z WYKONAWCAMI</w:t>
      </w:r>
    </w:p>
    <w:p w14:paraId="57EA0E00" w14:textId="499E80C0" w:rsidR="00A456F7" w:rsidRPr="00B477C2" w:rsidRDefault="00A456F7" w:rsidP="00AD3EE5">
      <w:pPr>
        <w:pStyle w:val="Akapitzlist"/>
        <w:widowControl w:val="0"/>
        <w:numPr>
          <w:ilvl w:val="0"/>
          <w:numId w:val="19"/>
        </w:numPr>
        <w:shd w:val="clear" w:color="auto" w:fill="FFFFFF"/>
        <w:tabs>
          <w:tab w:val="left" w:pos="709"/>
        </w:tabs>
        <w:autoSpaceDE w:val="0"/>
        <w:autoSpaceDN w:val="0"/>
        <w:adjustRightInd w:val="0"/>
        <w:spacing w:after="120"/>
        <w:ind w:left="709" w:right="14" w:hanging="425"/>
        <w:jc w:val="both"/>
        <w:rPr>
          <w:b/>
        </w:rPr>
      </w:pPr>
      <w:r w:rsidRPr="00B477C2">
        <w:t>Wszelkie zawiadomienia, oświadczenia, wnioski oraz informacje zamawiający oraz wykonawcy mogą przekazywać za pośrednictwem operatora pocztowego w rozumieniu</w:t>
      </w:r>
      <w:r w:rsidR="00624F4B">
        <w:t xml:space="preserve"> ustawy z dnia 23 listopada 2012</w:t>
      </w:r>
      <w:r w:rsidRPr="00B477C2">
        <w:t xml:space="preserve"> r. – Prawo pocztowe, osobiście, za pośrednictwem posłańca lub</w:t>
      </w:r>
      <w:r w:rsidR="00120955">
        <w:t xml:space="preserve"> pocztą elektroniczną (mailem</w:t>
      </w:r>
      <w:r w:rsidR="001B25AB">
        <w:t>) lub faksem</w:t>
      </w:r>
      <w:r w:rsidRPr="00B477C2">
        <w:t xml:space="preserve"> za wyjątkiem oferty, umowy oraz oświadczeń i dokumentów wymienionych w pkt. 9 </w:t>
      </w:r>
      <w:proofErr w:type="spellStart"/>
      <w:r w:rsidRPr="00B477C2">
        <w:t>ppkt</w:t>
      </w:r>
      <w:proofErr w:type="spellEnd"/>
      <w:r w:rsidRPr="00B477C2">
        <w:t xml:space="preserve"> 1 niniejszej SIWZ (również w przypadku ich złożenia w wyniku </w:t>
      </w:r>
      <w:r w:rsidRPr="00B477C2">
        <w:rPr>
          <w:spacing w:val="-1"/>
        </w:rPr>
        <w:t xml:space="preserve">wezwania, o którym mowa w art. 26 ust. 3 ustawy PZP), dla których Prawodawca przewidział wyłącznie formę </w:t>
      </w:r>
      <w:r w:rsidRPr="00B477C2">
        <w:t xml:space="preserve">pisemną. Zamawiający informuje, </w:t>
      </w:r>
      <w:r w:rsidR="00120955">
        <w:t>iż nie dopuszcza</w:t>
      </w:r>
      <w:r w:rsidR="001B25AB">
        <w:t>,</w:t>
      </w:r>
      <w:r w:rsidR="00120955">
        <w:t xml:space="preserve"> by oświadczenia</w:t>
      </w:r>
      <w:r w:rsidRPr="00B477C2">
        <w:t xml:space="preserve"> w zakresie art. 25a ustawy z dnia 29 stycznia 2004 r. Prawo zamówie</w:t>
      </w:r>
      <w:r>
        <w:t>ń publicznych (tj. Dz. U. z 2019 r. poz. 1843</w:t>
      </w:r>
      <w:r w:rsidRPr="00B477C2">
        <w:t>) przekazywane były przez Wykonawców</w:t>
      </w:r>
      <w:r w:rsidR="00120955">
        <w:t xml:space="preserve"> pocztą elektroniczną ( mailem</w:t>
      </w:r>
      <w:r w:rsidR="001B25AB">
        <w:t>) lub faksem</w:t>
      </w:r>
      <w:r w:rsidRPr="00B477C2">
        <w:t>, a jedynie w formie pisemnej do oferty.</w:t>
      </w:r>
    </w:p>
    <w:p w14:paraId="1D42901B" w14:textId="14DCC679" w:rsidR="00A456F7" w:rsidRPr="00B477C2" w:rsidRDefault="00A456F7" w:rsidP="00AD3EE5">
      <w:pPr>
        <w:pStyle w:val="Akapitzlist"/>
        <w:widowControl w:val="0"/>
        <w:numPr>
          <w:ilvl w:val="0"/>
          <w:numId w:val="19"/>
        </w:numPr>
        <w:shd w:val="clear" w:color="auto" w:fill="FFFFFF"/>
        <w:tabs>
          <w:tab w:val="left" w:pos="709"/>
        </w:tabs>
        <w:autoSpaceDE w:val="0"/>
        <w:autoSpaceDN w:val="0"/>
        <w:adjustRightInd w:val="0"/>
        <w:spacing w:after="120"/>
        <w:ind w:left="709" w:right="14" w:hanging="425"/>
        <w:jc w:val="both"/>
        <w:rPr>
          <w:b/>
        </w:rPr>
      </w:pPr>
      <w:r w:rsidRPr="00B477C2">
        <w:t>Zawiadomienia, oświadczenia, wnioski oraz informac</w:t>
      </w:r>
      <w:r w:rsidR="00120955">
        <w:t xml:space="preserve">je przekazywane przez Wykonawcę </w:t>
      </w:r>
      <w:r w:rsidRPr="00B477C2">
        <w:t xml:space="preserve">pisemnie winny </w:t>
      </w:r>
      <w:r w:rsidRPr="00B477C2">
        <w:rPr>
          <w:spacing w:val="-2"/>
        </w:rPr>
        <w:t>być składane na adres, o którym  mowa w pkt. 1  niniejszej SIWZ.</w:t>
      </w:r>
    </w:p>
    <w:p w14:paraId="1D9F20F8" w14:textId="3CF8DED2" w:rsidR="00A456F7" w:rsidRPr="00B477C2" w:rsidRDefault="00A456F7" w:rsidP="00AD3EE5">
      <w:pPr>
        <w:pStyle w:val="Akapitzlist"/>
        <w:widowControl w:val="0"/>
        <w:numPr>
          <w:ilvl w:val="0"/>
          <w:numId w:val="19"/>
        </w:numPr>
        <w:shd w:val="clear" w:color="auto" w:fill="FFFFFF"/>
        <w:tabs>
          <w:tab w:val="left" w:pos="709"/>
        </w:tabs>
        <w:autoSpaceDE w:val="0"/>
        <w:autoSpaceDN w:val="0"/>
        <w:adjustRightInd w:val="0"/>
        <w:spacing w:after="120"/>
        <w:ind w:left="709" w:right="14" w:hanging="425"/>
        <w:jc w:val="both"/>
        <w:rPr>
          <w:b/>
        </w:rPr>
      </w:pPr>
      <w:r w:rsidRPr="00B477C2">
        <w:t xml:space="preserve">Zawiadomienia, oświadczenia, wnioski oraz informacje </w:t>
      </w:r>
      <w:r w:rsidR="00120955">
        <w:t>przekazywane przez Wykonawcę pocztą elektroniczną</w:t>
      </w:r>
      <w:r w:rsidRPr="00B477C2">
        <w:t xml:space="preserve"> winny być kierowane na adres </w:t>
      </w:r>
      <w:hyperlink r:id="rId13" w:history="1">
        <w:r w:rsidR="00624F4B" w:rsidRPr="00D7429A">
          <w:rPr>
            <w:rStyle w:val="Hipercze"/>
            <w:b/>
          </w:rPr>
          <w:t>sekretariat@mok.jastrzebie.pl</w:t>
        </w:r>
      </w:hyperlink>
      <w:r w:rsidRPr="00B477C2">
        <w:rPr>
          <w:b/>
        </w:rPr>
        <w:t>.</w:t>
      </w:r>
      <w:r w:rsidR="00120955">
        <w:rPr>
          <w:b/>
        </w:rPr>
        <w:t xml:space="preserve"> , natomiast faksem na numer faksu (32) 4718-980</w:t>
      </w:r>
    </w:p>
    <w:p w14:paraId="7CC096AB" w14:textId="6C4004D8" w:rsidR="00A456F7" w:rsidRPr="00B477C2" w:rsidRDefault="00A456F7" w:rsidP="00AD3EE5">
      <w:pPr>
        <w:pStyle w:val="Akapitzlist"/>
        <w:widowControl w:val="0"/>
        <w:numPr>
          <w:ilvl w:val="0"/>
          <w:numId w:val="19"/>
        </w:numPr>
        <w:shd w:val="clear" w:color="auto" w:fill="FFFFFF"/>
        <w:tabs>
          <w:tab w:val="left" w:pos="709"/>
        </w:tabs>
        <w:autoSpaceDE w:val="0"/>
        <w:autoSpaceDN w:val="0"/>
        <w:adjustRightInd w:val="0"/>
        <w:spacing w:after="120"/>
        <w:ind w:left="709" w:right="14" w:hanging="425"/>
        <w:jc w:val="both"/>
        <w:rPr>
          <w:b/>
        </w:rPr>
      </w:pPr>
      <w:r w:rsidRPr="00B477C2">
        <w:t>Wszelkie zawiadomienia, oświadczenia, wnioski oraz info</w:t>
      </w:r>
      <w:r w:rsidR="00120955">
        <w:t>rmacje przekazane przy użyciu poczty elektronicznej lub faksem</w:t>
      </w:r>
      <w:r w:rsidRPr="00B477C2">
        <w:t xml:space="preserve"> wymagają na żądanie każdej ze stron, niezwłocznego potwierdzenia faktu ich otrzymania.</w:t>
      </w:r>
    </w:p>
    <w:p w14:paraId="617C5CF4" w14:textId="28CF8DB7" w:rsidR="003C1038" w:rsidRPr="00120955" w:rsidRDefault="00A456F7" w:rsidP="003C1038">
      <w:pPr>
        <w:pStyle w:val="Akapitzlist"/>
        <w:widowControl w:val="0"/>
        <w:numPr>
          <w:ilvl w:val="0"/>
          <w:numId w:val="19"/>
        </w:numPr>
        <w:shd w:val="clear" w:color="auto" w:fill="FFFFFF"/>
        <w:tabs>
          <w:tab w:val="left" w:pos="709"/>
        </w:tabs>
        <w:autoSpaceDE w:val="0"/>
        <w:autoSpaceDN w:val="0"/>
        <w:adjustRightInd w:val="0"/>
        <w:spacing w:after="120"/>
        <w:ind w:left="709" w:right="14" w:hanging="425"/>
        <w:jc w:val="both"/>
        <w:rPr>
          <w:b/>
        </w:rPr>
      </w:pPr>
      <w:r w:rsidRPr="00B477C2">
        <w:rPr>
          <w:color w:val="000000"/>
        </w:rPr>
        <w:t>Wykonawca zobowiązany jest podać w formularzu ofertowym swój adres e-mail.</w:t>
      </w:r>
    </w:p>
    <w:p w14:paraId="3DBE7FF4" w14:textId="77777777" w:rsidR="00A456F7" w:rsidRPr="00B477C2" w:rsidRDefault="00A456F7" w:rsidP="00AD3EE5">
      <w:pPr>
        <w:pStyle w:val="Akapitzlist"/>
        <w:widowControl w:val="0"/>
        <w:numPr>
          <w:ilvl w:val="0"/>
          <w:numId w:val="19"/>
        </w:numPr>
        <w:shd w:val="clear" w:color="auto" w:fill="FFFFFF"/>
        <w:tabs>
          <w:tab w:val="left" w:pos="709"/>
        </w:tabs>
        <w:autoSpaceDE w:val="0"/>
        <w:autoSpaceDN w:val="0"/>
        <w:adjustRightInd w:val="0"/>
        <w:spacing w:after="120"/>
        <w:ind w:left="709" w:right="14" w:hanging="425"/>
        <w:jc w:val="both"/>
        <w:rPr>
          <w:b/>
        </w:rPr>
      </w:pPr>
      <w:r w:rsidRPr="00B477C2">
        <w:rPr>
          <w:color w:val="000000"/>
        </w:rPr>
        <w:t>Osoby uprawnione do porozumiewania się z Wykonawcami:</w:t>
      </w:r>
    </w:p>
    <w:p w14:paraId="503F9340" w14:textId="77777777" w:rsidR="00A456F7" w:rsidRPr="00B477C2" w:rsidRDefault="00A456F7" w:rsidP="00A456F7">
      <w:pPr>
        <w:numPr>
          <w:ilvl w:val="0"/>
          <w:numId w:val="3"/>
        </w:numPr>
        <w:tabs>
          <w:tab w:val="left" w:pos="0"/>
          <w:tab w:val="left" w:pos="851"/>
        </w:tabs>
        <w:ind w:hanging="153"/>
        <w:rPr>
          <w:color w:val="000000"/>
          <w:sz w:val="24"/>
          <w:szCs w:val="24"/>
        </w:rPr>
      </w:pPr>
      <w:r w:rsidRPr="00B477C2">
        <w:rPr>
          <w:color w:val="000000"/>
          <w:sz w:val="24"/>
          <w:szCs w:val="24"/>
        </w:rPr>
        <w:t>w sprawach dotyczących przedmiotu zamówienia:</w:t>
      </w:r>
      <w:r w:rsidRPr="00B477C2">
        <w:rPr>
          <w:sz w:val="24"/>
          <w:szCs w:val="24"/>
        </w:rPr>
        <w:t xml:space="preserve"> - </w:t>
      </w:r>
      <w:r>
        <w:rPr>
          <w:b/>
          <w:sz w:val="24"/>
          <w:szCs w:val="24"/>
        </w:rPr>
        <w:t>Sebastian Mazur</w:t>
      </w:r>
    </w:p>
    <w:p w14:paraId="3200CF66" w14:textId="77777777" w:rsidR="00A456F7" w:rsidRPr="00B477C2" w:rsidRDefault="00A456F7" w:rsidP="00A456F7">
      <w:pPr>
        <w:numPr>
          <w:ilvl w:val="0"/>
          <w:numId w:val="3"/>
        </w:numPr>
        <w:tabs>
          <w:tab w:val="left" w:pos="0"/>
          <w:tab w:val="left" w:pos="851"/>
        </w:tabs>
        <w:spacing w:after="120"/>
        <w:ind w:hanging="153"/>
        <w:rPr>
          <w:color w:val="000000"/>
          <w:sz w:val="24"/>
          <w:szCs w:val="24"/>
        </w:rPr>
      </w:pPr>
      <w:r w:rsidRPr="00B477C2">
        <w:rPr>
          <w:color w:val="000000"/>
          <w:sz w:val="24"/>
          <w:szCs w:val="24"/>
        </w:rPr>
        <w:t xml:space="preserve">w sprawach dotyczących procedury przetargowej: - </w:t>
      </w:r>
      <w:r>
        <w:rPr>
          <w:b/>
          <w:color w:val="000000"/>
          <w:sz w:val="24"/>
          <w:szCs w:val="24"/>
        </w:rPr>
        <w:t>Dorota Krawczyk</w:t>
      </w:r>
    </w:p>
    <w:p w14:paraId="55A00D49" w14:textId="703DAF5E" w:rsidR="00795812" w:rsidRPr="003C1038" w:rsidRDefault="00A456F7" w:rsidP="003C1038">
      <w:pPr>
        <w:pStyle w:val="Akapitzlist"/>
        <w:numPr>
          <w:ilvl w:val="0"/>
          <w:numId w:val="19"/>
        </w:numPr>
        <w:shd w:val="clear" w:color="auto" w:fill="FFFFFF"/>
        <w:spacing w:after="120"/>
        <w:ind w:left="709" w:right="10" w:hanging="425"/>
        <w:jc w:val="both"/>
      </w:pPr>
      <w:r w:rsidRPr="00B477C2">
        <w:t xml:space="preserve">Jednocześnie Zamawiający informuje, że przepisy ustawy PZP nie pozwalają na jakikolwiek inny kontakt - zarówno z Zamawiającym jak i osobami uprawnionymi do porozumiewania się z Wykonawcami - niż wskazany w pkt. 16 SIWZ. Oznacza to, </w:t>
      </w:r>
      <w:r w:rsidRPr="00B477C2">
        <w:lastRenderedPageBreak/>
        <w:t>że Zamawiający nie będzie reagował na inne formy kontaktowania się z nim, w szczególności na kontakt telefoniczny lub/i osobisty w swojej siedzibie.</w:t>
      </w:r>
    </w:p>
    <w:p w14:paraId="29641488" w14:textId="3033FDE5" w:rsidR="00A456F7" w:rsidRPr="00B477C2" w:rsidRDefault="00A456F7" w:rsidP="00A456F7">
      <w:pPr>
        <w:spacing w:before="120" w:after="120"/>
        <w:ind w:left="426" w:hanging="426"/>
        <w:rPr>
          <w:color w:val="000000"/>
          <w:sz w:val="24"/>
          <w:szCs w:val="24"/>
        </w:rPr>
      </w:pPr>
      <w:r w:rsidRPr="00B477C2">
        <w:rPr>
          <w:b/>
          <w:color w:val="000000"/>
          <w:sz w:val="24"/>
          <w:szCs w:val="24"/>
        </w:rPr>
        <w:t xml:space="preserve">17. </w:t>
      </w:r>
      <w:r w:rsidRPr="00B477C2">
        <w:rPr>
          <w:b/>
          <w:color w:val="000000"/>
          <w:sz w:val="24"/>
          <w:szCs w:val="24"/>
        </w:rPr>
        <w:tab/>
      </w:r>
      <w:r w:rsidRPr="00B477C2">
        <w:rPr>
          <w:b/>
          <w:color w:val="000000"/>
          <w:sz w:val="24"/>
          <w:szCs w:val="24"/>
          <w:u w:val="single"/>
        </w:rPr>
        <w:t>TRYB UDZIELANIA WYJAŚNIEŃ DOTYCZĄCYCH TREŚCI SPECYFIKACJI  ISTOTNYCH WARUNKÓW ZAMÓWIENIA</w:t>
      </w:r>
    </w:p>
    <w:p w14:paraId="7F7463AB" w14:textId="5774AAA2" w:rsidR="00A456F7" w:rsidRPr="00B477C2" w:rsidRDefault="00A456F7" w:rsidP="00AD3EE5">
      <w:pPr>
        <w:pStyle w:val="Akapitzlist"/>
        <w:numPr>
          <w:ilvl w:val="0"/>
          <w:numId w:val="20"/>
        </w:numPr>
        <w:spacing w:after="120"/>
        <w:ind w:left="714" w:hanging="357"/>
        <w:jc w:val="both"/>
        <w:rPr>
          <w:color w:val="000000"/>
        </w:rPr>
      </w:pPr>
      <w:r w:rsidRPr="00B477C2">
        <w:rPr>
          <w:color w:val="000000"/>
        </w:rPr>
        <w:t>Stosownie do art. 38 ust. 1</w:t>
      </w:r>
      <w:r w:rsidR="00624F4B">
        <w:rPr>
          <w:color w:val="000000"/>
        </w:rPr>
        <w:t xml:space="preserve"> ustawy PZP</w:t>
      </w:r>
      <w:r w:rsidRPr="00B477C2">
        <w:rPr>
          <w:color w:val="000000"/>
        </w:rPr>
        <w:t xml:space="preserve"> każdy Wykonawca może zwrócić się do Zamawiającego o wyjaśnienie treści specyfikacji istotnych warunków zamówienia. Zamawiający zobowiązany jest do udzielenia wyjaśnień nie później niż na 2 dni przed upływem terminu składania ofert, pod warunkiem, że wniosek o wyjaśnienie treści specyfikacji wpłynął do Zamawiającego nie później niż do końca dnia, w którym upływa połowa wyznaczonego terminu składania ofert. </w:t>
      </w:r>
    </w:p>
    <w:p w14:paraId="2F209527" w14:textId="77777777" w:rsidR="00A456F7" w:rsidRPr="00B477C2" w:rsidRDefault="00A456F7" w:rsidP="00AD3EE5">
      <w:pPr>
        <w:widowControl w:val="0"/>
        <w:numPr>
          <w:ilvl w:val="0"/>
          <w:numId w:val="20"/>
        </w:numPr>
        <w:shd w:val="clear" w:color="auto" w:fill="FFFFFF"/>
        <w:tabs>
          <w:tab w:val="left" w:pos="427"/>
        </w:tabs>
        <w:autoSpaceDE w:val="0"/>
        <w:autoSpaceDN w:val="0"/>
        <w:adjustRightInd w:val="0"/>
        <w:spacing w:after="120"/>
        <w:ind w:left="714" w:right="10" w:hanging="357"/>
        <w:jc w:val="both"/>
        <w:rPr>
          <w:spacing w:val="-13"/>
          <w:sz w:val="24"/>
          <w:szCs w:val="24"/>
        </w:rPr>
      </w:pPr>
      <w:r w:rsidRPr="00B477C2">
        <w:rPr>
          <w:sz w:val="24"/>
          <w:szCs w:val="24"/>
        </w:rPr>
        <w:t xml:space="preserve">Przedłużenie terminu składania ofert nie wpływa na bieg terminu składania wniosku, o którym mowa w  pkt. 17 </w:t>
      </w:r>
      <w:proofErr w:type="spellStart"/>
      <w:r w:rsidRPr="00B477C2">
        <w:rPr>
          <w:sz w:val="24"/>
          <w:szCs w:val="24"/>
        </w:rPr>
        <w:t>ppkt</w:t>
      </w:r>
      <w:proofErr w:type="spellEnd"/>
      <w:r w:rsidRPr="00B477C2">
        <w:rPr>
          <w:sz w:val="24"/>
          <w:szCs w:val="24"/>
        </w:rPr>
        <w:t xml:space="preserve"> 1 niniejszej SIWZ.</w:t>
      </w:r>
    </w:p>
    <w:p w14:paraId="1006C0BA" w14:textId="77777777" w:rsidR="00A456F7" w:rsidRPr="00B477C2" w:rsidRDefault="00A456F7" w:rsidP="00AD3EE5">
      <w:pPr>
        <w:widowControl w:val="0"/>
        <w:numPr>
          <w:ilvl w:val="0"/>
          <w:numId w:val="20"/>
        </w:numPr>
        <w:shd w:val="clear" w:color="auto" w:fill="FFFFFF"/>
        <w:tabs>
          <w:tab w:val="left" w:pos="427"/>
        </w:tabs>
        <w:autoSpaceDE w:val="0"/>
        <w:autoSpaceDN w:val="0"/>
        <w:adjustRightInd w:val="0"/>
        <w:spacing w:after="120"/>
        <w:ind w:left="714" w:right="10" w:hanging="357"/>
        <w:jc w:val="both"/>
        <w:rPr>
          <w:spacing w:val="-13"/>
          <w:sz w:val="24"/>
          <w:szCs w:val="24"/>
        </w:rPr>
      </w:pPr>
      <w:r w:rsidRPr="00B477C2">
        <w:rPr>
          <w:sz w:val="24"/>
          <w:szCs w:val="24"/>
        </w:rPr>
        <w:t>W przypadku rozbieżności pomiędzy treścią niniejszej SIWZ, a treścią udzielonych odpowiedzi, jako obowiązującą należy przyjąć treść pisma zawierającego późniejsze oświadczenie Zamawiającego.</w:t>
      </w:r>
    </w:p>
    <w:p w14:paraId="6E1C64F4" w14:textId="77777777" w:rsidR="00A456F7" w:rsidRPr="00B477C2" w:rsidRDefault="00A456F7" w:rsidP="00AD3EE5">
      <w:pPr>
        <w:pStyle w:val="Akapitzlist"/>
        <w:numPr>
          <w:ilvl w:val="0"/>
          <w:numId w:val="20"/>
        </w:numPr>
        <w:spacing w:after="120"/>
        <w:ind w:left="714" w:hanging="357"/>
        <w:jc w:val="both"/>
        <w:rPr>
          <w:color w:val="000000"/>
        </w:rPr>
      </w:pPr>
      <w:r w:rsidRPr="00B477C2">
        <w:rPr>
          <w:color w:val="000000"/>
        </w:rPr>
        <w:t xml:space="preserve">Jeżeli wniosek o wyjaśnienie treści specyfikacji istotnych warunków zamówienia wpłynął po upływie terminu składania wniosku, o którym mowa w pkt. 17 </w:t>
      </w:r>
      <w:proofErr w:type="spellStart"/>
      <w:r w:rsidRPr="00B477C2">
        <w:rPr>
          <w:color w:val="000000"/>
        </w:rPr>
        <w:t>ppkt</w:t>
      </w:r>
      <w:proofErr w:type="spellEnd"/>
      <w:r w:rsidRPr="00B477C2">
        <w:rPr>
          <w:color w:val="000000"/>
        </w:rPr>
        <w:t xml:space="preserve"> 1 lub dotyczy udzielonych wyjaśnień, Zamawiający może udzielić wyjaśnień albo pozostawić wniosek bez rozpoznania.</w:t>
      </w:r>
    </w:p>
    <w:p w14:paraId="5259C61F" w14:textId="77777777" w:rsidR="00A456F7" w:rsidRPr="00B477C2" w:rsidRDefault="00A456F7" w:rsidP="00AD3EE5">
      <w:pPr>
        <w:pStyle w:val="Akapitzlist"/>
        <w:numPr>
          <w:ilvl w:val="0"/>
          <w:numId w:val="20"/>
        </w:numPr>
        <w:spacing w:after="120"/>
        <w:ind w:left="714" w:hanging="357"/>
        <w:jc w:val="both"/>
        <w:rPr>
          <w:color w:val="000000"/>
        </w:rPr>
      </w:pPr>
      <w:r w:rsidRPr="00B477C2">
        <w:rPr>
          <w:color w:val="000000"/>
        </w:rPr>
        <w:t>Zgodnie z art. 38 ust. 2 ustawy PZP, treść zapytań wraz z wyjaśnieniami Zamawiający zamieszcza na stronie internetowej.</w:t>
      </w:r>
    </w:p>
    <w:p w14:paraId="5912793D" w14:textId="77777777" w:rsidR="00A456F7" w:rsidRPr="00B477C2" w:rsidRDefault="00A456F7" w:rsidP="00AD3EE5">
      <w:pPr>
        <w:pStyle w:val="Akapitzlist"/>
        <w:numPr>
          <w:ilvl w:val="0"/>
          <w:numId w:val="20"/>
        </w:numPr>
        <w:spacing w:after="120"/>
        <w:ind w:left="714" w:hanging="357"/>
        <w:jc w:val="both"/>
        <w:rPr>
          <w:color w:val="000000"/>
        </w:rPr>
      </w:pPr>
      <w:r w:rsidRPr="00B477C2">
        <w:rPr>
          <w:color w:val="000000"/>
        </w:rPr>
        <w:t>W uzasadnionych przypadkach Zamawiający może przed upływem terminu składania ofert zmienić treść specyfikacji istotnych warunków zamówienia. Dokonaną zmianę specyfikacji Zamawiający zamieszcza na stronie internetowej.</w:t>
      </w:r>
    </w:p>
    <w:p w14:paraId="34C1FB2B" w14:textId="77777777" w:rsidR="00A456F7" w:rsidRPr="00B477C2" w:rsidRDefault="00A456F7" w:rsidP="00AD3EE5">
      <w:pPr>
        <w:widowControl w:val="0"/>
        <w:numPr>
          <w:ilvl w:val="0"/>
          <w:numId w:val="20"/>
        </w:numPr>
        <w:shd w:val="clear" w:color="auto" w:fill="FFFFFF"/>
        <w:tabs>
          <w:tab w:val="left" w:pos="427"/>
        </w:tabs>
        <w:autoSpaceDE w:val="0"/>
        <w:autoSpaceDN w:val="0"/>
        <w:adjustRightInd w:val="0"/>
        <w:ind w:left="714" w:hanging="357"/>
        <w:rPr>
          <w:spacing w:val="-11"/>
          <w:sz w:val="24"/>
          <w:szCs w:val="24"/>
        </w:rPr>
      </w:pPr>
      <w:r w:rsidRPr="00B477C2">
        <w:rPr>
          <w:sz w:val="24"/>
          <w:szCs w:val="24"/>
        </w:rPr>
        <w:t>Zamawiający nie przewiduje zwołania zebrania Wykonawców.</w:t>
      </w:r>
    </w:p>
    <w:p w14:paraId="10CD6A94" w14:textId="77777777" w:rsidR="00A456F7" w:rsidRPr="00B477C2" w:rsidRDefault="00A456F7" w:rsidP="00A456F7">
      <w:pPr>
        <w:widowControl w:val="0"/>
        <w:shd w:val="clear" w:color="auto" w:fill="FFFFFF"/>
        <w:tabs>
          <w:tab w:val="left" w:pos="427"/>
        </w:tabs>
        <w:autoSpaceDE w:val="0"/>
        <w:autoSpaceDN w:val="0"/>
        <w:adjustRightInd w:val="0"/>
        <w:ind w:left="714"/>
        <w:rPr>
          <w:spacing w:val="-11"/>
          <w:sz w:val="16"/>
          <w:szCs w:val="16"/>
        </w:rPr>
      </w:pPr>
    </w:p>
    <w:p w14:paraId="337E6DF5" w14:textId="77777777" w:rsidR="00A456F7" w:rsidRPr="00B477C2" w:rsidRDefault="00A456F7" w:rsidP="00A456F7">
      <w:pPr>
        <w:rPr>
          <w:b/>
          <w:sz w:val="2"/>
          <w:szCs w:val="24"/>
        </w:rPr>
      </w:pPr>
    </w:p>
    <w:p w14:paraId="144D20B4" w14:textId="77777777" w:rsidR="00A456F7" w:rsidRPr="00B477C2" w:rsidRDefault="00A456F7" w:rsidP="00AD3EE5">
      <w:pPr>
        <w:pStyle w:val="Akapitzlist"/>
        <w:numPr>
          <w:ilvl w:val="3"/>
          <w:numId w:val="34"/>
        </w:numPr>
        <w:spacing w:line="276" w:lineRule="auto"/>
        <w:ind w:left="426" w:hanging="426"/>
        <w:rPr>
          <w:b/>
          <w:u w:val="single"/>
        </w:rPr>
      </w:pPr>
      <w:r w:rsidRPr="00B477C2">
        <w:rPr>
          <w:b/>
          <w:u w:val="single"/>
        </w:rPr>
        <w:t>WYMAGANIA DOTYCZĄCE WADIUM</w:t>
      </w:r>
    </w:p>
    <w:p w14:paraId="6DEC64EA" w14:textId="77777777" w:rsidR="00A456F7" w:rsidRPr="009A1A74" w:rsidRDefault="00A456F7" w:rsidP="00A456F7">
      <w:pPr>
        <w:widowControl w:val="0"/>
        <w:shd w:val="clear" w:color="auto" w:fill="FFFFFF"/>
        <w:tabs>
          <w:tab w:val="left" w:pos="427"/>
        </w:tabs>
        <w:autoSpaceDE w:val="0"/>
        <w:autoSpaceDN w:val="0"/>
        <w:adjustRightInd w:val="0"/>
        <w:spacing w:beforeLines="50" w:before="120" w:afterLines="50" w:after="120"/>
        <w:jc w:val="both"/>
        <w:rPr>
          <w:sz w:val="24"/>
          <w:szCs w:val="24"/>
          <w:lang w:eastAsia="ar-SA"/>
        </w:rPr>
      </w:pPr>
      <w:r>
        <w:rPr>
          <w:b/>
        </w:rPr>
        <w:tab/>
      </w:r>
      <w:r w:rsidRPr="009A1A74">
        <w:rPr>
          <w:b/>
          <w:sz w:val="24"/>
          <w:szCs w:val="24"/>
        </w:rPr>
        <w:t>Nie dotyczy</w:t>
      </w:r>
    </w:p>
    <w:p w14:paraId="20E868CF" w14:textId="77777777" w:rsidR="00A456F7" w:rsidRPr="00B477C2" w:rsidRDefault="00A456F7" w:rsidP="00A456F7">
      <w:pPr>
        <w:spacing w:before="120" w:after="120"/>
        <w:rPr>
          <w:b/>
          <w:sz w:val="2"/>
          <w:szCs w:val="24"/>
        </w:rPr>
      </w:pPr>
    </w:p>
    <w:p w14:paraId="0F099429" w14:textId="77777777" w:rsidR="00A456F7" w:rsidRPr="00B477C2" w:rsidRDefault="00A456F7" w:rsidP="00A456F7">
      <w:pPr>
        <w:spacing w:before="120" w:after="120"/>
        <w:rPr>
          <w:b/>
          <w:sz w:val="24"/>
          <w:szCs w:val="24"/>
          <w:u w:val="single"/>
        </w:rPr>
      </w:pPr>
      <w:r w:rsidRPr="00B477C2">
        <w:rPr>
          <w:b/>
          <w:sz w:val="24"/>
          <w:szCs w:val="24"/>
        </w:rPr>
        <w:t xml:space="preserve">19. </w:t>
      </w:r>
      <w:r w:rsidRPr="00B477C2">
        <w:rPr>
          <w:b/>
          <w:sz w:val="24"/>
          <w:szCs w:val="24"/>
          <w:u w:val="single"/>
        </w:rPr>
        <w:t>ZALECENIA DOTYCZĄCE OPAKOWANIA I OZNAKOWANIA OFERT</w:t>
      </w:r>
    </w:p>
    <w:p w14:paraId="7D859CE4" w14:textId="77777777" w:rsidR="00A456F7" w:rsidRPr="00B477C2" w:rsidRDefault="00A456F7" w:rsidP="00A456F7">
      <w:pPr>
        <w:pStyle w:val="Akapitzlist"/>
        <w:numPr>
          <w:ilvl w:val="0"/>
          <w:numId w:val="4"/>
        </w:numPr>
        <w:tabs>
          <w:tab w:val="clear" w:pos="1260"/>
          <w:tab w:val="num" w:pos="567"/>
        </w:tabs>
        <w:spacing w:after="120"/>
        <w:ind w:left="567" w:hanging="283"/>
        <w:jc w:val="both"/>
      </w:pPr>
      <w:r w:rsidRPr="00B477C2">
        <w:t>Oferty składane są w jednym egzemplarzu, w nieprzejrzystych i zamkniętych kopertach lub opakowaniach.</w:t>
      </w:r>
    </w:p>
    <w:p w14:paraId="09E0D948" w14:textId="77777777" w:rsidR="00A456F7" w:rsidRPr="00B477C2" w:rsidRDefault="00A456F7" w:rsidP="00A456F7">
      <w:pPr>
        <w:pStyle w:val="Akapitzlist"/>
        <w:numPr>
          <w:ilvl w:val="0"/>
          <w:numId w:val="4"/>
        </w:numPr>
        <w:tabs>
          <w:tab w:val="clear" w:pos="1260"/>
          <w:tab w:val="num" w:pos="567"/>
        </w:tabs>
        <w:spacing w:after="120"/>
        <w:ind w:left="567" w:hanging="283"/>
        <w:jc w:val="both"/>
      </w:pPr>
      <w:r w:rsidRPr="00B477C2">
        <w:t>Zaleca się stosowanie koperty zewnętrznej i wewnętrznej.</w:t>
      </w:r>
    </w:p>
    <w:p w14:paraId="11FC5BC7" w14:textId="77777777" w:rsidR="00A456F7" w:rsidRPr="00B477C2" w:rsidRDefault="00A456F7" w:rsidP="00A456F7">
      <w:pPr>
        <w:pStyle w:val="Akapitzlist"/>
        <w:numPr>
          <w:ilvl w:val="0"/>
          <w:numId w:val="4"/>
        </w:numPr>
        <w:tabs>
          <w:tab w:val="clear" w:pos="1260"/>
          <w:tab w:val="num" w:pos="567"/>
        </w:tabs>
        <w:spacing w:after="120"/>
        <w:ind w:left="567" w:hanging="283"/>
        <w:jc w:val="both"/>
      </w:pPr>
      <w:r w:rsidRPr="00B477C2">
        <w:t>Koperta zewnętrzna powinna być zaadresowana na adres:</w:t>
      </w:r>
    </w:p>
    <w:p w14:paraId="195992C0" w14:textId="77777777" w:rsidR="00A456F7" w:rsidRPr="00141BC3" w:rsidRDefault="00A456F7" w:rsidP="00A456F7">
      <w:pPr>
        <w:pStyle w:val="Nagwek8"/>
        <w:tabs>
          <w:tab w:val="num" w:pos="0"/>
        </w:tabs>
        <w:spacing w:before="0" w:after="0" w:line="240" w:lineRule="auto"/>
        <w:ind w:left="360"/>
        <w:jc w:val="center"/>
        <w:rPr>
          <w:rFonts w:ascii="Times New Roman" w:hAnsi="Times New Roman"/>
          <w:b/>
          <w:i w:val="0"/>
        </w:rPr>
      </w:pPr>
      <w:r>
        <w:rPr>
          <w:rFonts w:ascii="Times New Roman" w:hAnsi="Times New Roman"/>
          <w:b/>
          <w:i w:val="0"/>
        </w:rPr>
        <w:t xml:space="preserve">Miejski Ośrodek Kultury w </w:t>
      </w:r>
      <w:r w:rsidRPr="00B477C2">
        <w:rPr>
          <w:rFonts w:ascii="Times New Roman" w:hAnsi="Times New Roman"/>
          <w:b/>
          <w:i w:val="0"/>
        </w:rPr>
        <w:t xml:space="preserve"> Jastrzębi</w:t>
      </w:r>
      <w:r>
        <w:rPr>
          <w:rFonts w:ascii="Times New Roman" w:hAnsi="Times New Roman"/>
          <w:b/>
          <w:i w:val="0"/>
        </w:rPr>
        <w:t>u</w:t>
      </w:r>
      <w:r w:rsidRPr="00B477C2">
        <w:rPr>
          <w:rFonts w:ascii="Times New Roman" w:hAnsi="Times New Roman"/>
          <w:b/>
          <w:i w:val="0"/>
        </w:rPr>
        <w:t xml:space="preserve"> - Zdr</w:t>
      </w:r>
      <w:r>
        <w:rPr>
          <w:rFonts w:ascii="Times New Roman" w:hAnsi="Times New Roman"/>
          <w:b/>
          <w:i w:val="0"/>
        </w:rPr>
        <w:t>o</w:t>
      </w:r>
      <w:r w:rsidRPr="00B477C2">
        <w:rPr>
          <w:rFonts w:ascii="Times New Roman" w:hAnsi="Times New Roman"/>
          <w:b/>
          <w:i w:val="0"/>
        </w:rPr>
        <w:t>j</w:t>
      </w:r>
      <w:r>
        <w:rPr>
          <w:rFonts w:ascii="Times New Roman" w:hAnsi="Times New Roman"/>
          <w:b/>
          <w:i w:val="0"/>
        </w:rPr>
        <w:t>u</w:t>
      </w:r>
    </w:p>
    <w:p w14:paraId="1C5F7EBC" w14:textId="77777777" w:rsidR="00A456F7" w:rsidRPr="00B477C2" w:rsidRDefault="00A456F7" w:rsidP="00A456F7">
      <w:pPr>
        <w:pStyle w:val="Nagwek8"/>
        <w:tabs>
          <w:tab w:val="num" w:pos="0"/>
        </w:tabs>
        <w:spacing w:before="0" w:after="0" w:line="240" w:lineRule="auto"/>
        <w:ind w:left="360"/>
        <w:jc w:val="center"/>
        <w:rPr>
          <w:rFonts w:ascii="Times New Roman" w:hAnsi="Times New Roman"/>
          <w:b/>
          <w:i w:val="0"/>
          <w:iCs w:val="0"/>
        </w:rPr>
      </w:pPr>
      <w:r w:rsidRPr="00B477C2">
        <w:rPr>
          <w:rFonts w:ascii="Times New Roman" w:hAnsi="Times New Roman"/>
          <w:b/>
          <w:i w:val="0"/>
          <w:iCs w:val="0"/>
        </w:rPr>
        <w:t xml:space="preserve">Aleja J. Piłsudskiego </w:t>
      </w:r>
      <w:r>
        <w:rPr>
          <w:rFonts w:ascii="Times New Roman" w:hAnsi="Times New Roman"/>
          <w:b/>
          <w:i w:val="0"/>
          <w:iCs w:val="0"/>
        </w:rPr>
        <w:t>27</w:t>
      </w:r>
    </w:p>
    <w:p w14:paraId="168DA181" w14:textId="77777777" w:rsidR="00A456F7" w:rsidRPr="00B477C2" w:rsidRDefault="00A456F7" w:rsidP="00A456F7">
      <w:pPr>
        <w:ind w:left="284"/>
        <w:jc w:val="center"/>
        <w:rPr>
          <w:b/>
          <w:sz w:val="24"/>
          <w:szCs w:val="24"/>
          <w:lang w:eastAsia="en-US"/>
        </w:rPr>
      </w:pPr>
      <w:r w:rsidRPr="00B477C2">
        <w:rPr>
          <w:b/>
          <w:sz w:val="24"/>
          <w:szCs w:val="24"/>
          <w:lang w:eastAsia="en-US"/>
        </w:rPr>
        <w:t>44-335 Jastrzębie-Zdrój</w:t>
      </w:r>
    </w:p>
    <w:p w14:paraId="527995F9" w14:textId="77777777" w:rsidR="00A456F7" w:rsidRPr="00B477C2" w:rsidRDefault="00A456F7" w:rsidP="00A456F7">
      <w:pPr>
        <w:spacing w:after="120"/>
        <w:rPr>
          <w:sz w:val="8"/>
          <w:szCs w:val="24"/>
          <w:lang w:eastAsia="en-US"/>
        </w:rPr>
      </w:pPr>
    </w:p>
    <w:p w14:paraId="1D7B4F92" w14:textId="77777777" w:rsidR="00A456F7" w:rsidRPr="00B477C2" w:rsidRDefault="00A456F7" w:rsidP="00A456F7">
      <w:pPr>
        <w:tabs>
          <w:tab w:val="num" w:pos="0"/>
        </w:tabs>
        <w:spacing w:before="120" w:after="120"/>
        <w:ind w:left="360"/>
        <w:rPr>
          <w:sz w:val="24"/>
          <w:szCs w:val="24"/>
        </w:rPr>
      </w:pPr>
      <w:r w:rsidRPr="00B477C2">
        <w:rPr>
          <w:sz w:val="24"/>
          <w:szCs w:val="24"/>
        </w:rPr>
        <w:t xml:space="preserve">oraz powinna być opisana </w:t>
      </w:r>
      <w:r w:rsidRPr="00B477C2">
        <w:rPr>
          <w:sz w:val="24"/>
          <w:szCs w:val="24"/>
          <w:u w:val="single"/>
        </w:rPr>
        <w:t>bez żadnych</w:t>
      </w:r>
      <w:r w:rsidRPr="00B477C2">
        <w:rPr>
          <w:sz w:val="24"/>
          <w:szCs w:val="24"/>
        </w:rPr>
        <w:t xml:space="preserve"> </w:t>
      </w:r>
      <w:proofErr w:type="spellStart"/>
      <w:r w:rsidRPr="00B477C2">
        <w:rPr>
          <w:sz w:val="24"/>
          <w:szCs w:val="24"/>
        </w:rPr>
        <w:t>oznakowań</w:t>
      </w:r>
      <w:proofErr w:type="spellEnd"/>
      <w:r w:rsidRPr="00B477C2">
        <w:rPr>
          <w:sz w:val="24"/>
          <w:szCs w:val="24"/>
        </w:rPr>
        <w:t xml:space="preserve"> następująco: </w:t>
      </w:r>
    </w:p>
    <w:p w14:paraId="1EA84CE9" w14:textId="77777777" w:rsidR="00A456F7" w:rsidRPr="00B477C2" w:rsidRDefault="00A456F7" w:rsidP="00A456F7">
      <w:pPr>
        <w:spacing w:line="276" w:lineRule="auto"/>
        <w:jc w:val="center"/>
        <w:rPr>
          <w:b/>
          <w:sz w:val="24"/>
          <w:szCs w:val="24"/>
          <w:lang w:eastAsia="pl-PL"/>
        </w:rPr>
      </w:pPr>
      <w:r w:rsidRPr="00B477C2">
        <w:rPr>
          <w:b/>
          <w:sz w:val="24"/>
          <w:szCs w:val="24"/>
          <w:lang w:eastAsia="pl-PL"/>
        </w:rPr>
        <w:t>Oferta przetargowa na zadanie pn.:</w:t>
      </w:r>
    </w:p>
    <w:p w14:paraId="399B5B50" w14:textId="1199494C" w:rsidR="00A456F7" w:rsidRPr="001215FB" w:rsidRDefault="00A456F7" w:rsidP="00A456F7">
      <w:pPr>
        <w:jc w:val="center"/>
        <w:rPr>
          <w:bCs/>
          <w:color w:val="000000"/>
          <w:sz w:val="24"/>
          <w:szCs w:val="24"/>
        </w:rPr>
      </w:pPr>
      <w:r w:rsidRPr="00B477C2">
        <w:rPr>
          <w:b/>
          <w:sz w:val="24"/>
          <w:szCs w:val="24"/>
          <w:lang w:eastAsia="pl-PL"/>
        </w:rPr>
        <w:t>„</w:t>
      </w:r>
      <w:r w:rsidRPr="001215FB">
        <w:rPr>
          <w:bCs/>
          <w:color w:val="000000"/>
          <w:sz w:val="24"/>
          <w:szCs w:val="24"/>
        </w:rPr>
        <w:t xml:space="preserve">Dostawa </w:t>
      </w:r>
      <w:r w:rsidR="004952D6">
        <w:rPr>
          <w:bCs/>
          <w:color w:val="000000"/>
          <w:sz w:val="24"/>
          <w:szCs w:val="24"/>
        </w:rPr>
        <w:t>fa</w:t>
      </w:r>
      <w:r w:rsidR="00E47E41">
        <w:rPr>
          <w:bCs/>
          <w:color w:val="000000"/>
          <w:sz w:val="24"/>
          <w:szCs w:val="24"/>
        </w:rPr>
        <w:t xml:space="preserve">brycznie nowej </w:t>
      </w:r>
      <w:r w:rsidRPr="001215FB">
        <w:rPr>
          <w:bCs/>
          <w:color w:val="000000"/>
          <w:sz w:val="24"/>
          <w:szCs w:val="24"/>
        </w:rPr>
        <w:t>aparatury nagłośnieniowej na potrzeby</w:t>
      </w:r>
    </w:p>
    <w:p w14:paraId="180AEFA5" w14:textId="77777777" w:rsidR="00A456F7" w:rsidRPr="00B477C2" w:rsidRDefault="00A456F7" w:rsidP="00A456F7">
      <w:pPr>
        <w:jc w:val="center"/>
        <w:rPr>
          <w:b/>
          <w:sz w:val="24"/>
          <w:szCs w:val="24"/>
          <w:lang w:eastAsia="pl-PL"/>
        </w:rPr>
      </w:pPr>
      <w:r w:rsidRPr="001215FB">
        <w:rPr>
          <w:bCs/>
          <w:color w:val="000000"/>
          <w:sz w:val="24"/>
          <w:szCs w:val="24"/>
        </w:rPr>
        <w:t>Miejskiego Ośrodka Kultury w Jastrzębiu-Zdroju</w:t>
      </w:r>
      <w:r w:rsidRPr="00B477C2">
        <w:rPr>
          <w:b/>
          <w:sz w:val="24"/>
          <w:szCs w:val="24"/>
          <w:lang w:eastAsia="pl-PL"/>
        </w:rPr>
        <w:t>”</w:t>
      </w:r>
    </w:p>
    <w:p w14:paraId="76984FC6" w14:textId="45A0BEF9" w:rsidR="00A456F7" w:rsidRPr="00B477C2" w:rsidRDefault="00A456F7" w:rsidP="00A456F7">
      <w:pPr>
        <w:spacing w:line="276" w:lineRule="auto"/>
        <w:jc w:val="center"/>
        <w:rPr>
          <w:b/>
          <w:sz w:val="24"/>
          <w:szCs w:val="24"/>
        </w:rPr>
      </w:pPr>
    </w:p>
    <w:p w14:paraId="4C396008" w14:textId="77777777" w:rsidR="00A456F7" w:rsidRPr="00B477C2" w:rsidRDefault="00A456F7" w:rsidP="00A456F7">
      <w:pPr>
        <w:widowControl w:val="0"/>
        <w:autoSpaceDE w:val="0"/>
        <w:autoSpaceDN w:val="0"/>
        <w:adjustRightInd w:val="0"/>
        <w:spacing w:after="120"/>
        <w:rPr>
          <w:b/>
          <w:sz w:val="2"/>
          <w:szCs w:val="24"/>
          <w:lang w:eastAsia="pl-PL"/>
        </w:rPr>
      </w:pPr>
    </w:p>
    <w:p w14:paraId="5025EB8C" w14:textId="21EACAB4" w:rsidR="00A456F7" w:rsidRPr="00B477C2" w:rsidRDefault="00A456F7" w:rsidP="00A456F7">
      <w:pPr>
        <w:pStyle w:val="Tekstpodstawowy21"/>
        <w:widowControl/>
        <w:numPr>
          <w:ilvl w:val="0"/>
          <w:numId w:val="4"/>
        </w:numPr>
        <w:tabs>
          <w:tab w:val="clear" w:pos="1260"/>
          <w:tab w:val="num" w:pos="567"/>
        </w:tabs>
        <w:spacing w:after="120"/>
        <w:ind w:left="567" w:hanging="283"/>
        <w:rPr>
          <w:b w:val="0"/>
          <w:bCs/>
          <w:i/>
          <w:iCs/>
          <w:szCs w:val="24"/>
        </w:rPr>
      </w:pPr>
      <w:r w:rsidRPr="00B477C2">
        <w:rPr>
          <w:b w:val="0"/>
          <w:szCs w:val="24"/>
        </w:rPr>
        <w:lastRenderedPageBreak/>
        <w:t>Koperta wewn</w:t>
      </w:r>
      <w:r w:rsidR="00624F4B">
        <w:rPr>
          <w:b w:val="0"/>
          <w:szCs w:val="24"/>
        </w:rPr>
        <w:t>ętrzna winna być zaadresowana jak wyżej,</w:t>
      </w:r>
      <w:r w:rsidRPr="00B477C2">
        <w:rPr>
          <w:b w:val="0"/>
          <w:szCs w:val="24"/>
        </w:rPr>
        <w:t xml:space="preserve"> dodatkowo powinna być opatrzona dokładnym adresem Wykonawcy oraz dopiskiem:</w:t>
      </w:r>
      <w:r w:rsidRPr="00B477C2">
        <w:rPr>
          <w:szCs w:val="24"/>
        </w:rPr>
        <w:t xml:space="preserve"> </w:t>
      </w:r>
      <w:r w:rsidRPr="00B477C2">
        <w:rPr>
          <w:i/>
          <w:szCs w:val="24"/>
        </w:rPr>
        <w:t xml:space="preserve">„Nie otwierać przed dniem </w:t>
      </w:r>
      <w:r w:rsidR="00AF5EEF">
        <w:rPr>
          <w:i/>
          <w:szCs w:val="24"/>
        </w:rPr>
        <w:t xml:space="preserve">16 czerwca </w:t>
      </w:r>
      <w:r w:rsidRPr="00B477C2">
        <w:rPr>
          <w:i/>
          <w:szCs w:val="24"/>
        </w:rPr>
        <w:t>20</w:t>
      </w:r>
      <w:r>
        <w:rPr>
          <w:i/>
          <w:szCs w:val="24"/>
        </w:rPr>
        <w:t>20</w:t>
      </w:r>
      <w:r w:rsidRPr="00B477C2">
        <w:rPr>
          <w:i/>
          <w:szCs w:val="24"/>
        </w:rPr>
        <w:t xml:space="preserve"> r. godz. 1</w:t>
      </w:r>
      <w:r>
        <w:rPr>
          <w:i/>
          <w:szCs w:val="24"/>
        </w:rPr>
        <w:t>0</w:t>
      </w:r>
      <w:r w:rsidRPr="00B477C2">
        <w:rPr>
          <w:i/>
          <w:szCs w:val="24"/>
        </w:rPr>
        <w:t>:00.”</w:t>
      </w:r>
      <w:r w:rsidRPr="00B477C2">
        <w:rPr>
          <w:b w:val="0"/>
          <w:i/>
          <w:szCs w:val="24"/>
        </w:rPr>
        <w:t xml:space="preserve"> </w:t>
      </w:r>
    </w:p>
    <w:p w14:paraId="59CA2F20" w14:textId="7F23968E" w:rsidR="00A456F7" w:rsidRPr="00285E05" w:rsidRDefault="00A456F7" w:rsidP="00A456F7">
      <w:pPr>
        <w:pStyle w:val="Tekstpodstawowy21"/>
        <w:widowControl/>
        <w:numPr>
          <w:ilvl w:val="0"/>
          <w:numId w:val="4"/>
        </w:numPr>
        <w:tabs>
          <w:tab w:val="clear" w:pos="1260"/>
          <w:tab w:val="num" w:pos="567"/>
        </w:tabs>
        <w:spacing w:after="120"/>
        <w:ind w:left="567" w:hanging="283"/>
        <w:rPr>
          <w:szCs w:val="24"/>
          <w:u w:val="single"/>
        </w:rPr>
      </w:pPr>
      <w:r w:rsidRPr="00285E05">
        <w:rPr>
          <w:b w:val="0"/>
          <w:bCs/>
          <w:iCs/>
          <w:szCs w:val="24"/>
        </w:rPr>
        <w:t xml:space="preserve">Konsekwencje złożenia oferty niezgodnie z w/w opisem oraz w innym miejscu niż to, które wynika z pkt 20 </w:t>
      </w:r>
      <w:proofErr w:type="spellStart"/>
      <w:r w:rsidRPr="00285E05">
        <w:rPr>
          <w:b w:val="0"/>
          <w:bCs/>
          <w:iCs/>
          <w:szCs w:val="24"/>
        </w:rPr>
        <w:t>ppkt</w:t>
      </w:r>
      <w:proofErr w:type="spellEnd"/>
      <w:r w:rsidRPr="00285E05">
        <w:rPr>
          <w:b w:val="0"/>
          <w:bCs/>
          <w:iCs/>
          <w:szCs w:val="24"/>
        </w:rPr>
        <w:t xml:space="preserve"> 1 </w:t>
      </w:r>
      <w:r w:rsidR="00795812">
        <w:rPr>
          <w:b w:val="0"/>
          <w:bCs/>
          <w:iCs/>
          <w:szCs w:val="24"/>
        </w:rPr>
        <w:t>SIWZ</w:t>
      </w:r>
      <w:r w:rsidRPr="00285E05">
        <w:rPr>
          <w:b w:val="0"/>
          <w:bCs/>
          <w:iCs/>
          <w:szCs w:val="24"/>
        </w:rPr>
        <w:t xml:space="preserve"> ponosi Wykonawca.</w:t>
      </w:r>
    </w:p>
    <w:p w14:paraId="3C7ED397" w14:textId="77777777" w:rsidR="00A456F7" w:rsidRDefault="00A456F7" w:rsidP="00A456F7">
      <w:pPr>
        <w:pStyle w:val="Tekstpodstawowy21"/>
        <w:widowControl/>
        <w:spacing w:after="120"/>
        <w:rPr>
          <w:b w:val="0"/>
          <w:bCs/>
          <w:iCs/>
          <w:szCs w:val="24"/>
        </w:rPr>
      </w:pPr>
    </w:p>
    <w:p w14:paraId="68881016" w14:textId="77777777" w:rsidR="00A456F7" w:rsidRPr="00285E05" w:rsidRDefault="00A456F7" w:rsidP="00A456F7">
      <w:pPr>
        <w:pStyle w:val="Tekstpodstawowy21"/>
        <w:widowControl/>
        <w:spacing w:after="120"/>
        <w:rPr>
          <w:szCs w:val="24"/>
          <w:u w:val="single"/>
        </w:rPr>
      </w:pPr>
      <w:r w:rsidRPr="00285E05">
        <w:rPr>
          <w:szCs w:val="24"/>
        </w:rPr>
        <w:t xml:space="preserve">20. </w:t>
      </w:r>
      <w:r w:rsidRPr="00285E05">
        <w:rPr>
          <w:szCs w:val="24"/>
          <w:u w:val="single"/>
        </w:rPr>
        <w:t xml:space="preserve">TERMIN I MIEJSCE SKŁADANIA OFERT   </w:t>
      </w:r>
    </w:p>
    <w:p w14:paraId="46DDF9BA" w14:textId="049081D4" w:rsidR="00A456F7" w:rsidRPr="00B477C2" w:rsidRDefault="00A456F7" w:rsidP="00A456F7">
      <w:pPr>
        <w:pStyle w:val="Tekstpodstawowy"/>
        <w:numPr>
          <w:ilvl w:val="0"/>
          <w:numId w:val="2"/>
        </w:numPr>
        <w:tabs>
          <w:tab w:val="num" w:pos="360"/>
        </w:tabs>
        <w:overflowPunct w:val="0"/>
        <w:autoSpaceDE w:val="0"/>
        <w:autoSpaceDN w:val="0"/>
        <w:adjustRightInd w:val="0"/>
        <w:ind w:left="357" w:hanging="215"/>
        <w:jc w:val="both"/>
        <w:rPr>
          <w:sz w:val="24"/>
          <w:szCs w:val="24"/>
        </w:rPr>
      </w:pPr>
      <w:r w:rsidRPr="00B477C2">
        <w:rPr>
          <w:sz w:val="24"/>
          <w:szCs w:val="24"/>
        </w:rPr>
        <w:t xml:space="preserve">Oferty należy składać na adres: </w:t>
      </w:r>
      <w:r>
        <w:rPr>
          <w:sz w:val="24"/>
          <w:szCs w:val="24"/>
        </w:rPr>
        <w:t>Miejski Ośrodek Kultury w</w:t>
      </w:r>
      <w:r w:rsidRPr="00B477C2">
        <w:rPr>
          <w:sz w:val="24"/>
          <w:szCs w:val="24"/>
        </w:rPr>
        <w:t xml:space="preserve"> Jastrzębi</w:t>
      </w:r>
      <w:r>
        <w:rPr>
          <w:sz w:val="24"/>
          <w:szCs w:val="24"/>
        </w:rPr>
        <w:t>u</w:t>
      </w:r>
      <w:r w:rsidRPr="00B477C2">
        <w:rPr>
          <w:sz w:val="24"/>
          <w:szCs w:val="24"/>
        </w:rPr>
        <w:t>-Zdr</w:t>
      </w:r>
      <w:r>
        <w:rPr>
          <w:sz w:val="24"/>
          <w:szCs w:val="24"/>
        </w:rPr>
        <w:t>o</w:t>
      </w:r>
      <w:r w:rsidRPr="00B477C2">
        <w:rPr>
          <w:sz w:val="24"/>
          <w:szCs w:val="24"/>
        </w:rPr>
        <w:t>j</w:t>
      </w:r>
      <w:r>
        <w:rPr>
          <w:sz w:val="24"/>
          <w:szCs w:val="24"/>
        </w:rPr>
        <w:t>u</w:t>
      </w:r>
      <w:r w:rsidRPr="00B477C2">
        <w:rPr>
          <w:sz w:val="24"/>
          <w:szCs w:val="24"/>
        </w:rPr>
        <w:t xml:space="preserve">, Al. J. Piłsudskiego </w:t>
      </w:r>
      <w:r>
        <w:rPr>
          <w:sz w:val="24"/>
          <w:szCs w:val="24"/>
        </w:rPr>
        <w:t>27</w:t>
      </w:r>
      <w:r w:rsidRPr="00B477C2">
        <w:rPr>
          <w:sz w:val="24"/>
          <w:szCs w:val="24"/>
        </w:rPr>
        <w:t xml:space="preserve">, 44-335 Jastrzębie-Zdrój nie później niż </w:t>
      </w:r>
      <w:r w:rsidRPr="00B477C2">
        <w:rPr>
          <w:b/>
          <w:sz w:val="24"/>
          <w:szCs w:val="24"/>
        </w:rPr>
        <w:t xml:space="preserve">do dnia </w:t>
      </w:r>
      <w:r w:rsidR="00AF5EEF">
        <w:rPr>
          <w:b/>
          <w:sz w:val="24"/>
          <w:szCs w:val="24"/>
        </w:rPr>
        <w:t xml:space="preserve">16 czerwca </w:t>
      </w:r>
      <w:r w:rsidRPr="00B477C2">
        <w:rPr>
          <w:b/>
          <w:sz w:val="24"/>
          <w:szCs w:val="24"/>
        </w:rPr>
        <w:t>20</w:t>
      </w:r>
      <w:r>
        <w:rPr>
          <w:b/>
          <w:sz w:val="24"/>
          <w:szCs w:val="24"/>
        </w:rPr>
        <w:t>20</w:t>
      </w:r>
      <w:r w:rsidRPr="00B477C2">
        <w:rPr>
          <w:b/>
          <w:sz w:val="24"/>
          <w:szCs w:val="24"/>
        </w:rPr>
        <w:t xml:space="preserve"> r., do godz. </w:t>
      </w:r>
      <w:r>
        <w:rPr>
          <w:b/>
          <w:sz w:val="24"/>
          <w:szCs w:val="24"/>
        </w:rPr>
        <w:t>09</w:t>
      </w:r>
      <w:r w:rsidRPr="00B477C2">
        <w:rPr>
          <w:b/>
          <w:sz w:val="24"/>
          <w:szCs w:val="24"/>
        </w:rPr>
        <w:t>:50</w:t>
      </w:r>
      <w:r w:rsidRPr="00B477C2">
        <w:rPr>
          <w:sz w:val="24"/>
          <w:szCs w:val="24"/>
        </w:rPr>
        <w:t>.</w:t>
      </w:r>
    </w:p>
    <w:p w14:paraId="4CC23753" w14:textId="77777777" w:rsidR="00A456F7" w:rsidRPr="00B477C2" w:rsidRDefault="00A456F7" w:rsidP="00A456F7">
      <w:pPr>
        <w:widowControl w:val="0"/>
        <w:numPr>
          <w:ilvl w:val="0"/>
          <w:numId w:val="2"/>
        </w:numPr>
        <w:shd w:val="clear" w:color="auto" w:fill="FFFFFF"/>
        <w:tabs>
          <w:tab w:val="clear" w:pos="720"/>
        </w:tabs>
        <w:autoSpaceDE w:val="0"/>
        <w:autoSpaceDN w:val="0"/>
        <w:adjustRightInd w:val="0"/>
        <w:spacing w:after="120"/>
        <w:ind w:left="426" w:right="10" w:hanging="284"/>
        <w:jc w:val="both"/>
        <w:rPr>
          <w:spacing w:val="-13"/>
          <w:sz w:val="24"/>
          <w:szCs w:val="24"/>
        </w:rPr>
      </w:pPr>
      <w:r w:rsidRPr="00B477C2">
        <w:rPr>
          <w:sz w:val="24"/>
          <w:szCs w:val="24"/>
        </w:rPr>
        <w:t>Decydujące znaczenie dla oceny zachowania terminu składania ofert ma data i godzina wpływu oferty do Zamawiającego, a nie data jej wysłania przesyłką pocztową czy kurierską.</w:t>
      </w:r>
    </w:p>
    <w:p w14:paraId="51D1546D" w14:textId="77777777" w:rsidR="00A456F7" w:rsidRPr="00B477C2" w:rsidRDefault="00A456F7" w:rsidP="00A456F7">
      <w:pPr>
        <w:pStyle w:val="Tekstpodstawowy"/>
        <w:numPr>
          <w:ilvl w:val="0"/>
          <w:numId w:val="2"/>
        </w:numPr>
        <w:tabs>
          <w:tab w:val="clear" w:pos="720"/>
          <w:tab w:val="num" w:pos="360"/>
        </w:tabs>
        <w:overflowPunct w:val="0"/>
        <w:autoSpaceDE w:val="0"/>
        <w:autoSpaceDN w:val="0"/>
        <w:adjustRightInd w:val="0"/>
        <w:ind w:left="360" w:hanging="218"/>
        <w:jc w:val="both"/>
        <w:textAlignment w:val="baseline"/>
        <w:rPr>
          <w:sz w:val="24"/>
          <w:szCs w:val="24"/>
        </w:rPr>
      </w:pPr>
      <w:r w:rsidRPr="00B477C2">
        <w:rPr>
          <w:sz w:val="24"/>
          <w:szCs w:val="24"/>
        </w:rPr>
        <w:t>W przypadku złożenia oferty po terminie Zamawiający niezwłocznie zwraca ją Wykonawcy.</w:t>
      </w:r>
    </w:p>
    <w:p w14:paraId="66A0BB4D" w14:textId="77777777" w:rsidR="00A456F7" w:rsidRPr="00B477C2" w:rsidRDefault="00A456F7" w:rsidP="00A456F7">
      <w:pPr>
        <w:pStyle w:val="Tekstpodstawowy"/>
        <w:numPr>
          <w:ilvl w:val="0"/>
          <w:numId w:val="2"/>
        </w:numPr>
        <w:tabs>
          <w:tab w:val="num" w:pos="360"/>
        </w:tabs>
        <w:overflowPunct w:val="0"/>
        <w:autoSpaceDE w:val="0"/>
        <w:autoSpaceDN w:val="0"/>
        <w:adjustRightInd w:val="0"/>
        <w:ind w:left="360" w:hanging="218"/>
        <w:jc w:val="both"/>
        <w:rPr>
          <w:sz w:val="24"/>
          <w:szCs w:val="24"/>
        </w:rPr>
      </w:pPr>
      <w:r w:rsidRPr="00B477C2">
        <w:rPr>
          <w:sz w:val="24"/>
          <w:szCs w:val="24"/>
        </w:rPr>
        <w:t xml:space="preserve">Przy składaniu oferty Wykonawcy wydawane jest pokwitowanie. </w:t>
      </w:r>
    </w:p>
    <w:p w14:paraId="3F3E73C8" w14:textId="77777777" w:rsidR="00A456F7" w:rsidRPr="00B477C2" w:rsidRDefault="00A456F7" w:rsidP="00A456F7">
      <w:pPr>
        <w:pStyle w:val="Tekstpodstawowy"/>
        <w:numPr>
          <w:ilvl w:val="0"/>
          <w:numId w:val="2"/>
        </w:numPr>
        <w:tabs>
          <w:tab w:val="num" w:pos="360"/>
        </w:tabs>
        <w:overflowPunct w:val="0"/>
        <w:autoSpaceDE w:val="0"/>
        <w:autoSpaceDN w:val="0"/>
        <w:adjustRightInd w:val="0"/>
        <w:ind w:left="360" w:hanging="218"/>
        <w:jc w:val="both"/>
        <w:rPr>
          <w:sz w:val="24"/>
          <w:szCs w:val="24"/>
        </w:rPr>
      </w:pPr>
      <w:r w:rsidRPr="00B477C2">
        <w:rPr>
          <w:sz w:val="24"/>
          <w:szCs w:val="24"/>
        </w:rPr>
        <w:t>Wykonawca przed upływem terminu do składania ofert ma prawo:</w:t>
      </w:r>
    </w:p>
    <w:p w14:paraId="59EC8E54" w14:textId="77777777" w:rsidR="00A456F7" w:rsidRPr="00B477C2" w:rsidRDefault="00A456F7" w:rsidP="008D0D97">
      <w:pPr>
        <w:pStyle w:val="Tekstpodstawowy"/>
        <w:numPr>
          <w:ilvl w:val="1"/>
          <w:numId w:val="44"/>
        </w:numPr>
        <w:overflowPunct w:val="0"/>
        <w:autoSpaceDE w:val="0"/>
        <w:autoSpaceDN w:val="0"/>
        <w:adjustRightInd w:val="0"/>
        <w:ind w:left="993" w:hanging="357"/>
        <w:jc w:val="both"/>
        <w:rPr>
          <w:sz w:val="24"/>
          <w:szCs w:val="24"/>
        </w:rPr>
      </w:pPr>
      <w:r w:rsidRPr="00B477C2">
        <w:rPr>
          <w:b/>
          <w:sz w:val="24"/>
          <w:szCs w:val="24"/>
        </w:rPr>
        <w:t xml:space="preserve">wycofać ofertę </w:t>
      </w:r>
      <w:r w:rsidRPr="00B477C2">
        <w:rPr>
          <w:sz w:val="24"/>
          <w:szCs w:val="24"/>
        </w:rPr>
        <w:t>poprzez złożenie pisemnego powiadomienia z napisem na zewnętrznej kopercie „WYCOFANIE”. Koperty oznakowane w ten sposób będą otwierane w pierwszej kolejności po stwierdzeniu poprawności postępowania Wykonawcy oraz zgodności ze złożonymi ofertami; koperty wewnętrzne ofert wycofywanych nie będą otwierane;</w:t>
      </w:r>
    </w:p>
    <w:p w14:paraId="631D2214" w14:textId="71EC769E" w:rsidR="00A456F7" w:rsidRPr="00B477C2" w:rsidRDefault="00624F4B" w:rsidP="008D0D97">
      <w:pPr>
        <w:pStyle w:val="Tekstpodstawowy"/>
        <w:numPr>
          <w:ilvl w:val="1"/>
          <w:numId w:val="44"/>
        </w:numPr>
        <w:overflowPunct w:val="0"/>
        <w:autoSpaceDE w:val="0"/>
        <w:autoSpaceDN w:val="0"/>
        <w:adjustRightInd w:val="0"/>
        <w:spacing w:after="0"/>
        <w:ind w:left="993" w:hanging="357"/>
        <w:jc w:val="both"/>
        <w:rPr>
          <w:b/>
          <w:bCs/>
          <w:iCs/>
          <w:sz w:val="24"/>
          <w:szCs w:val="24"/>
        </w:rPr>
      </w:pPr>
      <w:r>
        <w:rPr>
          <w:b/>
          <w:sz w:val="24"/>
          <w:szCs w:val="24"/>
        </w:rPr>
        <w:t xml:space="preserve"> z</w:t>
      </w:r>
      <w:r w:rsidR="00A456F7" w:rsidRPr="00B477C2">
        <w:rPr>
          <w:b/>
          <w:sz w:val="24"/>
          <w:szCs w:val="24"/>
        </w:rPr>
        <w:t>mienić ofertę</w:t>
      </w:r>
      <w:r w:rsidR="00A456F7" w:rsidRPr="00B477C2">
        <w:rPr>
          <w:sz w:val="24"/>
          <w:szCs w:val="24"/>
        </w:rPr>
        <w:t xml:space="preserve"> - </w:t>
      </w:r>
      <w:r w:rsidR="00A456F7" w:rsidRPr="00B477C2">
        <w:rPr>
          <w:bCs/>
          <w:sz w:val="24"/>
          <w:szCs w:val="24"/>
        </w:rPr>
        <w:t>p</w:t>
      </w:r>
      <w:r w:rsidR="00A456F7" w:rsidRPr="00B477C2">
        <w:rPr>
          <w:sz w:val="24"/>
          <w:szCs w:val="24"/>
        </w:rPr>
        <w:t>owiadomienie o wprowa</w:t>
      </w:r>
      <w:r>
        <w:rPr>
          <w:sz w:val="24"/>
          <w:szCs w:val="24"/>
        </w:rPr>
        <w:t>dzeniu zmian musi być złożone według</w:t>
      </w:r>
      <w:r w:rsidR="00A456F7" w:rsidRPr="00B477C2">
        <w:rPr>
          <w:sz w:val="24"/>
          <w:szCs w:val="24"/>
        </w:rPr>
        <w:t xml:space="preserve"> takich samych zasad jak składana oferta, odpowied</w:t>
      </w:r>
      <w:r w:rsidR="001A416C">
        <w:rPr>
          <w:sz w:val="24"/>
          <w:szCs w:val="24"/>
        </w:rPr>
        <w:t>nio oznakowanych z dopiskiem „Z</w:t>
      </w:r>
      <w:r w:rsidR="00A456F7" w:rsidRPr="00B477C2">
        <w:rPr>
          <w:sz w:val="24"/>
          <w:szCs w:val="24"/>
        </w:rPr>
        <w:t xml:space="preserve">MIANA”. </w:t>
      </w:r>
      <w:r w:rsidR="001A416C">
        <w:rPr>
          <w:sz w:val="24"/>
          <w:szCs w:val="24"/>
        </w:rPr>
        <w:t>Koperty oznakowane dopiskiem „Z</w:t>
      </w:r>
      <w:r w:rsidR="00A456F7" w:rsidRPr="00B477C2">
        <w:rPr>
          <w:sz w:val="24"/>
          <w:szCs w:val="24"/>
        </w:rPr>
        <w:t>MIANA” zostaną otwarte i odczytane w pierwszej kolejności</w:t>
      </w:r>
      <w:r w:rsidR="001A416C">
        <w:rPr>
          <w:sz w:val="24"/>
          <w:szCs w:val="24"/>
        </w:rPr>
        <w:t xml:space="preserve"> i</w:t>
      </w:r>
      <w:r w:rsidR="00A456F7" w:rsidRPr="00B477C2">
        <w:rPr>
          <w:sz w:val="24"/>
          <w:szCs w:val="24"/>
        </w:rPr>
        <w:t xml:space="preserve"> po stwierdzeniu poprawności procedury dokonania zmian, zostaną dołączone do oferty.</w:t>
      </w:r>
    </w:p>
    <w:p w14:paraId="6FB132E1" w14:textId="77777777" w:rsidR="00A456F7" w:rsidRPr="00B477C2" w:rsidRDefault="00A456F7" w:rsidP="00A456F7">
      <w:pPr>
        <w:pStyle w:val="Tekstpodstawowy"/>
        <w:overflowPunct w:val="0"/>
        <w:autoSpaceDE w:val="0"/>
        <w:autoSpaceDN w:val="0"/>
        <w:adjustRightInd w:val="0"/>
        <w:spacing w:after="0"/>
        <w:ind w:left="993"/>
        <w:jc w:val="both"/>
        <w:rPr>
          <w:b/>
          <w:bCs/>
          <w:iCs/>
          <w:sz w:val="16"/>
          <w:szCs w:val="16"/>
        </w:rPr>
      </w:pPr>
    </w:p>
    <w:p w14:paraId="7BF9C4DD" w14:textId="77777777" w:rsidR="00A456F7" w:rsidRPr="00B477C2" w:rsidRDefault="00A456F7" w:rsidP="00A456F7">
      <w:pPr>
        <w:spacing w:line="360" w:lineRule="auto"/>
        <w:ind w:left="851" w:hanging="851"/>
        <w:rPr>
          <w:b/>
          <w:color w:val="000000"/>
          <w:sz w:val="24"/>
          <w:szCs w:val="24"/>
          <w:u w:val="single"/>
        </w:rPr>
      </w:pPr>
      <w:r w:rsidRPr="00B477C2">
        <w:rPr>
          <w:b/>
          <w:color w:val="000000"/>
          <w:sz w:val="24"/>
          <w:szCs w:val="24"/>
        </w:rPr>
        <w:t xml:space="preserve">21. </w:t>
      </w:r>
      <w:r w:rsidRPr="00B477C2">
        <w:rPr>
          <w:b/>
          <w:color w:val="000000"/>
          <w:sz w:val="24"/>
          <w:szCs w:val="24"/>
          <w:u w:val="single"/>
        </w:rPr>
        <w:t>OTWARCIE OFERT</w:t>
      </w:r>
    </w:p>
    <w:p w14:paraId="5DB33B79" w14:textId="7D86F14B" w:rsidR="001A416C" w:rsidRDefault="00A456F7" w:rsidP="001A416C">
      <w:pPr>
        <w:numPr>
          <w:ilvl w:val="0"/>
          <w:numId w:val="22"/>
        </w:numPr>
        <w:tabs>
          <w:tab w:val="num" w:pos="1776"/>
        </w:tabs>
        <w:jc w:val="both"/>
        <w:rPr>
          <w:sz w:val="24"/>
          <w:szCs w:val="24"/>
        </w:rPr>
      </w:pPr>
      <w:r w:rsidRPr="00B477C2">
        <w:rPr>
          <w:sz w:val="24"/>
          <w:szCs w:val="24"/>
        </w:rPr>
        <w:t xml:space="preserve">Otwarcie złożonych ofert nastąpi </w:t>
      </w:r>
      <w:r w:rsidR="00AF5EEF">
        <w:rPr>
          <w:b/>
          <w:sz w:val="24"/>
          <w:szCs w:val="24"/>
        </w:rPr>
        <w:t xml:space="preserve">w dniu 16 czerwca </w:t>
      </w:r>
      <w:r w:rsidRPr="00B477C2">
        <w:rPr>
          <w:b/>
          <w:sz w:val="24"/>
          <w:szCs w:val="24"/>
        </w:rPr>
        <w:t>20</w:t>
      </w:r>
      <w:r>
        <w:rPr>
          <w:b/>
          <w:sz w:val="24"/>
          <w:szCs w:val="24"/>
        </w:rPr>
        <w:t>20</w:t>
      </w:r>
      <w:r w:rsidRPr="00B477C2">
        <w:rPr>
          <w:b/>
          <w:sz w:val="24"/>
          <w:szCs w:val="24"/>
        </w:rPr>
        <w:t xml:space="preserve"> r. o godz. 1</w:t>
      </w:r>
      <w:r>
        <w:rPr>
          <w:b/>
          <w:sz w:val="24"/>
          <w:szCs w:val="24"/>
        </w:rPr>
        <w:t>0</w:t>
      </w:r>
      <w:r w:rsidRPr="00B477C2">
        <w:rPr>
          <w:b/>
          <w:sz w:val="24"/>
          <w:szCs w:val="24"/>
        </w:rPr>
        <w:t xml:space="preserve">:00 </w:t>
      </w:r>
      <w:r w:rsidRPr="00B477C2">
        <w:rPr>
          <w:b/>
          <w:bCs/>
          <w:sz w:val="24"/>
          <w:szCs w:val="24"/>
        </w:rPr>
        <w:t xml:space="preserve">w sali nr </w:t>
      </w:r>
      <w:r>
        <w:rPr>
          <w:b/>
          <w:bCs/>
          <w:sz w:val="24"/>
          <w:szCs w:val="24"/>
        </w:rPr>
        <w:t>15</w:t>
      </w:r>
      <w:r w:rsidRPr="00B477C2">
        <w:rPr>
          <w:b/>
          <w:bCs/>
          <w:sz w:val="24"/>
          <w:szCs w:val="24"/>
        </w:rPr>
        <w:t xml:space="preserve"> </w:t>
      </w:r>
      <w:r>
        <w:rPr>
          <w:sz w:val="24"/>
          <w:szCs w:val="24"/>
        </w:rPr>
        <w:t xml:space="preserve">Miejskiego Ośrodka Kultury w </w:t>
      </w:r>
      <w:r w:rsidRPr="00B477C2">
        <w:rPr>
          <w:sz w:val="24"/>
          <w:szCs w:val="24"/>
        </w:rPr>
        <w:t xml:space="preserve"> Jastrzębi</w:t>
      </w:r>
      <w:r>
        <w:rPr>
          <w:sz w:val="24"/>
          <w:szCs w:val="24"/>
        </w:rPr>
        <w:t>u</w:t>
      </w:r>
      <w:r w:rsidRPr="00B477C2">
        <w:rPr>
          <w:sz w:val="24"/>
          <w:szCs w:val="24"/>
        </w:rPr>
        <w:t>-Zdr</w:t>
      </w:r>
      <w:r>
        <w:rPr>
          <w:sz w:val="24"/>
          <w:szCs w:val="24"/>
        </w:rPr>
        <w:t>o</w:t>
      </w:r>
      <w:r w:rsidRPr="00B477C2">
        <w:rPr>
          <w:sz w:val="24"/>
          <w:szCs w:val="24"/>
        </w:rPr>
        <w:t>j</w:t>
      </w:r>
      <w:r>
        <w:rPr>
          <w:sz w:val="24"/>
          <w:szCs w:val="24"/>
        </w:rPr>
        <w:t>u</w:t>
      </w:r>
      <w:r w:rsidR="00FA6AD6">
        <w:rPr>
          <w:sz w:val="24"/>
          <w:szCs w:val="24"/>
        </w:rPr>
        <w:t>,</w:t>
      </w:r>
      <w:r w:rsidR="001A416C">
        <w:rPr>
          <w:sz w:val="24"/>
          <w:szCs w:val="24"/>
        </w:rPr>
        <w:t xml:space="preserve"> Al. J. Piłsudskiego 27, </w:t>
      </w:r>
    </w:p>
    <w:p w14:paraId="38025E7A" w14:textId="3FFD79B5" w:rsidR="00A456F7" w:rsidRPr="00B477C2" w:rsidRDefault="001A416C" w:rsidP="001A416C">
      <w:pPr>
        <w:spacing w:after="120"/>
        <w:ind w:left="720"/>
        <w:jc w:val="both"/>
        <w:rPr>
          <w:sz w:val="24"/>
          <w:szCs w:val="24"/>
        </w:rPr>
      </w:pPr>
      <w:r>
        <w:rPr>
          <w:sz w:val="24"/>
          <w:szCs w:val="24"/>
        </w:rPr>
        <w:t>44-335 Jastrzębie-Zdrój.</w:t>
      </w:r>
      <w:r w:rsidR="00A456F7" w:rsidRPr="00B477C2">
        <w:rPr>
          <w:sz w:val="24"/>
          <w:szCs w:val="24"/>
        </w:rPr>
        <w:t xml:space="preserve"> </w:t>
      </w:r>
    </w:p>
    <w:p w14:paraId="3B83ECE8" w14:textId="77777777" w:rsidR="00B65915" w:rsidRPr="00B65915" w:rsidRDefault="00A456F7" w:rsidP="00AD3EE5">
      <w:pPr>
        <w:numPr>
          <w:ilvl w:val="0"/>
          <w:numId w:val="22"/>
        </w:numPr>
        <w:tabs>
          <w:tab w:val="num" w:pos="1776"/>
        </w:tabs>
        <w:spacing w:after="120"/>
        <w:jc w:val="both"/>
        <w:rPr>
          <w:color w:val="000000"/>
          <w:sz w:val="24"/>
          <w:szCs w:val="24"/>
        </w:rPr>
      </w:pPr>
      <w:r w:rsidRPr="00726ECA">
        <w:rPr>
          <w:sz w:val="24"/>
          <w:szCs w:val="24"/>
        </w:rPr>
        <w:t>Otwarcie ofert jest jawne.</w:t>
      </w:r>
      <w:r w:rsidR="003421C0" w:rsidRPr="00726ECA">
        <w:rPr>
          <w:sz w:val="24"/>
          <w:szCs w:val="24"/>
        </w:rPr>
        <w:t xml:space="preserve"> </w:t>
      </w:r>
    </w:p>
    <w:p w14:paraId="6ED5A865" w14:textId="5D89D62F" w:rsidR="00A456F7" w:rsidRPr="00726ECA" w:rsidRDefault="00A456F7" w:rsidP="00AD3EE5">
      <w:pPr>
        <w:numPr>
          <w:ilvl w:val="0"/>
          <w:numId w:val="22"/>
        </w:numPr>
        <w:tabs>
          <w:tab w:val="num" w:pos="1776"/>
        </w:tabs>
        <w:spacing w:after="120"/>
        <w:jc w:val="both"/>
        <w:rPr>
          <w:color w:val="000000"/>
          <w:sz w:val="24"/>
          <w:szCs w:val="24"/>
        </w:rPr>
      </w:pPr>
      <w:r w:rsidRPr="00726ECA">
        <w:rPr>
          <w:color w:val="000000"/>
          <w:sz w:val="24"/>
          <w:szCs w:val="24"/>
        </w:rPr>
        <w:t xml:space="preserve">Oferty, które nadeszły pocztą/ w kopertach (opakowaniach) wewnętrznych naruszonych, będą traktowane jako odtajnione i zwrócone Wykonawcom bez rozpatrzenia. </w:t>
      </w:r>
    </w:p>
    <w:p w14:paraId="15AA0A61" w14:textId="77777777" w:rsidR="00A456F7" w:rsidRPr="00B477C2" w:rsidRDefault="00A456F7" w:rsidP="00AD3EE5">
      <w:pPr>
        <w:numPr>
          <w:ilvl w:val="0"/>
          <w:numId w:val="22"/>
        </w:numPr>
        <w:tabs>
          <w:tab w:val="num" w:pos="1776"/>
        </w:tabs>
        <w:spacing w:after="120"/>
        <w:jc w:val="both"/>
        <w:rPr>
          <w:color w:val="000000"/>
          <w:sz w:val="24"/>
          <w:szCs w:val="24"/>
        </w:rPr>
      </w:pPr>
      <w:r w:rsidRPr="00B477C2">
        <w:rPr>
          <w:color w:val="000000"/>
          <w:sz w:val="24"/>
          <w:szCs w:val="24"/>
        </w:rPr>
        <w:t xml:space="preserve">W przypadku złożenia oferty zamiennej oferty pierwotne względem ofert zamiennych nie będą otwierane. </w:t>
      </w:r>
    </w:p>
    <w:p w14:paraId="375CDD11" w14:textId="77777777" w:rsidR="00A456F7" w:rsidRPr="00B477C2" w:rsidRDefault="00A456F7" w:rsidP="00AD3EE5">
      <w:pPr>
        <w:numPr>
          <w:ilvl w:val="0"/>
          <w:numId w:val="22"/>
        </w:numPr>
        <w:tabs>
          <w:tab w:val="num" w:pos="1776"/>
        </w:tabs>
        <w:spacing w:after="120"/>
        <w:jc w:val="both"/>
        <w:rPr>
          <w:color w:val="000000"/>
          <w:sz w:val="24"/>
          <w:szCs w:val="24"/>
        </w:rPr>
      </w:pPr>
      <w:r w:rsidRPr="00B477C2">
        <w:rPr>
          <w:color w:val="000000"/>
          <w:sz w:val="24"/>
          <w:szCs w:val="24"/>
        </w:rPr>
        <w:t xml:space="preserve">Bezpośrednio przed otwarciem ofert Zamawiający poda kwotę, jaką zamierza przeznaczyć na sfinansowanie zamówienia. </w:t>
      </w:r>
    </w:p>
    <w:p w14:paraId="0099A700" w14:textId="77777777" w:rsidR="00A456F7" w:rsidRPr="00B477C2" w:rsidRDefault="00A456F7" w:rsidP="00AD3EE5">
      <w:pPr>
        <w:numPr>
          <w:ilvl w:val="0"/>
          <w:numId w:val="22"/>
        </w:numPr>
        <w:tabs>
          <w:tab w:val="num" w:pos="1776"/>
        </w:tabs>
        <w:spacing w:after="120"/>
        <w:jc w:val="both"/>
        <w:rPr>
          <w:color w:val="000000"/>
          <w:sz w:val="24"/>
          <w:szCs w:val="24"/>
        </w:rPr>
      </w:pPr>
      <w:r w:rsidRPr="00B477C2">
        <w:rPr>
          <w:color w:val="000000"/>
          <w:sz w:val="24"/>
          <w:szCs w:val="24"/>
        </w:rPr>
        <w:t>Po otwarciu każdej z ofert zostaną podane do wiadomości zebranym, dane zgodnie z art. 86 ust. 4 ustawy PZP.</w:t>
      </w:r>
    </w:p>
    <w:p w14:paraId="21A86BF7" w14:textId="3AE71957" w:rsidR="00A456F7" w:rsidRPr="00B477C2" w:rsidRDefault="00A456F7" w:rsidP="00AD3EE5">
      <w:pPr>
        <w:numPr>
          <w:ilvl w:val="0"/>
          <w:numId w:val="22"/>
        </w:numPr>
        <w:tabs>
          <w:tab w:val="num" w:pos="1776"/>
        </w:tabs>
        <w:jc w:val="both"/>
        <w:rPr>
          <w:color w:val="000000"/>
          <w:sz w:val="24"/>
          <w:szCs w:val="24"/>
        </w:rPr>
      </w:pPr>
      <w:r w:rsidRPr="00B477C2">
        <w:rPr>
          <w:sz w:val="24"/>
          <w:szCs w:val="24"/>
        </w:rPr>
        <w:lastRenderedPageBreak/>
        <w:t xml:space="preserve">Niezwłocznie po otwarciu ofert, zgodnie z art. 86 ust. 5 ustawy PZP,  Zamawiający zamieści na stronie </w:t>
      </w:r>
      <w:hyperlink r:id="rId14" w:history="1">
        <w:r w:rsidR="000E0781" w:rsidRPr="00542E37">
          <w:rPr>
            <w:rStyle w:val="Hipercze"/>
            <w:sz w:val="24"/>
            <w:szCs w:val="24"/>
          </w:rPr>
          <w:t>www.mok.jastrzebie.pl</w:t>
        </w:r>
      </w:hyperlink>
      <w:r w:rsidR="000E0781">
        <w:rPr>
          <w:sz w:val="24"/>
          <w:szCs w:val="24"/>
        </w:rPr>
        <w:t xml:space="preserve">  w zakładce przetargi/konkursy,</w:t>
      </w:r>
      <w:r w:rsidRPr="00B477C2">
        <w:rPr>
          <w:sz w:val="24"/>
          <w:szCs w:val="24"/>
        </w:rPr>
        <w:t xml:space="preserve"> informacje</w:t>
      </w:r>
      <w:r w:rsidRPr="00B477C2">
        <w:rPr>
          <w:color w:val="000000"/>
          <w:sz w:val="24"/>
          <w:szCs w:val="24"/>
        </w:rPr>
        <w:t xml:space="preserve"> </w:t>
      </w:r>
      <w:r w:rsidRPr="00B477C2">
        <w:rPr>
          <w:spacing w:val="-2"/>
          <w:sz w:val="24"/>
          <w:szCs w:val="24"/>
        </w:rPr>
        <w:t>dotyczące:</w:t>
      </w:r>
    </w:p>
    <w:p w14:paraId="5542A8B7" w14:textId="77777777" w:rsidR="00A456F7" w:rsidRPr="00B477C2" w:rsidRDefault="00A456F7" w:rsidP="00AD3EE5">
      <w:pPr>
        <w:widowControl w:val="0"/>
        <w:numPr>
          <w:ilvl w:val="0"/>
          <w:numId w:val="23"/>
        </w:numPr>
        <w:shd w:val="clear" w:color="auto" w:fill="FFFFFF"/>
        <w:autoSpaceDE w:val="0"/>
        <w:autoSpaceDN w:val="0"/>
        <w:adjustRightInd w:val="0"/>
        <w:ind w:left="1135" w:hanging="284"/>
        <w:jc w:val="both"/>
        <w:rPr>
          <w:spacing w:val="-14"/>
          <w:sz w:val="24"/>
          <w:szCs w:val="24"/>
        </w:rPr>
      </w:pPr>
      <w:r w:rsidRPr="00B477C2">
        <w:rPr>
          <w:sz w:val="24"/>
          <w:szCs w:val="24"/>
        </w:rPr>
        <w:t>kwoty, jaką zamierza przeznaczyć na sfinansowanie zamówienia;</w:t>
      </w:r>
    </w:p>
    <w:p w14:paraId="794F4C7B" w14:textId="77777777" w:rsidR="00A456F7" w:rsidRPr="00B477C2" w:rsidRDefault="00A456F7" w:rsidP="00AD3EE5">
      <w:pPr>
        <w:widowControl w:val="0"/>
        <w:numPr>
          <w:ilvl w:val="0"/>
          <w:numId w:val="23"/>
        </w:numPr>
        <w:shd w:val="clear" w:color="auto" w:fill="FFFFFF"/>
        <w:autoSpaceDE w:val="0"/>
        <w:autoSpaceDN w:val="0"/>
        <w:adjustRightInd w:val="0"/>
        <w:ind w:left="1135" w:hanging="284"/>
        <w:jc w:val="both"/>
        <w:rPr>
          <w:spacing w:val="-16"/>
          <w:sz w:val="24"/>
          <w:szCs w:val="24"/>
        </w:rPr>
      </w:pPr>
      <w:r w:rsidRPr="00B477C2">
        <w:rPr>
          <w:sz w:val="24"/>
          <w:szCs w:val="24"/>
        </w:rPr>
        <w:t>firm oraz adresów wykonawców, którzy złożyli oferty w terminie;</w:t>
      </w:r>
    </w:p>
    <w:p w14:paraId="723604AA" w14:textId="77777777" w:rsidR="00A456F7" w:rsidRPr="00B477C2" w:rsidRDefault="00A456F7" w:rsidP="00AD3EE5">
      <w:pPr>
        <w:widowControl w:val="0"/>
        <w:numPr>
          <w:ilvl w:val="0"/>
          <w:numId w:val="23"/>
        </w:numPr>
        <w:shd w:val="clear" w:color="auto" w:fill="FFFFFF"/>
        <w:autoSpaceDE w:val="0"/>
        <w:autoSpaceDN w:val="0"/>
        <w:adjustRightInd w:val="0"/>
        <w:ind w:left="1135" w:hanging="284"/>
        <w:jc w:val="both"/>
        <w:rPr>
          <w:spacing w:val="-16"/>
          <w:sz w:val="24"/>
          <w:szCs w:val="24"/>
        </w:rPr>
      </w:pPr>
      <w:r w:rsidRPr="00B477C2">
        <w:rPr>
          <w:sz w:val="24"/>
          <w:szCs w:val="24"/>
        </w:rPr>
        <w:t>ceny, terminu wykonania zamówienia, okresu gwarancji i warunków płatności zawartych w ofertach.</w:t>
      </w:r>
    </w:p>
    <w:p w14:paraId="1D5DE2E0" w14:textId="77777777" w:rsidR="00A456F7" w:rsidRPr="00B477C2" w:rsidRDefault="00A456F7" w:rsidP="00A456F7">
      <w:pPr>
        <w:widowControl w:val="0"/>
        <w:shd w:val="clear" w:color="auto" w:fill="FFFFFF"/>
        <w:autoSpaceDE w:val="0"/>
        <w:autoSpaceDN w:val="0"/>
        <w:adjustRightInd w:val="0"/>
        <w:ind w:left="1135"/>
        <w:jc w:val="both"/>
        <w:rPr>
          <w:spacing w:val="-16"/>
          <w:sz w:val="8"/>
          <w:szCs w:val="8"/>
        </w:rPr>
      </w:pPr>
    </w:p>
    <w:p w14:paraId="35D55B41" w14:textId="2FCF3F78" w:rsidR="00A456F7" w:rsidRPr="00B477C2" w:rsidRDefault="00A456F7" w:rsidP="00AD3EE5">
      <w:pPr>
        <w:pStyle w:val="Akapitzlist"/>
        <w:widowControl w:val="0"/>
        <w:numPr>
          <w:ilvl w:val="0"/>
          <w:numId w:val="22"/>
        </w:numPr>
        <w:shd w:val="clear" w:color="auto" w:fill="FFFFFF"/>
        <w:autoSpaceDE w:val="0"/>
        <w:autoSpaceDN w:val="0"/>
        <w:adjustRightInd w:val="0"/>
        <w:spacing w:after="240"/>
        <w:jc w:val="both"/>
        <w:rPr>
          <w:spacing w:val="-16"/>
        </w:rPr>
      </w:pPr>
      <w:r w:rsidRPr="00B477C2">
        <w:rPr>
          <w:spacing w:val="-1"/>
        </w:rPr>
        <w:t xml:space="preserve">Zamawiający informuje, iż zgodnie z art. 8 w zw. z art. 96 ust. 3 ustawy PZP oferty składane w postępowaniu </w:t>
      </w:r>
      <w:r w:rsidRPr="00B477C2">
        <w:t>o zamówienie publiczne są jawne i podlegają udostępnieniu od chwili ich otwarcia, z wyjątkiem informacji stanowiących tajemnicę przedsiębiorstwa w rozumieniu ustawy z dnia 16 kwietnia 1993 r. o zwalczaniu nieucz</w:t>
      </w:r>
      <w:r w:rsidR="00660B17">
        <w:t>ciwej konkurencji (Dz. U. z 2019</w:t>
      </w:r>
      <w:r w:rsidRPr="00B477C2">
        <w:t xml:space="preserve"> r.</w:t>
      </w:r>
      <w:r w:rsidR="00660B17">
        <w:t xml:space="preserve">, poz. 1010 </w:t>
      </w:r>
      <w:proofErr w:type="spellStart"/>
      <w:r w:rsidR="00660B17">
        <w:t>t.j</w:t>
      </w:r>
      <w:proofErr w:type="spellEnd"/>
      <w:r w:rsidR="00660B17">
        <w:t>.</w:t>
      </w:r>
      <w:r w:rsidRPr="00B477C2">
        <w:t xml:space="preserve"> z </w:t>
      </w:r>
      <w:proofErr w:type="spellStart"/>
      <w:r w:rsidRPr="00B477C2">
        <w:t>późn</w:t>
      </w:r>
      <w:proofErr w:type="spellEnd"/>
      <w:r w:rsidRPr="00B477C2">
        <w:t>. zm.), jeśli Wykonawca najpóźniej w terminie składania ofert zastrzegł, że nie mogą one być udostępniane i jednocześnie wykazał, iż zastrzeżone informacje stanowią tajemnicę przedsiębiorstwa.</w:t>
      </w:r>
    </w:p>
    <w:p w14:paraId="551AA913" w14:textId="77777777" w:rsidR="00A456F7" w:rsidRPr="00B477C2" w:rsidRDefault="00A456F7" w:rsidP="00AD3EE5">
      <w:pPr>
        <w:pStyle w:val="Akapitzlist"/>
        <w:numPr>
          <w:ilvl w:val="0"/>
          <w:numId w:val="22"/>
        </w:numPr>
        <w:spacing w:after="120"/>
        <w:jc w:val="both"/>
        <w:rPr>
          <w:bCs/>
        </w:rPr>
      </w:pPr>
      <w:r w:rsidRPr="00B477C2">
        <w:rPr>
          <w:bCs/>
        </w:rPr>
        <w:t xml:space="preserve">Wykonawca nie może zastrzec informacji, o których mowa w art. 86 ust. 4 ustawy </w:t>
      </w:r>
      <w:proofErr w:type="spellStart"/>
      <w:r w:rsidRPr="00B477C2">
        <w:rPr>
          <w:bCs/>
        </w:rPr>
        <w:t>Pzp</w:t>
      </w:r>
      <w:proofErr w:type="spellEnd"/>
      <w:r w:rsidRPr="00B477C2">
        <w:rPr>
          <w:bCs/>
        </w:rPr>
        <w:t>.</w:t>
      </w:r>
    </w:p>
    <w:p w14:paraId="7AD51D48" w14:textId="77777777" w:rsidR="00A456F7" w:rsidRPr="00B477C2" w:rsidRDefault="00A456F7" w:rsidP="00AD3EE5">
      <w:pPr>
        <w:widowControl w:val="0"/>
        <w:numPr>
          <w:ilvl w:val="0"/>
          <w:numId w:val="22"/>
        </w:numPr>
        <w:shd w:val="clear" w:color="auto" w:fill="FFFFFF"/>
        <w:tabs>
          <w:tab w:val="left" w:pos="432"/>
        </w:tabs>
        <w:autoSpaceDE w:val="0"/>
        <w:autoSpaceDN w:val="0"/>
        <w:adjustRightInd w:val="0"/>
        <w:spacing w:after="120"/>
        <w:ind w:right="10"/>
        <w:jc w:val="both"/>
        <w:rPr>
          <w:spacing w:val="-11"/>
          <w:sz w:val="24"/>
          <w:szCs w:val="24"/>
        </w:rPr>
      </w:pPr>
      <w:r w:rsidRPr="00B477C2">
        <w:rPr>
          <w:sz w:val="24"/>
          <w:szCs w:val="24"/>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w:t>
      </w:r>
      <w:r w:rsidRPr="00B477C2">
        <w:rPr>
          <w:spacing w:val="-11"/>
          <w:sz w:val="24"/>
          <w:szCs w:val="24"/>
        </w:rPr>
        <w:t xml:space="preserve"> </w:t>
      </w:r>
      <w:r w:rsidRPr="00B477C2">
        <w:rPr>
          <w:spacing w:val="-1"/>
          <w:sz w:val="24"/>
          <w:szCs w:val="24"/>
        </w:rPr>
        <w:t xml:space="preserve">informacje stanowią tajemnicę przedsiębiorstwa oznaczać będzie, że wszelkie oświadczenia i zaświadczenia </w:t>
      </w:r>
      <w:r w:rsidRPr="00B477C2">
        <w:rPr>
          <w:sz w:val="24"/>
          <w:szCs w:val="24"/>
        </w:rPr>
        <w:t>składane w trakcie niniejszego postępowania są jawne bez zastrzeżeń.</w:t>
      </w:r>
    </w:p>
    <w:p w14:paraId="5CD15C20" w14:textId="77777777" w:rsidR="00A456F7" w:rsidRPr="00B477C2" w:rsidRDefault="00A456F7" w:rsidP="00AD3EE5">
      <w:pPr>
        <w:widowControl w:val="0"/>
        <w:numPr>
          <w:ilvl w:val="0"/>
          <w:numId w:val="22"/>
        </w:numPr>
        <w:shd w:val="clear" w:color="auto" w:fill="FFFFFF"/>
        <w:tabs>
          <w:tab w:val="left" w:pos="427"/>
        </w:tabs>
        <w:autoSpaceDE w:val="0"/>
        <w:autoSpaceDN w:val="0"/>
        <w:adjustRightInd w:val="0"/>
        <w:spacing w:after="120"/>
        <w:ind w:right="14"/>
        <w:jc w:val="both"/>
        <w:rPr>
          <w:spacing w:val="-12"/>
          <w:sz w:val="24"/>
          <w:szCs w:val="24"/>
        </w:rPr>
      </w:pPr>
      <w:r w:rsidRPr="00B477C2">
        <w:rPr>
          <w:sz w:val="24"/>
          <w:szCs w:val="24"/>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66C812F6" w14:textId="77777777" w:rsidR="00A456F7" w:rsidRPr="00B477C2" w:rsidRDefault="00A456F7" w:rsidP="00AD3EE5">
      <w:pPr>
        <w:widowControl w:val="0"/>
        <w:numPr>
          <w:ilvl w:val="0"/>
          <w:numId w:val="22"/>
        </w:numPr>
        <w:shd w:val="clear" w:color="auto" w:fill="FFFFFF"/>
        <w:tabs>
          <w:tab w:val="left" w:pos="427"/>
        </w:tabs>
        <w:autoSpaceDE w:val="0"/>
        <w:autoSpaceDN w:val="0"/>
        <w:adjustRightInd w:val="0"/>
        <w:spacing w:after="120"/>
        <w:ind w:right="5"/>
        <w:jc w:val="both"/>
        <w:rPr>
          <w:sz w:val="24"/>
          <w:szCs w:val="24"/>
        </w:rPr>
      </w:pPr>
      <w:r w:rsidRPr="00B477C2">
        <w:rPr>
          <w:sz w:val="24"/>
          <w:szCs w:val="24"/>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248C5151" w14:textId="77777777" w:rsidR="00A456F7" w:rsidRPr="00B477C2" w:rsidRDefault="00A456F7" w:rsidP="00A456F7">
      <w:pPr>
        <w:widowControl w:val="0"/>
        <w:shd w:val="clear" w:color="auto" w:fill="FFFFFF"/>
        <w:tabs>
          <w:tab w:val="left" w:pos="427"/>
        </w:tabs>
        <w:autoSpaceDE w:val="0"/>
        <w:autoSpaceDN w:val="0"/>
        <w:adjustRightInd w:val="0"/>
        <w:ind w:left="720" w:right="5"/>
        <w:jc w:val="both"/>
        <w:rPr>
          <w:sz w:val="16"/>
          <w:szCs w:val="16"/>
        </w:rPr>
      </w:pPr>
    </w:p>
    <w:p w14:paraId="3618641F" w14:textId="77777777" w:rsidR="00A456F7" w:rsidRPr="00B477C2" w:rsidRDefault="00A456F7" w:rsidP="00A456F7">
      <w:pPr>
        <w:spacing w:after="240"/>
        <w:ind w:left="426" w:hanging="426"/>
        <w:jc w:val="both"/>
        <w:rPr>
          <w:b/>
          <w:sz w:val="24"/>
          <w:szCs w:val="24"/>
          <w:u w:val="single"/>
        </w:rPr>
      </w:pPr>
      <w:r w:rsidRPr="00B477C2">
        <w:rPr>
          <w:b/>
          <w:sz w:val="24"/>
          <w:szCs w:val="24"/>
        </w:rPr>
        <w:t xml:space="preserve">22. </w:t>
      </w:r>
      <w:r w:rsidRPr="00B477C2">
        <w:rPr>
          <w:b/>
          <w:sz w:val="24"/>
          <w:szCs w:val="24"/>
          <w:u w:val="single"/>
        </w:rPr>
        <w:t>WYJAŚNIENIE BADANYCH OFERT, POPRAWIANIE OCZYWISTYCH OMYŁEK PISARSKICH I RACHUNKOWYCH</w:t>
      </w:r>
      <w:r w:rsidRPr="00B477C2">
        <w:rPr>
          <w:bCs/>
          <w:sz w:val="24"/>
          <w:szCs w:val="24"/>
        </w:rPr>
        <w:t xml:space="preserve"> </w:t>
      </w:r>
    </w:p>
    <w:p w14:paraId="60C5CEFA" w14:textId="77777777" w:rsidR="00A456F7" w:rsidRPr="00B477C2" w:rsidRDefault="00A456F7" w:rsidP="00AD3EE5">
      <w:pPr>
        <w:numPr>
          <w:ilvl w:val="0"/>
          <w:numId w:val="5"/>
        </w:numPr>
        <w:tabs>
          <w:tab w:val="num" w:pos="360"/>
        </w:tabs>
        <w:spacing w:after="120"/>
        <w:ind w:left="360"/>
        <w:jc w:val="both"/>
        <w:rPr>
          <w:sz w:val="24"/>
          <w:szCs w:val="24"/>
        </w:rPr>
      </w:pPr>
      <w:r w:rsidRPr="00B477C2">
        <w:rPr>
          <w:sz w:val="24"/>
          <w:szCs w:val="24"/>
        </w:rPr>
        <w:t xml:space="preserve">W toku dokonywania oceny złożonych ofert Zamawiający może żądać udzielenia przez Wykonawców wyjaśnień dotyczących treści złożonych przez nich ofert. </w:t>
      </w:r>
    </w:p>
    <w:p w14:paraId="1FA2453B" w14:textId="77777777" w:rsidR="00A456F7" w:rsidRPr="00B477C2" w:rsidRDefault="00A456F7" w:rsidP="00AD3EE5">
      <w:pPr>
        <w:numPr>
          <w:ilvl w:val="0"/>
          <w:numId w:val="5"/>
        </w:numPr>
        <w:tabs>
          <w:tab w:val="num" w:pos="360"/>
        </w:tabs>
        <w:spacing w:after="120"/>
        <w:ind w:left="360"/>
        <w:jc w:val="both"/>
        <w:rPr>
          <w:sz w:val="24"/>
          <w:szCs w:val="24"/>
        </w:rPr>
      </w:pPr>
      <w:r w:rsidRPr="00B477C2">
        <w:rPr>
          <w:sz w:val="24"/>
          <w:szCs w:val="24"/>
        </w:rPr>
        <w:t xml:space="preserve">Od Wykonawców oczekuje się gotowości udzielenia wszelkich żądanych wyjaśnień. </w:t>
      </w:r>
    </w:p>
    <w:p w14:paraId="2F46BE4E" w14:textId="7D46BE6C" w:rsidR="00A456F7" w:rsidRPr="00B477C2" w:rsidRDefault="00A456F7" w:rsidP="00AD3EE5">
      <w:pPr>
        <w:numPr>
          <w:ilvl w:val="0"/>
          <w:numId w:val="5"/>
        </w:numPr>
        <w:tabs>
          <w:tab w:val="num" w:pos="360"/>
        </w:tabs>
        <w:spacing w:after="120"/>
        <w:ind w:left="360"/>
        <w:jc w:val="both"/>
        <w:rPr>
          <w:sz w:val="24"/>
          <w:szCs w:val="24"/>
        </w:rPr>
      </w:pPr>
      <w:r w:rsidRPr="00B477C2">
        <w:rPr>
          <w:sz w:val="24"/>
          <w:szCs w:val="24"/>
        </w:rPr>
        <w:t>Niedopuszczalne jest prowadzenie negocjacji między Zamawiającym a Wykonawcą, dotyczących złożonej oferty, oraz dokonywanie jakiejkolwiek zmiany w treści złożonej oferty, w tym zwłaszcza zmiany ceny,</w:t>
      </w:r>
      <w:r w:rsidR="00660B17">
        <w:rPr>
          <w:sz w:val="24"/>
          <w:szCs w:val="24"/>
        </w:rPr>
        <w:t xml:space="preserve"> z zastrzeżeniem pkt. 22 </w:t>
      </w:r>
      <w:proofErr w:type="spellStart"/>
      <w:r w:rsidR="00660B17">
        <w:rPr>
          <w:sz w:val="24"/>
          <w:szCs w:val="24"/>
        </w:rPr>
        <w:t>ppkt</w:t>
      </w:r>
      <w:proofErr w:type="spellEnd"/>
      <w:r w:rsidR="00660B17">
        <w:rPr>
          <w:sz w:val="24"/>
          <w:szCs w:val="24"/>
        </w:rPr>
        <w:t xml:space="preserve"> 4 SIWZ.</w:t>
      </w:r>
    </w:p>
    <w:p w14:paraId="47FF6FF5" w14:textId="66588F6B" w:rsidR="00A456F7" w:rsidRPr="00B477C2" w:rsidRDefault="00A456F7" w:rsidP="00AD3EE5">
      <w:pPr>
        <w:numPr>
          <w:ilvl w:val="0"/>
          <w:numId w:val="5"/>
        </w:numPr>
        <w:tabs>
          <w:tab w:val="num" w:pos="360"/>
        </w:tabs>
        <w:spacing w:after="120"/>
        <w:ind w:left="360"/>
        <w:jc w:val="both"/>
        <w:rPr>
          <w:sz w:val="24"/>
          <w:szCs w:val="24"/>
        </w:rPr>
      </w:pPr>
      <w:r w:rsidRPr="00B477C2">
        <w:rPr>
          <w:sz w:val="24"/>
          <w:szCs w:val="24"/>
        </w:rPr>
        <w:t xml:space="preserve">Zamawiający zgodnie z art. 87 ust. 2 </w:t>
      </w:r>
      <w:r w:rsidR="00660B17">
        <w:rPr>
          <w:sz w:val="24"/>
          <w:szCs w:val="24"/>
        </w:rPr>
        <w:t xml:space="preserve">ustawy PZP </w:t>
      </w:r>
      <w:r w:rsidRPr="00B477C2">
        <w:rPr>
          <w:sz w:val="24"/>
          <w:szCs w:val="24"/>
        </w:rPr>
        <w:t>poprawi w ofercie:</w:t>
      </w:r>
    </w:p>
    <w:p w14:paraId="2D76D7A2" w14:textId="77777777" w:rsidR="00A456F7" w:rsidRPr="00B477C2" w:rsidRDefault="00A456F7" w:rsidP="008D0D97">
      <w:pPr>
        <w:pStyle w:val="Akapitzlist"/>
        <w:numPr>
          <w:ilvl w:val="0"/>
          <w:numId w:val="42"/>
        </w:numPr>
        <w:spacing w:after="120"/>
        <w:ind w:left="709" w:hanging="425"/>
        <w:jc w:val="both"/>
      </w:pPr>
      <w:r w:rsidRPr="00B477C2">
        <w:t>oczywiste omyłki pisarskie,</w:t>
      </w:r>
    </w:p>
    <w:p w14:paraId="433B1C39" w14:textId="1A996E83" w:rsidR="00A456F7" w:rsidRPr="00B477C2" w:rsidRDefault="00A456F7" w:rsidP="008D0D97">
      <w:pPr>
        <w:pStyle w:val="Akapitzlist"/>
        <w:numPr>
          <w:ilvl w:val="0"/>
          <w:numId w:val="42"/>
        </w:numPr>
        <w:ind w:left="709" w:hanging="425"/>
        <w:jc w:val="both"/>
      </w:pPr>
      <w:r w:rsidRPr="00B477C2">
        <w:lastRenderedPageBreak/>
        <w:t>oczywiste omyłki rachunkowe</w:t>
      </w:r>
      <w:r w:rsidR="00660B17">
        <w:t xml:space="preserve"> z uwzględnieniem konsekwencji rachunkowych dokonanych poprawek</w:t>
      </w:r>
      <w:r w:rsidRPr="00B477C2">
        <w:t xml:space="preserve"> – czyli omyłki dotyczące działań arytmetycznych na liczbach, np.:</w:t>
      </w:r>
    </w:p>
    <w:p w14:paraId="4DB67D4A" w14:textId="77777777" w:rsidR="00A456F7" w:rsidRPr="00B477C2" w:rsidRDefault="00A456F7" w:rsidP="00AD3EE5">
      <w:pPr>
        <w:pStyle w:val="Bezodstpw"/>
        <w:numPr>
          <w:ilvl w:val="0"/>
          <w:numId w:val="13"/>
        </w:numPr>
        <w:tabs>
          <w:tab w:val="num" w:pos="709"/>
        </w:tabs>
        <w:ind w:left="1134" w:hanging="284"/>
        <w:jc w:val="both"/>
        <w:rPr>
          <w:rFonts w:ascii="Times New Roman" w:hAnsi="Times New Roman"/>
          <w:sz w:val="24"/>
          <w:szCs w:val="24"/>
        </w:rPr>
      </w:pPr>
      <w:r w:rsidRPr="00B477C2">
        <w:rPr>
          <w:rFonts w:ascii="Times New Roman" w:hAnsi="Times New Roman"/>
          <w:sz w:val="24"/>
          <w:szCs w:val="24"/>
        </w:rPr>
        <w:t>błędne obliczenie prawidłowo podanej w ofercie stawki podatku od towarów i usług,</w:t>
      </w:r>
    </w:p>
    <w:p w14:paraId="6CF15DC4" w14:textId="77777777" w:rsidR="00A456F7" w:rsidRPr="00B477C2" w:rsidRDefault="00A456F7" w:rsidP="00AD3EE5">
      <w:pPr>
        <w:pStyle w:val="Bezodstpw"/>
        <w:numPr>
          <w:ilvl w:val="0"/>
          <w:numId w:val="13"/>
        </w:numPr>
        <w:tabs>
          <w:tab w:val="num" w:pos="709"/>
        </w:tabs>
        <w:ind w:left="1134" w:hanging="284"/>
        <w:jc w:val="both"/>
        <w:rPr>
          <w:rFonts w:ascii="Times New Roman" w:hAnsi="Times New Roman"/>
          <w:sz w:val="24"/>
          <w:szCs w:val="24"/>
        </w:rPr>
      </w:pPr>
      <w:r w:rsidRPr="00B477C2">
        <w:rPr>
          <w:rFonts w:ascii="Times New Roman" w:hAnsi="Times New Roman"/>
          <w:sz w:val="24"/>
          <w:szCs w:val="24"/>
        </w:rPr>
        <w:t xml:space="preserve">błędne zsumowanie w ofercie wartości netto i kwoty podatku od towarów i usług, </w:t>
      </w:r>
    </w:p>
    <w:p w14:paraId="02A718E6" w14:textId="77777777" w:rsidR="00A456F7" w:rsidRDefault="00A456F7" w:rsidP="00AD3EE5">
      <w:pPr>
        <w:pStyle w:val="Bezodstpw"/>
        <w:numPr>
          <w:ilvl w:val="0"/>
          <w:numId w:val="13"/>
        </w:numPr>
        <w:tabs>
          <w:tab w:val="num" w:pos="709"/>
        </w:tabs>
        <w:spacing w:after="120"/>
        <w:ind w:left="1134" w:hanging="284"/>
        <w:jc w:val="both"/>
        <w:rPr>
          <w:rFonts w:ascii="Times New Roman" w:hAnsi="Times New Roman"/>
          <w:sz w:val="24"/>
          <w:szCs w:val="24"/>
        </w:rPr>
      </w:pPr>
      <w:r w:rsidRPr="00B477C2">
        <w:rPr>
          <w:rFonts w:ascii="Times New Roman" w:hAnsi="Times New Roman"/>
          <w:sz w:val="24"/>
          <w:szCs w:val="24"/>
        </w:rPr>
        <w:t>błędny wynik działania matematycznego wynikający z dodawania, odejmowania, mnożenia i dzielenia,</w:t>
      </w:r>
    </w:p>
    <w:p w14:paraId="2639A02A" w14:textId="13806DEC" w:rsidR="00A456F7" w:rsidRPr="00CA745D" w:rsidRDefault="00660B17" w:rsidP="00CA745D">
      <w:pPr>
        <w:pStyle w:val="Bezodstpw"/>
        <w:numPr>
          <w:ilvl w:val="0"/>
          <w:numId w:val="42"/>
        </w:numPr>
        <w:spacing w:after="120"/>
        <w:jc w:val="both"/>
        <w:rPr>
          <w:rFonts w:ascii="Times New Roman" w:hAnsi="Times New Roman"/>
          <w:sz w:val="24"/>
          <w:szCs w:val="24"/>
        </w:rPr>
      </w:pPr>
      <w:r>
        <w:rPr>
          <w:rFonts w:ascii="Times New Roman" w:hAnsi="Times New Roman"/>
          <w:sz w:val="24"/>
          <w:szCs w:val="24"/>
        </w:rPr>
        <w:t>inne omyłki polegające na niezgodności oferty z SIWZ, nie powodujące istotnych zmian w treści oferty – niezwłocznie zawiadamiając o tym wykonawcę, którego oferta została poprawiona.</w:t>
      </w:r>
    </w:p>
    <w:p w14:paraId="0BC2288D" w14:textId="77777777" w:rsidR="00A456F7" w:rsidRDefault="00A456F7" w:rsidP="00A456F7">
      <w:pPr>
        <w:pStyle w:val="Bezodstpw"/>
        <w:spacing w:before="120" w:after="120"/>
        <w:ind w:left="851"/>
        <w:jc w:val="both"/>
        <w:rPr>
          <w:rFonts w:ascii="Times New Roman" w:hAnsi="Times New Roman"/>
          <w:sz w:val="2"/>
          <w:szCs w:val="24"/>
        </w:rPr>
      </w:pPr>
    </w:p>
    <w:p w14:paraId="329A7307" w14:textId="77777777" w:rsidR="00A456F7" w:rsidRPr="00B477C2" w:rsidRDefault="00A456F7" w:rsidP="00A456F7">
      <w:pPr>
        <w:pStyle w:val="Bezodstpw"/>
        <w:spacing w:before="120" w:after="120"/>
        <w:ind w:left="851"/>
        <w:jc w:val="both"/>
        <w:rPr>
          <w:rFonts w:ascii="Times New Roman" w:hAnsi="Times New Roman"/>
          <w:sz w:val="2"/>
          <w:szCs w:val="24"/>
        </w:rPr>
      </w:pPr>
    </w:p>
    <w:p w14:paraId="6A3BAA28" w14:textId="77777777" w:rsidR="00A456F7" w:rsidRPr="00B477C2" w:rsidRDefault="00A456F7" w:rsidP="00A456F7">
      <w:pPr>
        <w:spacing w:line="276" w:lineRule="auto"/>
        <w:jc w:val="both"/>
        <w:rPr>
          <w:b/>
          <w:color w:val="000000"/>
          <w:sz w:val="24"/>
          <w:szCs w:val="24"/>
          <w:u w:val="single"/>
        </w:rPr>
      </w:pPr>
      <w:r w:rsidRPr="00B477C2">
        <w:rPr>
          <w:b/>
          <w:color w:val="000000"/>
          <w:sz w:val="24"/>
          <w:szCs w:val="24"/>
        </w:rPr>
        <w:t xml:space="preserve">23. </w:t>
      </w:r>
      <w:r w:rsidRPr="00B477C2">
        <w:rPr>
          <w:b/>
          <w:color w:val="000000"/>
          <w:sz w:val="24"/>
          <w:szCs w:val="24"/>
          <w:u w:val="single"/>
        </w:rPr>
        <w:t>WARUNKI UMOWY O WYKONANIE ZAMÓWIENIA</w:t>
      </w:r>
    </w:p>
    <w:p w14:paraId="0DFBBFD6" w14:textId="5E71B642" w:rsidR="00A456F7" w:rsidRPr="00B477C2" w:rsidRDefault="00A456F7" w:rsidP="00AD3EE5">
      <w:pPr>
        <w:pStyle w:val="Akapitzlist"/>
        <w:numPr>
          <w:ilvl w:val="2"/>
          <w:numId w:val="17"/>
        </w:numPr>
        <w:tabs>
          <w:tab w:val="left" w:pos="426"/>
        </w:tabs>
        <w:ind w:left="426" w:hanging="284"/>
        <w:jc w:val="both"/>
        <w:rPr>
          <w:b/>
          <w:bCs/>
          <w:color w:val="000000"/>
        </w:rPr>
      </w:pPr>
      <w:r w:rsidRPr="00B477C2">
        <w:rPr>
          <w:color w:val="000000"/>
        </w:rPr>
        <w:t xml:space="preserve">Ogólne i szczegółowe warunki umowy, które uwzględnione będą w przyszłej umowie z wybranym w wyniku przetargu Wykonawcą zamieszczone są we wzorze umowy – </w:t>
      </w:r>
      <w:r w:rsidRPr="00B477C2">
        <w:rPr>
          <w:b/>
          <w:bCs/>
        </w:rPr>
        <w:t xml:space="preserve">załącznik nr </w:t>
      </w:r>
      <w:r w:rsidR="00BB53BB">
        <w:rPr>
          <w:b/>
          <w:bCs/>
        </w:rPr>
        <w:t>5</w:t>
      </w:r>
      <w:r w:rsidRPr="00B477C2">
        <w:rPr>
          <w:b/>
          <w:bCs/>
        </w:rPr>
        <w:t>.</w:t>
      </w:r>
    </w:p>
    <w:p w14:paraId="7AC0B5CB" w14:textId="1158B104" w:rsidR="00A456F7" w:rsidRPr="00CA745D" w:rsidRDefault="00A456F7" w:rsidP="00CA745D">
      <w:pPr>
        <w:pStyle w:val="Akapitzlist"/>
        <w:numPr>
          <w:ilvl w:val="2"/>
          <w:numId w:val="17"/>
        </w:numPr>
        <w:tabs>
          <w:tab w:val="left" w:pos="426"/>
        </w:tabs>
        <w:ind w:left="426" w:hanging="284"/>
        <w:jc w:val="both"/>
        <w:rPr>
          <w:b/>
          <w:bCs/>
          <w:color w:val="000000"/>
        </w:rPr>
      </w:pPr>
      <w:r w:rsidRPr="00B477C2">
        <w:rPr>
          <w:color w:val="000000"/>
        </w:rPr>
        <w:t>Przyjmuje się, że zapisy wzoru umowy nie zakwestionowane przed złożeniem oferty zostaną przyjęte przez Wykonawcę bez zastrzeżeń. Wszelkie pytania i wątpliwości dotyczące wzoru umowy, będą rozpatrywane jak dla całej specyfikacji,  zgodnie z art. 38 ustawy PZP.</w:t>
      </w:r>
    </w:p>
    <w:p w14:paraId="4E0B1CD7" w14:textId="77777777" w:rsidR="00A456F7" w:rsidRPr="00B477C2" w:rsidRDefault="00A456F7" w:rsidP="00A456F7">
      <w:pPr>
        <w:widowControl w:val="0"/>
        <w:shd w:val="clear" w:color="auto" w:fill="FFFFFF"/>
        <w:tabs>
          <w:tab w:val="left" w:pos="475"/>
        </w:tabs>
        <w:autoSpaceDE w:val="0"/>
        <w:autoSpaceDN w:val="0"/>
        <w:adjustRightInd w:val="0"/>
        <w:ind w:right="3"/>
        <w:jc w:val="both"/>
        <w:rPr>
          <w:sz w:val="2"/>
          <w:szCs w:val="24"/>
        </w:rPr>
      </w:pPr>
    </w:p>
    <w:p w14:paraId="1B5E33C2" w14:textId="77777777" w:rsidR="00A456F7" w:rsidRDefault="00A456F7" w:rsidP="00A456F7">
      <w:pPr>
        <w:pStyle w:val="Akapitzlist"/>
        <w:widowControl w:val="0"/>
        <w:tabs>
          <w:tab w:val="left" w:pos="284"/>
          <w:tab w:val="left" w:pos="426"/>
        </w:tabs>
        <w:overflowPunct w:val="0"/>
        <w:autoSpaceDE w:val="0"/>
        <w:autoSpaceDN w:val="0"/>
        <w:adjustRightInd w:val="0"/>
        <w:ind w:left="284"/>
        <w:jc w:val="both"/>
        <w:rPr>
          <w:color w:val="000000"/>
        </w:rPr>
      </w:pPr>
    </w:p>
    <w:p w14:paraId="07F4502E" w14:textId="77777777" w:rsidR="00A456F7" w:rsidRPr="007E5264" w:rsidRDefault="00A456F7" w:rsidP="00A456F7">
      <w:pPr>
        <w:pStyle w:val="Akapitzlist"/>
        <w:widowControl w:val="0"/>
        <w:tabs>
          <w:tab w:val="left" w:pos="0"/>
          <w:tab w:val="left" w:pos="284"/>
        </w:tabs>
        <w:overflowPunct w:val="0"/>
        <w:autoSpaceDE w:val="0"/>
        <w:autoSpaceDN w:val="0"/>
        <w:adjustRightInd w:val="0"/>
        <w:spacing w:line="276" w:lineRule="auto"/>
        <w:ind w:left="0"/>
        <w:rPr>
          <w:b/>
          <w:u w:val="single"/>
        </w:rPr>
      </w:pPr>
      <w:r w:rsidRPr="007E5264">
        <w:rPr>
          <w:b/>
        </w:rPr>
        <w:t>2</w:t>
      </w:r>
      <w:r>
        <w:rPr>
          <w:b/>
        </w:rPr>
        <w:t>5</w:t>
      </w:r>
      <w:r w:rsidRPr="007E5264">
        <w:rPr>
          <w:b/>
        </w:rPr>
        <w:t xml:space="preserve">. </w:t>
      </w:r>
      <w:r w:rsidRPr="007E5264">
        <w:rPr>
          <w:b/>
          <w:u w:val="single"/>
        </w:rPr>
        <w:t>UDOSTĘPNIANIE OFERT</w:t>
      </w:r>
    </w:p>
    <w:p w14:paraId="42B498C0" w14:textId="5164FC4D" w:rsidR="00A456F7" w:rsidRPr="00E9618E" w:rsidRDefault="00FA6AD6" w:rsidP="00A456F7">
      <w:pPr>
        <w:ind w:left="284" w:hanging="284"/>
        <w:jc w:val="both"/>
        <w:rPr>
          <w:sz w:val="24"/>
          <w:szCs w:val="24"/>
          <w:lang w:eastAsia="pl-PL"/>
        </w:rPr>
      </w:pPr>
      <w:r>
        <w:rPr>
          <w:sz w:val="24"/>
          <w:szCs w:val="24"/>
          <w:lang w:eastAsia="pl-PL"/>
        </w:rPr>
        <w:t xml:space="preserve">     </w:t>
      </w:r>
      <w:r w:rsidR="00A456F7" w:rsidRPr="00E9618E">
        <w:rPr>
          <w:sz w:val="24"/>
          <w:szCs w:val="24"/>
          <w:lang w:eastAsia="pl-PL"/>
        </w:rPr>
        <w:t xml:space="preserve">Zamawiający udostępnia </w:t>
      </w:r>
      <w:r w:rsidR="00A456F7" w:rsidRPr="00925105">
        <w:rPr>
          <w:iCs/>
          <w:sz w:val="24"/>
          <w:szCs w:val="24"/>
          <w:lang w:eastAsia="pl-PL"/>
        </w:rPr>
        <w:t>oferty</w:t>
      </w:r>
      <w:r w:rsidR="00A456F7">
        <w:rPr>
          <w:iCs/>
          <w:sz w:val="24"/>
          <w:szCs w:val="24"/>
          <w:lang w:eastAsia="pl-PL"/>
        </w:rPr>
        <w:t xml:space="preserve"> złożone w postępowaniu</w:t>
      </w:r>
      <w:r>
        <w:rPr>
          <w:sz w:val="24"/>
          <w:szCs w:val="24"/>
          <w:lang w:eastAsia="pl-PL"/>
        </w:rPr>
        <w:t xml:space="preserve"> na wniosek, zgodnie z przepisami ustawy PZP.</w:t>
      </w:r>
    </w:p>
    <w:p w14:paraId="7F417AC4" w14:textId="77777777" w:rsidR="00A456F7" w:rsidRDefault="00A456F7" w:rsidP="00A456F7">
      <w:pPr>
        <w:pStyle w:val="Akapitzlist"/>
        <w:widowControl w:val="0"/>
        <w:tabs>
          <w:tab w:val="left" w:pos="284"/>
          <w:tab w:val="left" w:pos="426"/>
        </w:tabs>
        <w:overflowPunct w:val="0"/>
        <w:autoSpaceDE w:val="0"/>
        <w:autoSpaceDN w:val="0"/>
        <w:adjustRightInd w:val="0"/>
        <w:ind w:left="284"/>
        <w:jc w:val="both"/>
        <w:rPr>
          <w:color w:val="000000"/>
        </w:rPr>
      </w:pPr>
    </w:p>
    <w:p w14:paraId="0E0F9FE0" w14:textId="77777777" w:rsidR="00A456F7" w:rsidRPr="00B477C2" w:rsidRDefault="00A456F7" w:rsidP="00A456F7">
      <w:pPr>
        <w:widowControl w:val="0"/>
        <w:tabs>
          <w:tab w:val="left" w:pos="0"/>
          <w:tab w:val="left" w:pos="284"/>
        </w:tabs>
        <w:overflowPunct w:val="0"/>
        <w:autoSpaceDE w:val="0"/>
        <w:autoSpaceDN w:val="0"/>
        <w:adjustRightInd w:val="0"/>
        <w:spacing w:line="276" w:lineRule="auto"/>
        <w:rPr>
          <w:b/>
          <w:sz w:val="23"/>
          <w:szCs w:val="23"/>
          <w:u w:val="single"/>
        </w:rPr>
      </w:pPr>
      <w:r w:rsidRPr="00B477C2">
        <w:rPr>
          <w:b/>
          <w:sz w:val="24"/>
          <w:szCs w:val="24"/>
        </w:rPr>
        <w:t>2</w:t>
      </w:r>
      <w:r>
        <w:rPr>
          <w:b/>
          <w:sz w:val="24"/>
          <w:szCs w:val="24"/>
        </w:rPr>
        <w:t>6</w:t>
      </w:r>
      <w:r w:rsidRPr="00B477C2">
        <w:rPr>
          <w:b/>
          <w:sz w:val="24"/>
          <w:szCs w:val="24"/>
        </w:rPr>
        <w:t>.</w:t>
      </w:r>
      <w:r w:rsidRPr="00B477C2">
        <w:rPr>
          <w:b/>
          <w:sz w:val="23"/>
          <w:szCs w:val="23"/>
        </w:rPr>
        <w:t xml:space="preserve">  </w:t>
      </w:r>
      <w:r w:rsidRPr="00B477C2">
        <w:rPr>
          <w:b/>
          <w:sz w:val="24"/>
          <w:szCs w:val="24"/>
          <w:u w:val="single"/>
        </w:rPr>
        <w:t>ŚRODKI OCHRONY PRAWNEJ</w:t>
      </w:r>
      <w:r w:rsidRPr="00B477C2">
        <w:rPr>
          <w:b/>
          <w:sz w:val="23"/>
          <w:szCs w:val="23"/>
          <w:u w:val="single"/>
        </w:rPr>
        <w:t xml:space="preserve"> </w:t>
      </w:r>
    </w:p>
    <w:p w14:paraId="087512CB" w14:textId="77777777" w:rsidR="00A456F7" w:rsidRPr="00B477C2" w:rsidRDefault="00A456F7" w:rsidP="00AD3EE5">
      <w:pPr>
        <w:pStyle w:val="Tekstpodstawowy"/>
        <w:numPr>
          <w:ilvl w:val="0"/>
          <w:numId w:val="6"/>
        </w:numPr>
        <w:tabs>
          <w:tab w:val="clear" w:pos="720"/>
          <w:tab w:val="num" w:pos="360"/>
        </w:tabs>
        <w:overflowPunct w:val="0"/>
        <w:autoSpaceDE w:val="0"/>
        <w:autoSpaceDN w:val="0"/>
        <w:adjustRightInd w:val="0"/>
        <w:ind w:left="357" w:hanging="357"/>
        <w:jc w:val="both"/>
        <w:textAlignment w:val="baseline"/>
        <w:rPr>
          <w:sz w:val="24"/>
          <w:szCs w:val="24"/>
        </w:rPr>
      </w:pPr>
      <w:r w:rsidRPr="00B477C2">
        <w:rPr>
          <w:sz w:val="24"/>
          <w:szCs w:val="24"/>
        </w:rPr>
        <w:t xml:space="preserve">Odwołanie wnosi się wyłącznie od niezgodnej z przepisami ustawy czynności  Zamawiającego podjętej w postępowaniu o udzielenie zamówienia lub zaniechania czynności, do której Zamawiający jest zobowiązany na podstawie ustawy. </w:t>
      </w:r>
    </w:p>
    <w:p w14:paraId="0E5EB4FD" w14:textId="77777777" w:rsidR="00A456F7" w:rsidRPr="00B477C2" w:rsidRDefault="00A456F7" w:rsidP="00AD3EE5">
      <w:pPr>
        <w:pStyle w:val="Tekstpodstawowy"/>
        <w:numPr>
          <w:ilvl w:val="0"/>
          <w:numId w:val="6"/>
        </w:numPr>
        <w:tabs>
          <w:tab w:val="clear" w:pos="720"/>
          <w:tab w:val="num" w:pos="360"/>
        </w:tabs>
        <w:overflowPunct w:val="0"/>
        <w:autoSpaceDE w:val="0"/>
        <w:autoSpaceDN w:val="0"/>
        <w:adjustRightInd w:val="0"/>
        <w:ind w:left="357" w:hanging="357"/>
        <w:jc w:val="both"/>
        <w:textAlignment w:val="baseline"/>
        <w:rPr>
          <w:sz w:val="24"/>
          <w:szCs w:val="24"/>
        </w:rPr>
      </w:pPr>
      <w:r w:rsidRPr="00B477C2">
        <w:rPr>
          <w:sz w:val="24"/>
          <w:szCs w:val="24"/>
        </w:rPr>
        <w:t xml:space="preserve">Odwołanie wnosi  się na zasadach określonych w Dziale VI ustawy PZP. </w:t>
      </w:r>
    </w:p>
    <w:p w14:paraId="62520D13" w14:textId="77777777" w:rsidR="00A456F7" w:rsidRPr="00B477C2" w:rsidRDefault="00A456F7" w:rsidP="00AD3EE5">
      <w:pPr>
        <w:pStyle w:val="Tekstpodstawowy"/>
        <w:numPr>
          <w:ilvl w:val="0"/>
          <w:numId w:val="6"/>
        </w:numPr>
        <w:tabs>
          <w:tab w:val="clear" w:pos="720"/>
          <w:tab w:val="num" w:pos="360"/>
        </w:tabs>
        <w:overflowPunct w:val="0"/>
        <w:autoSpaceDE w:val="0"/>
        <w:autoSpaceDN w:val="0"/>
        <w:adjustRightInd w:val="0"/>
        <w:spacing w:after="0"/>
        <w:ind w:left="360"/>
        <w:jc w:val="both"/>
        <w:textAlignment w:val="baseline"/>
        <w:rPr>
          <w:sz w:val="24"/>
          <w:szCs w:val="24"/>
        </w:rPr>
      </w:pPr>
      <w:r w:rsidRPr="00B477C2">
        <w:rPr>
          <w:sz w:val="24"/>
          <w:szCs w:val="24"/>
        </w:rPr>
        <w:t>Odwołanie wnosi się w terminach określonych w art. 182 ust. 1 pkt 2, ust. 2 pkt 2, ust. 3 pkt 2 ustawy PZP.</w:t>
      </w:r>
    </w:p>
    <w:p w14:paraId="00CC7077" w14:textId="77777777" w:rsidR="00A456F7" w:rsidRPr="00B477C2" w:rsidRDefault="00A456F7" w:rsidP="00A456F7">
      <w:pPr>
        <w:pStyle w:val="Tekstpodstawowy"/>
        <w:overflowPunct w:val="0"/>
        <w:autoSpaceDE w:val="0"/>
        <w:autoSpaceDN w:val="0"/>
        <w:adjustRightInd w:val="0"/>
        <w:spacing w:after="0"/>
        <w:ind w:left="360"/>
        <w:jc w:val="both"/>
        <w:textAlignment w:val="baseline"/>
        <w:rPr>
          <w:sz w:val="24"/>
          <w:szCs w:val="24"/>
        </w:rPr>
      </w:pPr>
      <w:r w:rsidRPr="00B477C2">
        <w:rPr>
          <w:sz w:val="24"/>
          <w:szCs w:val="24"/>
        </w:rPr>
        <w:tab/>
      </w:r>
    </w:p>
    <w:p w14:paraId="3E03418C" w14:textId="77777777" w:rsidR="00A456F7" w:rsidRPr="00B477C2" w:rsidRDefault="00A456F7" w:rsidP="00A456F7">
      <w:pPr>
        <w:pStyle w:val="Tekstprzypisudolnego"/>
        <w:spacing w:after="120"/>
        <w:ind w:left="284" w:hanging="284"/>
        <w:jc w:val="both"/>
        <w:rPr>
          <w:b/>
          <w:sz w:val="23"/>
          <w:szCs w:val="23"/>
          <w:u w:val="single"/>
        </w:rPr>
      </w:pPr>
      <w:r w:rsidRPr="00B477C2">
        <w:rPr>
          <w:b/>
          <w:sz w:val="24"/>
          <w:szCs w:val="24"/>
        </w:rPr>
        <w:t>2</w:t>
      </w:r>
      <w:r>
        <w:rPr>
          <w:b/>
          <w:sz w:val="24"/>
          <w:szCs w:val="24"/>
        </w:rPr>
        <w:t>7</w:t>
      </w:r>
      <w:r w:rsidRPr="00B477C2">
        <w:rPr>
          <w:b/>
          <w:sz w:val="24"/>
          <w:szCs w:val="24"/>
        </w:rPr>
        <w:t>.</w:t>
      </w:r>
      <w:r w:rsidRPr="00B477C2">
        <w:rPr>
          <w:b/>
          <w:sz w:val="23"/>
          <w:szCs w:val="23"/>
          <w:u w:val="single"/>
        </w:rPr>
        <w:t xml:space="preserve"> KLAUZULA INFORMACYJNA DOTYCZĄCA OBOWIĄZKÓW ZAMAWIAJĄCEGO WYNIKAJĄCYCH Z ROZPORZĄDZENIA PARLAMENTU EUROPEJSKIEGO I RADY (UE) 2016/679 Z DNIA 27 KWIETNIA 2016 R. W SPRAWIE OCHRONY OSÓB FIZYCZNYCH W ZWIĄZKU Z PRZETWARZANIEM DANYCH OSOBOWYCH I W SPRAWIE SWOBODNEGO PRZEPŁYWU TAKICH DANYCH ORAZ UCHYLENIA DYREKTYWY 95/46/WE</w:t>
      </w:r>
    </w:p>
    <w:p w14:paraId="1DF67A2B" w14:textId="77777777" w:rsidR="00A456F7" w:rsidRPr="00B477C2" w:rsidRDefault="00A456F7" w:rsidP="00A456F7">
      <w:pPr>
        <w:pStyle w:val="Tekstpodstawowy"/>
        <w:overflowPunct w:val="0"/>
        <w:autoSpaceDE w:val="0"/>
        <w:autoSpaceDN w:val="0"/>
        <w:adjustRightInd w:val="0"/>
        <w:spacing w:after="0"/>
        <w:ind w:left="360"/>
        <w:jc w:val="both"/>
        <w:textAlignment w:val="baseline"/>
        <w:rPr>
          <w:sz w:val="24"/>
          <w:szCs w:val="24"/>
        </w:rPr>
      </w:pPr>
      <w:r w:rsidRPr="00B477C2">
        <w:rPr>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się, że: </w:t>
      </w:r>
    </w:p>
    <w:p w14:paraId="13B98E8D" w14:textId="0E117C91" w:rsidR="00A456F7" w:rsidRPr="00B477C2" w:rsidRDefault="00A456F7" w:rsidP="008D0D97">
      <w:pPr>
        <w:pStyle w:val="Tekstpodstawowy"/>
        <w:numPr>
          <w:ilvl w:val="0"/>
          <w:numId w:val="37"/>
        </w:numPr>
        <w:overflowPunct w:val="0"/>
        <w:autoSpaceDE w:val="0"/>
        <w:autoSpaceDN w:val="0"/>
        <w:adjustRightInd w:val="0"/>
        <w:spacing w:after="0"/>
        <w:jc w:val="both"/>
        <w:textAlignment w:val="baseline"/>
        <w:rPr>
          <w:sz w:val="24"/>
          <w:szCs w:val="24"/>
        </w:rPr>
      </w:pPr>
      <w:r w:rsidRPr="00B477C2">
        <w:rPr>
          <w:sz w:val="24"/>
          <w:szCs w:val="24"/>
        </w:rPr>
        <w:t xml:space="preserve">administratorem danych osobowych jest </w:t>
      </w:r>
      <w:r>
        <w:rPr>
          <w:sz w:val="24"/>
          <w:szCs w:val="24"/>
        </w:rPr>
        <w:t>Miejski Ośrodek Kultury</w:t>
      </w:r>
      <w:r w:rsidRPr="00B477C2">
        <w:rPr>
          <w:sz w:val="24"/>
          <w:szCs w:val="24"/>
        </w:rPr>
        <w:t xml:space="preserve"> reprezentowan</w:t>
      </w:r>
      <w:r w:rsidR="00795812">
        <w:rPr>
          <w:sz w:val="24"/>
          <w:szCs w:val="24"/>
        </w:rPr>
        <w:t>y</w:t>
      </w:r>
      <w:r w:rsidRPr="00B477C2">
        <w:rPr>
          <w:sz w:val="24"/>
          <w:szCs w:val="24"/>
        </w:rPr>
        <w:t xml:space="preserve"> przez </w:t>
      </w:r>
      <w:r>
        <w:rPr>
          <w:sz w:val="24"/>
          <w:szCs w:val="24"/>
        </w:rPr>
        <w:t xml:space="preserve">Dyrektora – Janusza Jurczak </w:t>
      </w:r>
      <w:r w:rsidRPr="00B477C2">
        <w:rPr>
          <w:sz w:val="24"/>
          <w:szCs w:val="24"/>
        </w:rPr>
        <w:t xml:space="preserve">, z siedzibą w Jastrzębiu-Zdroju, al. Piłsudskiego </w:t>
      </w:r>
      <w:r>
        <w:rPr>
          <w:sz w:val="24"/>
          <w:szCs w:val="24"/>
        </w:rPr>
        <w:t>27</w:t>
      </w:r>
      <w:r w:rsidRPr="00B477C2">
        <w:rPr>
          <w:sz w:val="24"/>
          <w:szCs w:val="24"/>
        </w:rPr>
        <w:t>;</w:t>
      </w:r>
    </w:p>
    <w:p w14:paraId="509E8346" w14:textId="7B30B83B" w:rsidR="00A456F7" w:rsidRPr="00B477C2" w:rsidRDefault="00A456F7" w:rsidP="008D0D97">
      <w:pPr>
        <w:pStyle w:val="Tekstpodstawowy"/>
        <w:numPr>
          <w:ilvl w:val="0"/>
          <w:numId w:val="38"/>
        </w:numPr>
        <w:overflowPunct w:val="0"/>
        <w:autoSpaceDE w:val="0"/>
        <w:autoSpaceDN w:val="0"/>
        <w:adjustRightInd w:val="0"/>
        <w:spacing w:after="0"/>
        <w:jc w:val="both"/>
        <w:textAlignment w:val="baseline"/>
        <w:rPr>
          <w:sz w:val="24"/>
          <w:szCs w:val="24"/>
        </w:rPr>
      </w:pPr>
      <w:r w:rsidRPr="00B477C2">
        <w:rPr>
          <w:sz w:val="24"/>
          <w:szCs w:val="24"/>
        </w:rPr>
        <w:lastRenderedPageBreak/>
        <w:t xml:space="preserve">inspektorem ochrony danych osobowych w </w:t>
      </w:r>
      <w:r>
        <w:rPr>
          <w:sz w:val="24"/>
          <w:szCs w:val="24"/>
        </w:rPr>
        <w:t>Miejskim Ośrodku Kultury</w:t>
      </w:r>
      <w:r w:rsidR="00E47E41">
        <w:rPr>
          <w:sz w:val="24"/>
          <w:szCs w:val="24"/>
        </w:rPr>
        <w:t xml:space="preserve"> jest </w:t>
      </w:r>
      <w:r w:rsidR="00221F94">
        <w:rPr>
          <w:sz w:val="24"/>
          <w:szCs w:val="24"/>
        </w:rPr>
        <w:t xml:space="preserve">Grzegorz </w:t>
      </w:r>
      <w:proofErr w:type="spellStart"/>
      <w:r w:rsidR="00221F94">
        <w:rPr>
          <w:sz w:val="24"/>
          <w:szCs w:val="24"/>
        </w:rPr>
        <w:t>Dulemba</w:t>
      </w:r>
      <w:proofErr w:type="spellEnd"/>
      <w:r w:rsidR="00B37864">
        <w:rPr>
          <w:sz w:val="24"/>
          <w:szCs w:val="24"/>
        </w:rPr>
        <w:t xml:space="preserve"> nr tel. 324717924</w:t>
      </w:r>
      <w:r w:rsidRPr="00B477C2">
        <w:rPr>
          <w:sz w:val="24"/>
          <w:szCs w:val="24"/>
        </w:rPr>
        <w:t>;</w:t>
      </w:r>
    </w:p>
    <w:p w14:paraId="6C1EFC47" w14:textId="4B729CBE" w:rsidR="00A456F7" w:rsidRPr="00B477C2" w:rsidRDefault="00A456F7" w:rsidP="008D0D97">
      <w:pPr>
        <w:pStyle w:val="Tekstpodstawowy"/>
        <w:numPr>
          <w:ilvl w:val="0"/>
          <w:numId w:val="38"/>
        </w:numPr>
        <w:overflowPunct w:val="0"/>
        <w:autoSpaceDE w:val="0"/>
        <w:autoSpaceDN w:val="0"/>
        <w:adjustRightInd w:val="0"/>
        <w:spacing w:after="0"/>
        <w:jc w:val="both"/>
        <w:textAlignment w:val="baseline"/>
        <w:rPr>
          <w:sz w:val="24"/>
          <w:szCs w:val="24"/>
        </w:rPr>
      </w:pPr>
      <w:r w:rsidRPr="00B477C2">
        <w:rPr>
          <w:sz w:val="24"/>
          <w:szCs w:val="24"/>
        </w:rPr>
        <w:t xml:space="preserve">dane osobowe przetwarzane będą na podstawie art. 6 ust. 1 lit. c RODO w celu związanym z postępowaniem o udzielenie zamówienia publicznego na zadanie pn. </w:t>
      </w:r>
      <w:r w:rsidRPr="007E4783">
        <w:rPr>
          <w:b/>
          <w:color w:val="000000"/>
          <w:sz w:val="24"/>
          <w:szCs w:val="24"/>
        </w:rPr>
        <w:t>„Dostawa</w:t>
      </w:r>
      <w:r w:rsidR="00E47E41">
        <w:rPr>
          <w:b/>
          <w:color w:val="000000"/>
          <w:sz w:val="24"/>
          <w:szCs w:val="24"/>
        </w:rPr>
        <w:t xml:space="preserve"> fabrycznie nowej</w:t>
      </w:r>
      <w:r w:rsidRPr="007E4783">
        <w:rPr>
          <w:b/>
          <w:color w:val="000000"/>
          <w:sz w:val="24"/>
          <w:szCs w:val="24"/>
        </w:rPr>
        <w:t xml:space="preserve"> aparatury nagłośnieniowej na potrzeby Miejskiego Ośrodka Kultury w Jastrzębiu-Zdroju</w:t>
      </w:r>
      <w:r w:rsidRPr="007E4783">
        <w:rPr>
          <w:b/>
          <w:sz w:val="24"/>
          <w:szCs w:val="24"/>
        </w:rPr>
        <w:t>.</w:t>
      </w:r>
      <w:r w:rsidRPr="007E4783">
        <w:rPr>
          <w:b/>
          <w:color w:val="000000"/>
          <w:sz w:val="24"/>
          <w:szCs w:val="24"/>
        </w:rPr>
        <w:t>”</w:t>
      </w:r>
      <w:r w:rsidRPr="00B477C2">
        <w:rPr>
          <w:sz w:val="24"/>
          <w:szCs w:val="24"/>
        </w:rPr>
        <w:t>, prowadzonym w trybie przetargu nieograniczonego;</w:t>
      </w:r>
    </w:p>
    <w:p w14:paraId="7BC1268D" w14:textId="77777777" w:rsidR="00A456F7" w:rsidRPr="00B477C2" w:rsidRDefault="00A456F7" w:rsidP="008D0D97">
      <w:pPr>
        <w:pStyle w:val="Tekstpodstawowy"/>
        <w:numPr>
          <w:ilvl w:val="0"/>
          <w:numId w:val="38"/>
        </w:numPr>
        <w:overflowPunct w:val="0"/>
        <w:autoSpaceDE w:val="0"/>
        <w:autoSpaceDN w:val="0"/>
        <w:adjustRightInd w:val="0"/>
        <w:spacing w:after="0"/>
        <w:jc w:val="both"/>
        <w:textAlignment w:val="baseline"/>
        <w:rPr>
          <w:sz w:val="24"/>
          <w:szCs w:val="24"/>
        </w:rPr>
      </w:pPr>
      <w:r w:rsidRPr="00B477C2">
        <w:rPr>
          <w:sz w:val="24"/>
          <w:szCs w:val="24"/>
        </w:rPr>
        <w:t>odbiorcami danych osobowych będą osoby lub podmioty, którym udostępniona zostanie dokumentacja postępowania w oparciu o art. 8 oraz art. 96 ust. 3 ustawy z dnia 29 stycznia 2004 r. – Prawo zamówień publicznych (</w:t>
      </w:r>
      <w:proofErr w:type="spellStart"/>
      <w:r w:rsidRPr="00B477C2">
        <w:rPr>
          <w:sz w:val="24"/>
          <w:szCs w:val="24"/>
        </w:rPr>
        <w:t>t.j</w:t>
      </w:r>
      <w:proofErr w:type="spellEnd"/>
      <w:r w:rsidRPr="00B477C2">
        <w:rPr>
          <w:sz w:val="24"/>
          <w:szCs w:val="24"/>
        </w:rPr>
        <w:t>. Dz. U. z 201</w:t>
      </w:r>
      <w:r>
        <w:rPr>
          <w:sz w:val="24"/>
          <w:szCs w:val="24"/>
        </w:rPr>
        <w:t>9</w:t>
      </w:r>
      <w:r w:rsidRPr="00B477C2">
        <w:rPr>
          <w:sz w:val="24"/>
          <w:szCs w:val="24"/>
        </w:rPr>
        <w:t xml:space="preserve"> r. poz. 1</w:t>
      </w:r>
      <w:r>
        <w:rPr>
          <w:sz w:val="24"/>
          <w:szCs w:val="24"/>
        </w:rPr>
        <w:t>843</w:t>
      </w:r>
      <w:r w:rsidRPr="00B477C2">
        <w:rPr>
          <w:sz w:val="24"/>
          <w:szCs w:val="24"/>
        </w:rPr>
        <w:t xml:space="preserve">), dalej „ustawa </w:t>
      </w:r>
      <w:proofErr w:type="spellStart"/>
      <w:r w:rsidRPr="00B477C2">
        <w:rPr>
          <w:sz w:val="24"/>
          <w:szCs w:val="24"/>
        </w:rPr>
        <w:t>Pzp</w:t>
      </w:r>
      <w:proofErr w:type="spellEnd"/>
      <w:r w:rsidRPr="00B477C2">
        <w:rPr>
          <w:sz w:val="24"/>
          <w:szCs w:val="24"/>
        </w:rPr>
        <w:t xml:space="preserve">”;  </w:t>
      </w:r>
    </w:p>
    <w:p w14:paraId="3BF0EBAE" w14:textId="1F1C512C" w:rsidR="00A456F7" w:rsidRPr="00B477C2" w:rsidRDefault="00A456F7" w:rsidP="008D0D97">
      <w:pPr>
        <w:pStyle w:val="Tekstpodstawowy"/>
        <w:numPr>
          <w:ilvl w:val="0"/>
          <w:numId w:val="38"/>
        </w:numPr>
        <w:overflowPunct w:val="0"/>
        <w:autoSpaceDE w:val="0"/>
        <w:autoSpaceDN w:val="0"/>
        <w:adjustRightInd w:val="0"/>
        <w:spacing w:after="0"/>
        <w:jc w:val="both"/>
        <w:textAlignment w:val="baseline"/>
        <w:rPr>
          <w:sz w:val="24"/>
          <w:szCs w:val="24"/>
        </w:rPr>
      </w:pPr>
      <w:r w:rsidRPr="00B477C2">
        <w:rPr>
          <w:sz w:val="24"/>
          <w:szCs w:val="24"/>
        </w:rPr>
        <w:t>dane osobowe będą przechowywane, zgodnie z art. 97 ust</w:t>
      </w:r>
      <w:r w:rsidR="00CA745D">
        <w:rPr>
          <w:sz w:val="24"/>
          <w:szCs w:val="24"/>
        </w:rPr>
        <w:t xml:space="preserve">. 1 ustawy </w:t>
      </w:r>
      <w:proofErr w:type="spellStart"/>
      <w:r w:rsidR="00CA745D">
        <w:rPr>
          <w:sz w:val="24"/>
          <w:szCs w:val="24"/>
        </w:rPr>
        <w:t>Pzp</w:t>
      </w:r>
      <w:proofErr w:type="spellEnd"/>
      <w:r w:rsidR="00CA745D">
        <w:rPr>
          <w:sz w:val="24"/>
          <w:szCs w:val="24"/>
        </w:rPr>
        <w:t>, przez okres minimum</w:t>
      </w:r>
      <w:r w:rsidRPr="00B477C2">
        <w:rPr>
          <w:sz w:val="24"/>
          <w:szCs w:val="24"/>
        </w:rPr>
        <w:t xml:space="preserve"> 4 lat od dnia zakończenia postępowania o udzielenie zamówienia, a jeżeli czas trwania udzielonej gwarancji przekracza okres 4 lat, okres przechowywania obejmuje cały czas trwania umowy oraz  gwarancji udzielonej przez Wykonawcę;</w:t>
      </w:r>
    </w:p>
    <w:p w14:paraId="248E40D0" w14:textId="77777777" w:rsidR="00A456F7" w:rsidRPr="00B477C2" w:rsidRDefault="00A456F7" w:rsidP="008D0D97">
      <w:pPr>
        <w:pStyle w:val="Tekstpodstawowy"/>
        <w:numPr>
          <w:ilvl w:val="0"/>
          <w:numId w:val="38"/>
        </w:numPr>
        <w:overflowPunct w:val="0"/>
        <w:autoSpaceDE w:val="0"/>
        <w:autoSpaceDN w:val="0"/>
        <w:adjustRightInd w:val="0"/>
        <w:spacing w:after="0"/>
        <w:jc w:val="both"/>
        <w:textAlignment w:val="baseline"/>
        <w:rPr>
          <w:sz w:val="24"/>
          <w:szCs w:val="24"/>
        </w:rPr>
      </w:pPr>
      <w:r w:rsidRPr="00B477C2">
        <w:rPr>
          <w:sz w:val="24"/>
          <w:szCs w:val="24"/>
        </w:rPr>
        <w:t xml:space="preserve">obowiązek podania danych osobowych jest wymogiem ustawowym określonym w przepisach ustawy </w:t>
      </w:r>
      <w:proofErr w:type="spellStart"/>
      <w:r w:rsidRPr="00B477C2">
        <w:rPr>
          <w:sz w:val="24"/>
          <w:szCs w:val="24"/>
        </w:rPr>
        <w:t>Pzp</w:t>
      </w:r>
      <w:proofErr w:type="spellEnd"/>
      <w:r w:rsidRPr="00B477C2">
        <w:rPr>
          <w:sz w:val="24"/>
          <w:szCs w:val="24"/>
        </w:rPr>
        <w:t xml:space="preserve">, związanym z udziałem w postępowaniu o udzielenie zamówienia publicznego; konsekwencje niepodania określonych danych wynikają z ustawy </w:t>
      </w:r>
      <w:proofErr w:type="spellStart"/>
      <w:r w:rsidRPr="00B477C2">
        <w:rPr>
          <w:sz w:val="24"/>
          <w:szCs w:val="24"/>
        </w:rPr>
        <w:t>Pzp</w:t>
      </w:r>
      <w:proofErr w:type="spellEnd"/>
      <w:r w:rsidRPr="00B477C2">
        <w:rPr>
          <w:sz w:val="24"/>
          <w:szCs w:val="24"/>
        </w:rPr>
        <w:t xml:space="preserve">;  </w:t>
      </w:r>
    </w:p>
    <w:p w14:paraId="005933CC" w14:textId="77777777" w:rsidR="00A456F7" w:rsidRPr="00B477C2" w:rsidRDefault="00A456F7" w:rsidP="008D0D97">
      <w:pPr>
        <w:pStyle w:val="Tekstpodstawowy"/>
        <w:numPr>
          <w:ilvl w:val="0"/>
          <w:numId w:val="38"/>
        </w:numPr>
        <w:overflowPunct w:val="0"/>
        <w:autoSpaceDE w:val="0"/>
        <w:autoSpaceDN w:val="0"/>
        <w:adjustRightInd w:val="0"/>
        <w:spacing w:after="0"/>
        <w:jc w:val="both"/>
        <w:textAlignment w:val="baseline"/>
        <w:rPr>
          <w:sz w:val="24"/>
          <w:szCs w:val="24"/>
        </w:rPr>
      </w:pPr>
      <w:r w:rsidRPr="00B477C2">
        <w:rPr>
          <w:sz w:val="24"/>
          <w:szCs w:val="24"/>
        </w:rPr>
        <w:t xml:space="preserve">w odniesieniu do pozyskanych danych osobowych decyzje nie będą podejmowane </w:t>
      </w:r>
      <w:r w:rsidRPr="00B477C2">
        <w:rPr>
          <w:sz w:val="24"/>
          <w:szCs w:val="24"/>
        </w:rPr>
        <w:br/>
        <w:t>w sposób zautomatyzowany, stosowanie do art. 22 RODO;</w:t>
      </w:r>
    </w:p>
    <w:p w14:paraId="7924D07A" w14:textId="77777777" w:rsidR="00A456F7" w:rsidRPr="00B477C2" w:rsidRDefault="00A456F7" w:rsidP="008D0D97">
      <w:pPr>
        <w:pStyle w:val="Tekstpodstawowy"/>
        <w:numPr>
          <w:ilvl w:val="0"/>
          <w:numId w:val="38"/>
        </w:numPr>
        <w:overflowPunct w:val="0"/>
        <w:autoSpaceDE w:val="0"/>
        <w:autoSpaceDN w:val="0"/>
        <w:adjustRightInd w:val="0"/>
        <w:spacing w:after="0"/>
        <w:jc w:val="both"/>
        <w:textAlignment w:val="baseline"/>
        <w:rPr>
          <w:sz w:val="24"/>
          <w:szCs w:val="24"/>
        </w:rPr>
      </w:pPr>
      <w:r w:rsidRPr="00B477C2">
        <w:rPr>
          <w:sz w:val="24"/>
          <w:szCs w:val="24"/>
        </w:rPr>
        <w:t>osoba fizyczna, której dane osobowe przekazano Zamawiającemu posiada:</w:t>
      </w:r>
    </w:p>
    <w:p w14:paraId="145EE172" w14:textId="77777777" w:rsidR="00A456F7" w:rsidRPr="00B477C2" w:rsidRDefault="00A456F7" w:rsidP="008D0D97">
      <w:pPr>
        <w:pStyle w:val="Tekstpodstawowy"/>
        <w:numPr>
          <w:ilvl w:val="0"/>
          <w:numId w:val="39"/>
        </w:numPr>
        <w:overflowPunct w:val="0"/>
        <w:autoSpaceDE w:val="0"/>
        <w:autoSpaceDN w:val="0"/>
        <w:adjustRightInd w:val="0"/>
        <w:spacing w:after="0"/>
        <w:jc w:val="both"/>
        <w:textAlignment w:val="baseline"/>
        <w:rPr>
          <w:sz w:val="24"/>
          <w:szCs w:val="24"/>
        </w:rPr>
      </w:pPr>
      <w:r w:rsidRPr="00B477C2">
        <w:rPr>
          <w:sz w:val="24"/>
          <w:szCs w:val="24"/>
        </w:rPr>
        <w:t>na podstawie art. 15 RODO prawo dostępu do swoich danych osobowych;</w:t>
      </w:r>
    </w:p>
    <w:p w14:paraId="16FB7D5A" w14:textId="77777777" w:rsidR="00A456F7" w:rsidRPr="00B477C2" w:rsidRDefault="00A456F7" w:rsidP="008D0D97">
      <w:pPr>
        <w:pStyle w:val="Tekstpodstawowy"/>
        <w:numPr>
          <w:ilvl w:val="0"/>
          <w:numId w:val="39"/>
        </w:numPr>
        <w:overflowPunct w:val="0"/>
        <w:autoSpaceDE w:val="0"/>
        <w:autoSpaceDN w:val="0"/>
        <w:adjustRightInd w:val="0"/>
        <w:spacing w:after="0"/>
        <w:jc w:val="both"/>
        <w:textAlignment w:val="baseline"/>
        <w:rPr>
          <w:sz w:val="24"/>
          <w:szCs w:val="24"/>
        </w:rPr>
      </w:pPr>
      <w:r w:rsidRPr="00B477C2">
        <w:rPr>
          <w:sz w:val="24"/>
          <w:szCs w:val="24"/>
        </w:rPr>
        <w:t>na podstawie art. 16 RODO prawo do sprostowania danych osobowych*;</w:t>
      </w:r>
    </w:p>
    <w:p w14:paraId="49049C3E" w14:textId="77777777" w:rsidR="00A456F7" w:rsidRPr="00B477C2" w:rsidRDefault="00A456F7" w:rsidP="008D0D97">
      <w:pPr>
        <w:pStyle w:val="Tekstpodstawowy"/>
        <w:numPr>
          <w:ilvl w:val="0"/>
          <w:numId w:val="39"/>
        </w:numPr>
        <w:overflowPunct w:val="0"/>
        <w:autoSpaceDE w:val="0"/>
        <w:autoSpaceDN w:val="0"/>
        <w:adjustRightInd w:val="0"/>
        <w:spacing w:after="0"/>
        <w:jc w:val="both"/>
        <w:textAlignment w:val="baseline"/>
        <w:rPr>
          <w:sz w:val="24"/>
          <w:szCs w:val="24"/>
        </w:rPr>
      </w:pPr>
      <w:r w:rsidRPr="00B477C2">
        <w:rPr>
          <w:sz w:val="24"/>
          <w:szCs w:val="24"/>
        </w:rPr>
        <w:t xml:space="preserve">na podstawie art. 18 RODO prawo żądania od administratora ograniczenia przetwarzania danych osobowych z zastrzeżeniem przypadków, o których mowa w art. 18 ust. 2 RODO **;  </w:t>
      </w:r>
    </w:p>
    <w:p w14:paraId="50EAD95A" w14:textId="77777777" w:rsidR="00A456F7" w:rsidRPr="00B477C2" w:rsidRDefault="00A456F7" w:rsidP="008D0D97">
      <w:pPr>
        <w:pStyle w:val="Tekstpodstawowy"/>
        <w:numPr>
          <w:ilvl w:val="0"/>
          <w:numId w:val="39"/>
        </w:numPr>
        <w:overflowPunct w:val="0"/>
        <w:autoSpaceDE w:val="0"/>
        <w:autoSpaceDN w:val="0"/>
        <w:adjustRightInd w:val="0"/>
        <w:spacing w:after="0"/>
        <w:jc w:val="both"/>
        <w:textAlignment w:val="baseline"/>
        <w:rPr>
          <w:sz w:val="24"/>
          <w:szCs w:val="24"/>
        </w:rPr>
      </w:pPr>
      <w:r w:rsidRPr="00B477C2">
        <w:rPr>
          <w:sz w:val="24"/>
          <w:szCs w:val="24"/>
        </w:rPr>
        <w:t>prawo do wniesienia skargi do Prezesa Urzędu Ochrony Danych Osobowych, w przypadku uznania, że przetwarzanie danych osobowych narusza przepisy RODO;</w:t>
      </w:r>
    </w:p>
    <w:p w14:paraId="5CA141F0" w14:textId="77777777" w:rsidR="00A456F7" w:rsidRPr="00B477C2" w:rsidRDefault="00A456F7" w:rsidP="008D0D97">
      <w:pPr>
        <w:pStyle w:val="Tekstpodstawowy"/>
        <w:numPr>
          <w:ilvl w:val="0"/>
          <w:numId w:val="38"/>
        </w:numPr>
        <w:overflowPunct w:val="0"/>
        <w:autoSpaceDE w:val="0"/>
        <w:autoSpaceDN w:val="0"/>
        <w:adjustRightInd w:val="0"/>
        <w:spacing w:after="0"/>
        <w:jc w:val="both"/>
        <w:textAlignment w:val="baseline"/>
        <w:rPr>
          <w:sz w:val="24"/>
          <w:szCs w:val="24"/>
        </w:rPr>
      </w:pPr>
      <w:r w:rsidRPr="00B477C2">
        <w:rPr>
          <w:sz w:val="24"/>
          <w:szCs w:val="24"/>
        </w:rPr>
        <w:t>osobie fizycznej, której dane osobowe przekazano Zamawiającemu nie przysługuje:</w:t>
      </w:r>
    </w:p>
    <w:p w14:paraId="316B71C6" w14:textId="77777777" w:rsidR="00A456F7" w:rsidRPr="00B477C2" w:rsidRDefault="00A456F7" w:rsidP="008D0D97">
      <w:pPr>
        <w:pStyle w:val="Tekstpodstawowy"/>
        <w:numPr>
          <w:ilvl w:val="0"/>
          <w:numId w:val="40"/>
        </w:numPr>
        <w:overflowPunct w:val="0"/>
        <w:autoSpaceDE w:val="0"/>
        <w:autoSpaceDN w:val="0"/>
        <w:adjustRightInd w:val="0"/>
        <w:spacing w:after="0"/>
        <w:jc w:val="both"/>
        <w:textAlignment w:val="baseline"/>
        <w:rPr>
          <w:sz w:val="24"/>
          <w:szCs w:val="24"/>
        </w:rPr>
      </w:pPr>
      <w:r w:rsidRPr="00B477C2">
        <w:rPr>
          <w:sz w:val="24"/>
          <w:szCs w:val="24"/>
        </w:rPr>
        <w:t>w związku z art. 17 ust. 3 lit. b, d lub e RODO prawo do usunięcia danych osobowych;</w:t>
      </w:r>
    </w:p>
    <w:p w14:paraId="01F88DC1" w14:textId="77777777" w:rsidR="00A456F7" w:rsidRPr="00B477C2" w:rsidRDefault="00A456F7" w:rsidP="008D0D97">
      <w:pPr>
        <w:pStyle w:val="Tekstpodstawowy"/>
        <w:numPr>
          <w:ilvl w:val="0"/>
          <w:numId w:val="40"/>
        </w:numPr>
        <w:overflowPunct w:val="0"/>
        <w:autoSpaceDE w:val="0"/>
        <w:autoSpaceDN w:val="0"/>
        <w:adjustRightInd w:val="0"/>
        <w:spacing w:after="0"/>
        <w:jc w:val="both"/>
        <w:textAlignment w:val="baseline"/>
        <w:rPr>
          <w:sz w:val="24"/>
          <w:szCs w:val="24"/>
        </w:rPr>
      </w:pPr>
      <w:r w:rsidRPr="00B477C2">
        <w:rPr>
          <w:sz w:val="24"/>
          <w:szCs w:val="24"/>
        </w:rPr>
        <w:t>prawo do przenoszenia danych osobowych, o którym mowa w art. 20 RODO;</w:t>
      </w:r>
    </w:p>
    <w:p w14:paraId="3762C9E7" w14:textId="77777777" w:rsidR="00A456F7" w:rsidRPr="00B477C2" w:rsidRDefault="00A456F7" w:rsidP="008D0D97">
      <w:pPr>
        <w:pStyle w:val="Tekstpodstawowy"/>
        <w:numPr>
          <w:ilvl w:val="0"/>
          <w:numId w:val="40"/>
        </w:numPr>
        <w:overflowPunct w:val="0"/>
        <w:autoSpaceDE w:val="0"/>
        <w:autoSpaceDN w:val="0"/>
        <w:adjustRightInd w:val="0"/>
        <w:spacing w:after="0"/>
        <w:jc w:val="both"/>
        <w:textAlignment w:val="baseline"/>
        <w:rPr>
          <w:sz w:val="24"/>
          <w:szCs w:val="24"/>
        </w:rPr>
      </w:pPr>
      <w:r w:rsidRPr="00B477C2">
        <w:rPr>
          <w:sz w:val="24"/>
          <w:szCs w:val="24"/>
        </w:rPr>
        <w:t xml:space="preserve">na podstawie art. 21 RODO prawo sprzeciwu, wobec przetwarzania danych osobowych, gdyż podstawą prawną przetwarzania danych osobowych jest art. 6 ust. 1 lit. c RODO.” </w:t>
      </w:r>
    </w:p>
    <w:p w14:paraId="63E883E0" w14:textId="77777777" w:rsidR="00A456F7" w:rsidRPr="00B477C2" w:rsidRDefault="00A456F7" w:rsidP="00A456F7">
      <w:pPr>
        <w:pStyle w:val="Tekstpodstawowy"/>
        <w:overflowPunct w:val="0"/>
        <w:autoSpaceDE w:val="0"/>
        <w:autoSpaceDN w:val="0"/>
        <w:adjustRightInd w:val="0"/>
        <w:spacing w:after="0"/>
        <w:ind w:left="360"/>
        <w:jc w:val="both"/>
        <w:textAlignment w:val="baseline"/>
        <w:rPr>
          <w:b/>
          <w:i/>
          <w:sz w:val="24"/>
          <w:szCs w:val="24"/>
          <w:u w:val="single"/>
        </w:rPr>
      </w:pPr>
      <w:r w:rsidRPr="00B477C2">
        <w:rPr>
          <w:b/>
          <w:i/>
          <w:sz w:val="24"/>
          <w:szCs w:val="24"/>
          <w:u w:val="single"/>
        </w:rPr>
        <w:tab/>
      </w:r>
      <w:r w:rsidRPr="00B477C2">
        <w:rPr>
          <w:b/>
          <w:i/>
          <w:sz w:val="24"/>
          <w:szCs w:val="24"/>
          <w:u w:val="single"/>
        </w:rPr>
        <w:tab/>
      </w:r>
      <w:r w:rsidRPr="00B477C2">
        <w:rPr>
          <w:b/>
          <w:i/>
          <w:sz w:val="24"/>
          <w:szCs w:val="24"/>
          <w:u w:val="single"/>
        </w:rPr>
        <w:tab/>
      </w:r>
      <w:r w:rsidRPr="00B477C2">
        <w:rPr>
          <w:b/>
          <w:i/>
          <w:sz w:val="24"/>
          <w:szCs w:val="24"/>
          <w:u w:val="single"/>
        </w:rPr>
        <w:tab/>
      </w:r>
    </w:p>
    <w:p w14:paraId="6A181ADD" w14:textId="77777777" w:rsidR="00A456F7" w:rsidRPr="00B477C2" w:rsidRDefault="00A456F7" w:rsidP="008D0D97">
      <w:pPr>
        <w:pStyle w:val="Tekstpodstawowy"/>
        <w:numPr>
          <w:ilvl w:val="0"/>
          <w:numId w:val="40"/>
        </w:numPr>
        <w:overflowPunct w:val="0"/>
        <w:autoSpaceDE w:val="0"/>
        <w:autoSpaceDN w:val="0"/>
        <w:adjustRightInd w:val="0"/>
        <w:jc w:val="both"/>
        <w:textAlignment w:val="baseline"/>
        <w:rPr>
          <w:i/>
          <w:sz w:val="18"/>
          <w:szCs w:val="18"/>
        </w:rPr>
      </w:pPr>
      <w:r w:rsidRPr="00B477C2">
        <w:rPr>
          <w:b/>
          <w:i/>
          <w:sz w:val="18"/>
          <w:szCs w:val="18"/>
          <w:vertAlign w:val="superscript"/>
        </w:rPr>
        <w:t xml:space="preserve">* </w:t>
      </w:r>
      <w:r w:rsidRPr="00B477C2">
        <w:rPr>
          <w:b/>
          <w:i/>
          <w:sz w:val="18"/>
          <w:szCs w:val="18"/>
        </w:rPr>
        <w:t>Wyjaśnienie:</w:t>
      </w:r>
      <w:r w:rsidRPr="00B477C2">
        <w:rPr>
          <w:i/>
          <w:sz w:val="18"/>
          <w:szCs w:val="18"/>
        </w:rPr>
        <w:t xml:space="preserve"> skorzystanie z prawa do sprostowania nie może skutkować zmianą wyniku postępowania</w:t>
      </w:r>
      <w:r w:rsidRPr="00B477C2">
        <w:rPr>
          <w:i/>
          <w:sz w:val="18"/>
          <w:szCs w:val="18"/>
        </w:rPr>
        <w:br/>
        <w:t xml:space="preserve">o udzielenie zamówienia publicznego ani zmianą postanowień umowy w zakresie niezgodnym z ustawą </w:t>
      </w:r>
      <w:proofErr w:type="spellStart"/>
      <w:r w:rsidRPr="00B477C2">
        <w:rPr>
          <w:i/>
          <w:sz w:val="18"/>
          <w:szCs w:val="18"/>
        </w:rPr>
        <w:t>Pzp</w:t>
      </w:r>
      <w:proofErr w:type="spellEnd"/>
      <w:r w:rsidRPr="00B477C2">
        <w:rPr>
          <w:i/>
          <w:sz w:val="18"/>
          <w:szCs w:val="18"/>
        </w:rPr>
        <w:t xml:space="preserve"> oraz nie może naruszać integralności protokołu oraz jego załączników.</w:t>
      </w:r>
    </w:p>
    <w:p w14:paraId="39CB7F1B" w14:textId="77777777" w:rsidR="00A456F7" w:rsidRPr="007B671E" w:rsidRDefault="00A456F7" w:rsidP="008D0D97">
      <w:pPr>
        <w:pStyle w:val="Tekstpodstawowy"/>
        <w:numPr>
          <w:ilvl w:val="0"/>
          <w:numId w:val="40"/>
        </w:numPr>
        <w:overflowPunct w:val="0"/>
        <w:autoSpaceDE w:val="0"/>
        <w:autoSpaceDN w:val="0"/>
        <w:adjustRightInd w:val="0"/>
        <w:spacing w:after="0"/>
        <w:jc w:val="both"/>
        <w:textAlignment w:val="baseline"/>
        <w:rPr>
          <w:b/>
          <w:i/>
          <w:sz w:val="18"/>
          <w:szCs w:val="18"/>
        </w:rPr>
      </w:pPr>
      <w:r w:rsidRPr="00B477C2">
        <w:rPr>
          <w:b/>
          <w:i/>
          <w:sz w:val="18"/>
          <w:szCs w:val="18"/>
          <w:vertAlign w:val="superscript"/>
        </w:rPr>
        <w:t xml:space="preserve">** </w:t>
      </w:r>
      <w:r w:rsidRPr="00B477C2">
        <w:rPr>
          <w:b/>
          <w:i/>
          <w:sz w:val="18"/>
          <w:szCs w:val="18"/>
        </w:rPr>
        <w:t>Wyjaśnienie:</w:t>
      </w:r>
      <w:r w:rsidRPr="00B477C2">
        <w:rPr>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D5064A6" w14:textId="77777777" w:rsidR="007B671E" w:rsidRDefault="007B671E" w:rsidP="007B671E">
      <w:pPr>
        <w:pStyle w:val="Tekstpodstawowy"/>
        <w:overflowPunct w:val="0"/>
        <w:autoSpaceDE w:val="0"/>
        <w:autoSpaceDN w:val="0"/>
        <w:adjustRightInd w:val="0"/>
        <w:spacing w:after="0"/>
        <w:jc w:val="both"/>
        <w:textAlignment w:val="baseline"/>
        <w:rPr>
          <w:b/>
          <w:i/>
          <w:sz w:val="18"/>
          <w:szCs w:val="18"/>
        </w:rPr>
      </w:pPr>
    </w:p>
    <w:p w14:paraId="70320A2B" w14:textId="5F546841" w:rsidR="007B671E" w:rsidRDefault="007B671E" w:rsidP="007B671E">
      <w:pPr>
        <w:pStyle w:val="Tekstpodstawowy"/>
        <w:overflowPunct w:val="0"/>
        <w:autoSpaceDE w:val="0"/>
        <w:autoSpaceDN w:val="0"/>
        <w:adjustRightInd w:val="0"/>
        <w:spacing w:after="0"/>
        <w:jc w:val="both"/>
        <w:textAlignment w:val="baseline"/>
        <w:rPr>
          <w:b/>
          <w:i/>
          <w:sz w:val="18"/>
          <w:szCs w:val="18"/>
        </w:rPr>
      </w:pPr>
      <w:r>
        <w:rPr>
          <w:b/>
          <w:i/>
          <w:sz w:val="18"/>
          <w:szCs w:val="18"/>
        </w:rPr>
        <w:t xml:space="preserve">                                                                                                                                    ………………………………………</w:t>
      </w:r>
    </w:p>
    <w:p w14:paraId="44306CCA" w14:textId="668FA815" w:rsidR="007B671E" w:rsidRDefault="007B671E" w:rsidP="007B671E">
      <w:pPr>
        <w:pStyle w:val="Tekstpodstawowy"/>
        <w:overflowPunct w:val="0"/>
        <w:autoSpaceDE w:val="0"/>
        <w:autoSpaceDN w:val="0"/>
        <w:adjustRightInd w:val="0"/>
        <w:spacing w:after="0"/>
        <w:jc w:val="both"/>
        <w:textAlignment w:val="baseline"/>
        <w:rPr>
          <w:i/>
          <w:sz w:val="18"/>
          <w:szCs w:val="18"/>
        </w:rPr>
      </w:pPr>
      <w:r w:rsidRPr="007B671E">
        <w:rPr>
          <w:i/>
          <w:sz w:val="18"/>
          <w:szCs w:val="18"/>
        </w:rPr>
        <w:t xml:space="preserve">                                                                                                                                                         Dyrektor</w:t>
      </w:r>
    </w:p>
    <w:p w14:paraId="303008BE" w14:textId="3FC1CE5A" w:rsidR="007B671E" w:rsidRDefault="007B671E" w:rsidP="007B671E">
      <w:pPr>
        <w:pStyle w:val="Tekstpodstawowy"/>
        <w:overflowPunct w:val="0"/>
        <w:autoSpaceDE w:val="0"/>
        <w:autoSpaceDN w:val="0"/>
        <w:adjustRightInd w:val="0"/>
        <w:spacing w:after="0"/>
        <w:jc w:val="both"/>
        <w:textAlignment w:val="baseline"/>
        <w:rPr>
          <w:i/>
          <w:sz w:val="18"/>
          <w:szCs w:val="18"/>
        </w:rPr>
      </w:pPr>
      <w:r>
        <w:rPr>
          <w:i/>
          <w:sz w:val="18"/>
          <w:szCs w:val="18"/>
        </w:rPr>
        <w:t xml:space="preserve">                                                                                                                                         Miejskiego Ośrodka Kultury</w:t>
      </w:r>
    </w:p>
    <w:p w14:paraId="39ABE6F4" w14:textId="5626C164" w:rsidR="00CA745D" w:rsidRDefault="007B671E" w:rsidP="007B671E">
      <w:pPr>
        <w:pStyle w:val="Tekstpodstawowy"/>
        <w:overflowPunct w:val="0"/>
        <w:autoSpaceDE w:val="0"/>
        <w:autoSpaceDN w:val="0"/>
        <w:adjustRightInd w:val="0"/>
        <w:spacing w:after="0"/>
        <w:jc w:val="both"/>
        <w:textAlignment w:val="baseline"/>
        <w:rPr>
          <w:i/>
          <w:sz w:val="18"/>
          <w:szCs w:val="18"/>
        </w:rPr>
      </w:pPr>
      <w:r>
        <w:rPr>
          <w:i/>
          <w:sz w:val="18"/>
          <w:szCs w:val="18"/>
        </w:rPr>
        <w:t xml:space="preserve">                                                                                                                                                 w Jastrzębiu-Zdroj</w:t>
      </w:r>
      <w:r w:rsidR="00583A21">
        <w:rPr>
          <w:i/>
          <w:sz w:val="18"/>
          <w:szCs w:val="18"/>
        </w:rPr>
        <w:t>u</w:t>
      </w:r>
    </w:p>
    <w:p w14:paraId="27D5ED06" w14:textId="77777777" w:rsidR="00583A21" w:rsidRDefault="00583A21" w:rsidP="007B671E">
      <w:pPr>
        <w:pStyle w:val="Tekstpodstawowy"/>
        <w:overflowPunct w:val="0"/>
        <w:autoSpaceDE w:val="0"/>
        <w:autoSpaceDN w:val="0"/>
        <w:adjustRightInd w:val="0"/>
        <w:spacing w:after="0"/>
        <w:jc w:val="both"/>
        <w:textAlignment w:val="baseline"/>
        <w:rPr>
          <w:i/>
          <w:sz w:val="18"/>
          <w:szCs w:val="18"/>
        </w:rPr>
      </w:pPr>
    </w:p>
    <w:p w14:paraId="54F2D4E6" w14:textId="77777777" w:rsidR="00583A21" w:rsidRDefault="00583A21" w:rsidP="007B671E">
      <w:pPr>
        <w:pStyle w:val="Tekstpodstawowy"/>
        <w:overflowPunct w:val="0"/>
        <w:autoSpaceDE w:val="0"/>
        <w:autoSpaceDN w:val="0"/>
        <w:adjustRightInd w:val="0"/>
        <w:spacing w:after="0"/>
        <w:jc w:val="both"/>
        <w:textAlignment w:val="baseline"/>
        <w:rPr>
          <w:i/>
          <w:sz w:val="18"/>
          <w:szCs w:val="18"/>
        </w:rPr>
      </w:pPr>
    </w:p>
    <w:p w14:paraId="02DE4D9B" w14:textId="77777777" w:rsidR="00583A21" w:rsidRDefault="00583A21" w:rsidP="007B671E">
      <w:pPr>
        <w:pStyle w:val="Tekstpodstawowy"/>
        <w:overflowPunct w:val="0"/>
        <w:autoSpaceDE w:val="0"/>
        <w:autoSpaceDN w:val="0"/>
        <w:adjustRightInd w:val="0"/>
        <w:spacing w:after="0"/>
        <w:jc w:val="both"/>
        <w:textAlignment w:val="baseline"/>
        <w:rPr>
          <w:i/>
          <w:sz w:val="18"/>
          <w:szCs w:val="18"/>
        </w:rPr>
      </w:pPr>
    </w:p>
    <w:p w14:paraId="2553E2D1" w14:textId="77777777" w:rsidR="00583A21" w:rsidRPr="007B671E" w:rsidRDefault="00583A21" w:rsidP="007B671E">
      <w:pPr>
        <w:pStyle w:val="Tekstpodstawowy"/>
        <w:overflowPunct w:val="0"/>
        <w:autoSpaceDE w:val="0"/>
        <w:autoSpaceDN w:val="0"/>
        <w:adjustRightInd w:val="0"/>
        <w:spacing w:after="0"/>
        <w:jc w:val="both"/>
        <w:textAlignment w:val="baseline"/>
        <w:rPr>
          <w:i/>
          <w:sz w:val="18"/>
          <w:szCs w:val="18"/>
        </w:rPr>
      </w:pPr>
    </w:p>
    <w:p w14:paraId="704C941E" w14:textId="1FB1CA8B" w:rsidR="003024BC" w:rsidRPr="00B477C2" w:rsidRDefault="003024BC" w:rsidP="003024BC">
      <w:pPr>
        <w:jc w:val="right"/>
        <w:rPr>
          <w:b/>
          <w:sz w:val="22"/>
          <w:szCs w:val="18"/>
        </w:rPr>
      </w:pPr>
      <w:r w:rsidRPr="00B477C2">
        <w:rPr>
          <w:b/>
          <w:sz w:val="22"/>
          <w:szCs w:val="18"/>
        </w:rPr>
        <w:lastRenderedPageBreak/>
        <w:t xml:space="preserve">Załącznik nr 1 do  SIWZ </w:t>
      </w:r>
    </w:p>
    <w:p w14:paraId="44DB341D" w14:textId="77777777" w:rsidR="003024BC" w:rsidRPr="00B477C2" w:rsidRDefault="003024BC" w:rsidP="003024BC">
      <w:pPr>
        <w:pStyle w:val="Nagwek6"/>
        <w:spacing w:before="0" w:after="0" w:line="240" w:lineRule="auto"/>
        <w:jc w:val="center"/>
        <w:rPr>
          <w:rFonts w:ascii="Times New Roman" w:hAnsi="Times New Roman"/>
          <w:sz w:val="24"/>
          <w:szCs w:val="24"/>
        </w:rPr>
      </w:pPr>
      <w:r w:rsidRPr="00B477C2">
        <w:rPr>
          <w:rFonts w:ascii="Times New Roman" w:hAnsi="Times New Roman"/>
          <w:sz w:val="24"/>
          <w:szCs w:val="24"/>
        </w:rPr>
        <w:t xml:space="preserve">FORMULARZ OFERTOWY </w:t>
      </w:r>
    </w:p>
    <w:p w14:paraId="286B280F" w14:textId="77777777" w:rsidR="003024BC" w:rsidRPr="00B477C2" w:rsidRDefault="003024BC" w:rsidP="003024BC">
      <w:pPr>
        <w:tabs>
          <w:tab w:val="left" w:pos="6030"/>
        </w:tabs>
        <w:rPr>
          <w:sz w:val="12"/>
          <w:szCs w:val="24"/>
        </w:rPr>
      </w:pPr>
      <w:r w:rsidRPr="00B477C2">
        <w:rPr>
          <w:lang w:eastAsia="en-US"/>
        </w:rPr>
        <w:tab/>
      </w:r>
    </w:p>
    <w:p w14:paraId="31EC9407" w14:textId="529E8120" w:rsidR="003024BC" w:rsidRPr="00B477C2" w:rsidRDefault="003024BC" w:rsidP="003024BC">
      <w:pPr>
        <w:tabs>
          <w:tab w:val="left" w:pos="0"/>
        </w:tabs>
        <w:autoSpaceDE w:val="0"/>
        <w:spacing w:line="276" w:lineRule="auto"/>
        <w:jc w:val="center"/>
        <w:rPr>
          <w:rFonts w:eastAsia="Lucida Sans Unicode"/>
          <w:bCs/>
          <w:sz w:val="24"/>
          <w:szCs w:val="24"/>
        </w:rPr>
      </w:pPr>
      <w:r w:rsidRPr="00B477C2">
        <w:rPr>
          <w:rFonts w:eastAsia="Lucida Sans Unicode"/>
          <w:bCs/>
          <w:sz w:val="24"/>
          <w:szCs w:val="24"/>
        </w:rPr>
        <w:t>Oferta na wykonanie zadania</w:t>
      </w:r>
      <w:r w:rsidR="00B65915">
        <w:rPr>
          <w:rFonts w:eastAsia="Lucida Sans Unicode"/>
          <w:bCs/>
          <w:sz w:val="24"/>
          <w:szCs w:val="24"/>
        </w:rPr>
        <w:t>, na podstawie załącznika nr 6</w:t>
      </w:r>
      <w:r w:rsidR="005270B5">
        <w:rPr>
          <w:rFonts w:eastAsia="Lucida Sans Unicode"/>
          <w:bCs/>
          <w:sz w:val="24"/>
          <w:szCs w:val="24"/>
        </w:rPr>
        <w:t xml:space="preserve"> do Specyfikacji Istotnych Warunków Zamówienia na zadanie pod nazwą:</w:t>
      </w:r>
      <w:r w:rsidRPr="00B477C2">
        <w:rPr>
          <w:rFonts w:eastAsia="Lucida Sans Unicode"/>
          <w:bCs/>
          <w:sz w:val="24"/>
          <w:szCs w:val="24"/>
        </w:rPr>
        <w:t xml:space="preserve"> </w:t>
      </w:r>
    </w:p>
    <w:p w14:paraId="5BF79C72" w14:textId="34F67278" w:rsidR="003024BC" w:rsidRPr="001215FB" w:rsidRDefault="003024BC" w:rsidP="003024BC">
      <w:pPr>
        <w:jc w:val="center"/>
        <w:rPr>
          <w:bCs/>
          <w:color w:val="000000"/>
          <w:sz w:val="24"/>
          <w:szCs w:val="24"/>
        </w:rPr>
      </w:pPr>
      <w:r w:rsidRPr="001215FB">
        <w:rPr>
          <w:bCs/>
          <w:color w:val="000000"/>
          <w:sz w:val="24"/>
          <w:szCs w:val="24"/>
        </w:rPr>
        <w:t xml:space="preserve">„Dostawa </w:t>
      </w:r>
      <w:r w:rsidR="00B37864">
        <w:rPr>
          <w:bCs/>
          <w:color w:val="000000"/>
          <w:sz w:val="24"/>
          <w:szCs w:val="24"/>
        </w:rPr>
        <w:t xml:space="preserve">fabrycznie nowej </w:t>
      </w:r>
      <w:r w:rsidRPr="001215FB">
        <w:rPr>
          <w:bCs/>
          <w:color w:val="000000"/>
          <w:sz w:val="24"/>
          <w:szCs w:val="24"/>
        </w:rPr>
        <w:t>aparatury nagłośnieniowej na potrzeby</w:t>
      </w:r>
    </w:p>
    <w:p w14:paraId="45399B54" w14:textId="77777777" w:rsidR="003024BC" w:rsidRDefault="003024BC" w:rsidP="003024BC">
      <w:pPr>
        <w:jc w:val="center"/>
        <w:rPr>
          <w:bCs/>
          <w:color w:val="000000"/>
          <w:sz w:val="24"/>
          <w:szCs w:val="24"/>
        </w:rPr>
      </w:pPr>
      <w:r w:rsidRPr="001215FB">
        <w:rPr>
          <w:bCs/>
          <w:color w:val="000000"/>
          <w:sz w:val="24"/>
          <w:szCs w:val="24"/>
        </w:rPr>
        <w:t>Miejskiego Ośrodka Kultury w Jastrzębiu-Zdroju”</w:t>
      </w:r>
    </w:p>
    <w:p w14:paraId="4E08BE28" w14:textId="08C0E385" w:rsidR="003024BC" w:rsidRPr="00B477C2" w:rsidRDefault="003024BC" w:rsidP="003024BC">
      <w:pPr>
        <w:jc w:val="center"/>
        <w:rPr>
          <w:b/>
          <w:color w:val="000000"/>
          <w:sz w:val="24"/>
          <w:szCs w:val="24"/>
        </w:rPr>
      </w:pPr>
    </w:p>
    <w:p w14:paraId="4073D9CD" w14:textId="77777777" w:rsidR="003024BC" w:rsidRPr="00B477C2" w:rsidRDefault="003024BC" w:rsidP="003024BC">
      <w:pPr>
        <w:widowControl w:val="0"/>
        <w:autoSpaceDE w:val="0"/>
        <w:autoSpaceDN w:val="0"/>
        <w:adjustRightInd w:val="0"/>
        <w:rPr>
          <w:b/>
          <w:sz w:val="16"/>
          <w:szCs w:val="16"/>
          <w:lang w:eastAsia="pl-PL"/>
        </w:rPr>
      </w:pPr>
    </w:p>
    <w:p w14:paraId="37775C13" w14:textId="77777777" w:rsidR="003024BC" w:rsidRPr="00B477C2" w:rsidRDefault="003024BC" w:rsidP="008D0D97">
      <w:pPr>
        <w:pStyle w:val="Akapitzlist"/>
        <w:numPr>
          <w:ilvl w:val="4"/>
          <w:numId w:val="49"/>
        </w:numPr>
        <w:tabs>
          <w:tab w:val="left" w:pos="0"/>
        </w:tabs>
        <w:autoSpaceDE w:val="0"/>
        <w:spacing w:line="200" w:lineRule="atLeast"/>
        <w:ind w:left="284" w:hanging="283"/>
        <w:rPr>
          <w:rFonts w:eastAsia="Lucida Sans Unicode"/>
          <w:b/>
          <w:bCs/>
        </w:rPr>
      </w:pPr>
      <w:r w:rsidRPr="00B477C2">
        <w:rPr>
          <w:rFonts w:eastAsia="Lucida Sans Unicode"/>
          <w:b/>
          <w:bCs/>
        </w:rPr>
        <w:t>Dane wykonawcy/wykonawców</w:t>
      </w:r>
    </w:p>
    <w:p w14:paraId="79140D21" w14:textId="77777777" w:rsidR="003024BC" w:rsidRPr="00B477C2" w:rsidRDefault="003024BC" w:rsidP="003024BC">
      <w:pPr>
        <w:tabs>
          <w:tab w:val="left" w:pos="0"/>
        </w:tabs>
        <w:autoSpaceDE w:val="0"/>
        <w:spacing w:line="200" w:lineRule="atLeast"/>
        <w:jc w:val="both"/>
        <w:rPr>
          <w:rFonts w:eastAsia="Lucida Sans Unicode"/>
          <w:bCs/>
          <w:sz w:val="16"/>
          <w:szCs w:val="16"/>
        </w:rPr>
      </w:pPr>
    </w:p>
    <w:p w14:paraId="1148AF17" w14:textId="77777777" w:rsidR="003024BC" w:rsidRPr="00B477C2" w:rsidRDefault="003024BC" w:rsidP="008D0D97">
      <w:pPr>
        <w:pStyle w:val="Akapitzlist"/>
        <w:numPr>
          <w:ilvl w:val="0"/>
          <w:numId w:val="50"/>
        </w:numPr>
        <w:tabs>
          <w:tab w:val="left" w:pos="0"/>
        </w:tabs>
        <w:autoSpaceDE w:val="0"/>
        <w:spacing w:line="200" w:lineRule="atLeast"/>
        <w:jc w:val="both"/>
        <w:rPr>
          <w:rFonts w:eastAsia="Lucida Sans Unicode"/>
          <w:bCs/>
        </w:rPr>
      </w:pPr>
      <w:r w:rsidRPr="00B477C2">
        <w:rPr>
          <w:rFonts w:eastAsia="Lucida Sans Unicode"/>
          <w:bCs/>
        </w:rPr>
        <w:t>Nazwa/firma …………………………………..………...........….……………………………</w:t>
      </w:r>
    </w:p>
    <w:p w14:paraId="2C71C1D3" w14:textId="77777777" w:rsidR="003024BC" w:rsidRPr="00B477C2" w:rsidRDefault="003024BC" w:rsidP="003024BC">
      <w:pPr>
        <w:tabs>
          <w:tab w:val="left" w:pos="0"/>
        </w:tabs>
        <w:autoSpaceDE w:val="0"/>
        <w:spacing w:line="200" w:lineRule="atLeast"/>
        <w:jc w:val="both"/>
        <w:rPr>
          <w:rFonts w:eastAsia="Lucida Sans Unicode"/>
          <w:bCs/>
          <w:sz w:val="16"/>
          <w:szCs w:val="16"/>
        </w:rPr>
      </w:pPr>
    </w:p>
    <w:p w14:paraId="23258589" w14:textId="77777777" w:rsidR="003024BC" w:rsidRPr="00B477C2" w:rsidRDefault="003024BC" w:rsidP="008D0D97">
      <w:pPr>
        <w:pStyle w:val="Akapitzlist"/>
        <w:numPr>
          <w:ilvl w:val="0"/>
          <w:numId w:val="50"/>
        </w:numPr>
        <w:tabs>
          <w:tab w:val="left" w:pos="0"/>
        </w:tabs>
        <w:autoSpaceDE w:val="0"/>
        <w:spacing w:line="200" w:lineRule="atLeast"/>
        <w:jc w:val="both"/>
      </w:pPr>
      <w:r w:rsidRPr="00B477C2">
        <w:rPr>
          <w:rFonts w:eastAsia="Lucida Sans Unicode"/>
          <w:bCs/>
        </w:rPr>
        <w:t>Adres  ….………………..................................................................................................…….</w:t>
      </w:r>
    </w:p>
    <w:p w14:paraId="71808FFD" w14:textId="77777777" w:rsidR="003024BC" w:rsidRPr="00B477C2" w:rsidRDefault="003024BC" w:rsidP="003024BC">
      <w:pPr>
        <w:pStyle w:val="Akapitzlist"/>
        <w:rPr>
          <w:sz w:val="16"/>
          <w:szCs w:val="16"/>
        </w:rPr>
      </w:pPr>
    </w:p>
    <w:p w14:paraId="6C20D817" w14:textId="77777777" w:rsidR="003024BC" w:rsidRPr="00B477C2" w:rsidRDefault="003024BC" w:rsidP="008D0D97">
      <w:pPr>
        <w:pStyle w:val="Akapitzlist"/>
        <w:numPr>
          <w:ilvl w:val="0"/>
          <w:numId w:val="50"/>
        </w:numPr>
        <w:tabs>
          <w:tab w:val="left" w:pos="0"/>
        </w:tabs>
        <w:autoSpaceDE w:val="0"/>
        <w:spacing w:line="200" w:lineRule="atLeast"/>
        <w:jc w:val="both"/>
      </w:pPr>
      <w:r w:rsidRPr="00B477C2">
        <w:t>NIP  …………………………………….………..……………………………………………</w:t>
      </w:r>
    </w:p>
    <w:p w14:paraId="430EDBDF" w14:textId="77777777" w:rsidR="003024BC" w:rsidRPr="00B477C2" w:rsidRDefault="003024BC" w:rsidP="003024BC">
      <w:pPr>
        <w:pStyle w:val="Akapitzlist"/>
        <w:rPr>
          <w:sz w:val="16"/>
          <w:szCs w:val="16"/>
        </w:rPr>
      </w:pPr>
    </w:p>
    <w:p w14:paraId="2C15DB0C" w14:textId="77777777" w:rsidR="003024BC" w:rsidRPr="00B477C2" w:rsidRDefault="003024BC" w:rsidP="008D0D97">
      <w:pPr>
        <w:pStyle w:val="Akapitzlist"/>
        <w:numPr>
          <w:ilvl w:val="0"/>
          <w:numId w:val="50"/>
        </w:numPr>
        <w:tabs>
          <w:tab w:val="left" w:pos="0"/>
        </w:tabs>
        <w:autoSpaceDE w:val="0"/>
        <w:spacing w:line="200" w:lineRule="atLeast"/>
        <w:jc w:val="both"/>
        <w:rPr>
          <w:rFonts w:eastAsia="Lucida Sans Unicode"/>
          <w:bCs/>
        </w:rPr>
      </w:pPr>
      <w:r w:rsidRPr="00B477C2">
        <w:rPr>
          <w:rFonts w:eastAsia="Lucida Sans Unicode"/>
          <w:bCs/>
          <w:lang w:val="de-DE"/>
        </w:rPr>
        <w:t xml:space="preserve">Dane </w:t>
      </w:r>
      <w:r w:rsidRPr="00B477C2">
        <w:rPr>
          <w:rFonts w:eastAsia="Lucida Sans Unicode"/>
          <w:bCs/>
        </w:rPr>
        <w:t>teleadresowe</w:t>
      </w:r>
      <w:r w:rsidRPr="00B477C2">
        <w:rPr>
          <w:rFonts w:eastAsia="Lucida Sans Unicode"/>
          <w:bCs/>
          <w:lang w:val="de-DE"/>
        </w:rPr>
        <w:t xml:space="preserve">, na </w:t>
      </w:r>
      <w:r w:rsidRPr="00B477C2">
        <w:rPr>
          <w:rFonts w:eastAsia="Lucida Sans Unicode"/>
          <w:bCs/>
        </w:rPr>
        <w:t>które</w:t>
      </w:r>
      <w:r w:rsidRPr="00B477C2">
        <w:rPr>
          <w:rFonts w:eastAsia="Lucida Sans Unicode"/>
          <w:bCs/>
          <w:lang w:val="de-DE"/>
        </w:rPr>
        <w:t xml:space="preserve"> </w:t>
      </w:r>
      <w:r w:rsidRPr="00B477C2">
        <w:rPr>
          <w:rFonts w:eastAsia="Lucida Sans Unicode"/>
          <w:bCs/>
        </w:rPr>
        <w:t>należy</w:t>
      </w:r>
      <w:r w:rsidRPr="00B477C2">
        <w:rPr>
          <w:rFonts w:eastAsia="Lucida Sans Unicode"/>
          <w:bCs/>
          <w:lang w:val="de-DE"/>
        </w:rPr>
        <w:t xml:space="preserve"> </w:t>
      </w:r>
      <w:r w:rsidRPr="00B477C2">
        <w:rPr>
          <w:rFonts w:eastAsia="Lucida Sans Unicode"/>
          <w:bCs/>
        </w:rPr>
        <w:t>przekazywać</w:t>
      </w:r>
      <w:r w:rsidRPr="00B477C2">
        <w:rPr>
          <w:rFonts w:eastAsia="Lucida Sans Unicode"/>
          <w:bCs/>
          <w:lang w:val="de-DE"/>
        </w:rPr>
        <w:t xml:space="preserve"> </w:t>
      </w:r>
      <w:r w:rsidRPr="00B477C2">
        <w:rPr>
          <w:rFonts w:eastAsia="Lucida Sans Unicode"/>
          <w:bCs/>
        </w:rPr>
        <w:t>korespondencję</w:t>
      </w:r>
      <w:r w:rsidRPr="00B477C2">
        <w:rPr>
          <w:rFonts w:eastAsia="Lucida Sans Unicode"/>
          <w:bCs/>
          <w:lang w:val="de-DE"/>
        </w:rPr>
        <w:t xml:space="preserve"> </w:t>
      </w:r>
      <w:r w:rsidRPr="00B477C2">
        <w:rPr>
          <w:rFonts w:eastAsia="Lucida Sans Unicode"/>
          <w:bCs/>
        </w:rPr>
        <w:t>związaną</w:t>
      </w:r>
      <w:r w:rsidRPr="00B477C2">
        <w:rPr>
          <w:rFonts w:eastAsia="Lucida Sans Unicode"/>
          <w:bCs/>
          <w:lang w:val="de-DE"/>
        </w:rPr>
        <w:t xml:space="preserve"> z </w:t>
      </w:r>
      <w:r w:rsidRPr="00B477C2">
        <w:rPr>
          <w:rFonts w:eastAsia="Lucida Sans Unicode"/>
          <w:bCs/>
        </w:rPr>
        <w:t>niniejszym</w:t>
      </w:r>
      <w:r w:rsidRPr="00B477C2">
        <w:rPr>
          <w:rFonts w:eastAsia="Lucida Sans Unicode"/>
          <w:bCs/>
          <w:lang w:val="de-DE"/>
        </w:rPr>
        <w:t xml:space="preserve"> </w:t>
      </w:r>
      <w:r w:rsidRPr="00B477C2">
        <w:rPr>
          <w:rFonts w:eastAsia="Lucida Sans Unicode"/>
          <w:bCs/>
        </w:rPr>
        <w:t>postępowaniem:</w:t>
      </w:r>
    </w:p>
    <w:p w14:paraId="5D811773" w14:textId="77777777" w:rsidR="003024BC" w:rsidRPr="00B477C2" w:rsidRDefault="003024BC" w:rsidP="003024BC">
      <w:pPr>
        <w:pStyle w:val="Akapitzlist"/>
        <w:tabs>
          <w:tab w:val="left" w:pos="0"/>
        </w:tabs>
        <w:autoSpaceDE w:val="0"/>
        <w:spacing w:line="200" w:lineRule="atLeast"/>
        <w:ind w:left="720"/>
        <w:jc w:val="both"/>
        <w:rPr>
          <w:rFonts w:eastAsia="Lucida Sans Unicode"/>
          <w:bCs/>
        </w:rPr>
      </w:pPr>
      <w:r w:rsidRPr="00B477C2">
        <w:rPr>
          <w:rFonts w:eastAsia="Lucida Sans Unicode"/>
          <w:bCs/>
        </w:rPr>
        <w:tab/>
        <w:t>faks</w:t>
      </w:r>
      <w:r w:rsidRPr="00B477C2">
        <w:rPr>
          <w:rFonts w:eastAsia="Lucida Sans Unicode"/>
          <w:bCs/>
          <w:lang w:val="de-DE"/>
        </w:rPr>
        <w:t>: .............................................................................................</w:t>
      </w:r>
    </w:p>
    <w:p w14:paraId="3C6D8A8B" w14:textId="77777777" w:rsidR="003024BC" w:rsidRPr="00B477C2" w:rsidRDefault="003024BC" w:rsidP="003024BC">
      <w:pPr>
        <w:pStyle w:val="Akapitzlist"/>
        <w:tabs>
          <w:tab w:val="left" w:pos="0"/>
        </w:tabs>
        <w:autoSpaceDE w:val="0"/>
        <w:spacing w:line="200" w:lineRule="atLeast"/>
        <w:ind w:left="720"/>
        <w:jc w:val="both"/>
        <w:rPr>
          <w:rFonts w:eastAsia="Lucida Sans Unicode"/>
          <w:bCs/>
          <w:lang w:val="de-DE"/>
        </w:rPr>
      </w:pPr>
      <w:r w:rsidRPr="00B477C2">
        <w:rPr>
          <w:rFonts w:eastAsia="Lucida Sans Unicode"/>
          <w:bCs/>
          <w:lang w:val="de-DE"/>
        </w:rPr>
        <w:tab/>
      </w:r>
      <w:proofErr w:type="spellStart"/>
      <w:r w:rsidRPr="00B477C2">
        <w:rPr>
          <w:rFonts w:eastAsia="Lucida Sans Unicode"/>
          <w:bCs/>
          <w:lang w:val="de-DE"/>
        </w:rPr>
        <w:t>e-mail</w:t>
      </w:r>
      <w:proofErr w:type="spellEnd"/>
      <w:r w:rsidRPr="00B477C2">
        <w:rPr>
          <w:rFonts w:eastAsia="Lucida Sans Unicode"/>
          <w:bCs/>
          <w:lang w:val="de-DE"/>
        </w:rPr>
        <w:t>: ………………..................................................................</w:t>
      </w:r>
    </w:p>
    <w:p w14:paraId="5168C253" w14:textId="77777777" w:rsidR="003024BC" w:rsidRPr="00B477C2" w:rsidRDefault="003024BC" w:rsidP="003024BC">
      <w:pPr>
        <w:tabs>
          <w:tab w:val="left" w:pos="0"/>
        </w:tabs>
        <w:autoSpaceDE w:val="0"/>
        <w:spacing w:line="200" w:lineRule="atLeast"/>
        <w:jc w:val="both"/>
        <w:rPr>
          <w:rFonts w:eastAsia="Lucida Sans Unicode"/>
          <w:bCs/>
          <w:sz w:val="16"/>
          <w:szCs w:val="16"/>
        </w:rPr>
      </w:pPr>
    </w:p>
    <w:p w14:paraId="3AF3BD19" w14:textId="77777777" w:rsidR="003024BC" w:rsidRPr="00B477C2" w:rsidRDefault="003024BC" w:rsidP="008D0D97">
      <w:pPr>
        <w:pStyle w:val="Akapitzlist"/>
        <w:numPr>
          <w:ilvl w:val="0"/>
          <w:numId w:val="50"/>
        </w:numPr>
        <w:tabs>
          <w:tab w:val="left" w:pos="0"/>
        </w:tabs>
        <w:autoSpaceDE w:val="0"/>
        <w:spacing w:line="200" w:lineRule="atLeast"/>
        <w:jc w:val="both"/>
        <w:rPr>
          <w:rFonts w:eastAsia="Lucida Sans Unicode"/>
          <w:bCs/>
        </w:rPr>
      </w:pPr>
      <w:r w:rsidRPr="00B477C2">
        <w:rPr>
          <w:rFonts w:eastAsia="Lucida Sans Unicode"/>
          <w:bCs/>
        </w:rPr>
        <w:t>Adres</w:t>
      </w:r>
      <w:r w:rsidRPr="00B477C2">
        <w:rPr>
          <w:rFonts w:eastAsia="Lucida Sans Unicode"/>
          <w:bCs/>
          <w:lang w:val="de-DE"/>
        </w:rPr>
        <w:t xml:space="preserve"> do </w:t>
      </w:r>
      <w:r w:rsidRPr="00B477C2">
        <w:rPr>
          <w:rFonts w:eastAsia="Lucida Sans Unicode"/>
          <w:bCs/>
        </w:rPr>
        <w:t>korespondencji</w:t>
      </w:r>
      <w:r w:rsidRPr="00B477C2">
        <w:rPr>
          <w:rFonts w:eastAsia="Lucida Sans Unicode"/>
          <w:bCs/>
          <w:lang w:val="de-DE"/>
        </w:rPr>
        <w:t xml:space="preserve"> (</w:t>
      </w:r>
      <w:r w:rsidRPr="00B477C2">
        <w:rPr>
          <w:rFonts w:eastAsia="Lucida Sans Unicode"/>
          <w:bCs/>
        </w:rPr>
        <w:t>jeżeli jest inny niż adres siedziby):</w:t>
      </w:r>
    </w:p>
    <w:p w14:paraId="33AA44D8" w14:textId="77777777" w:rsidR="003024BC" w:rsidRPr="00B477C2" w:rsidRDefault="003024BC" w:rsidP="003024BC">
      <w:pPr>
        <w:pStyle w:val="Akapitzlist"/>
        <w:tabs>
          <w:tab w:val="left" w:pos="0"/>
        </w:tabs>
        <w:autoSpaceDE w:val="0"/>
        <w:spacing w:line="200" w:lineRule="atLeast"/>
        <w:ind w:left="720"/>
        <w:jc w:val="both"/>
        <w:rPr>
          <w:rFonts w:eastAsia="Lucida Sans Unicode"/>
          <w:bCs/>
          <w:lang w:val="de-DE"/>
        </w:rPr>
      </w:pPr>
      <w:r w:rsidRPr="00B477C2">
        <w:rPr>
          <w:rFonts w:eastAsia="Lucida Sans Unicode"/>
          <w:bCs/>
          <w:lang w:val="de-DE"/>
        </w:rPr>
        <w:t>………………………………………………………………………………………</w:t>
      </w:r>
    </w:p>
    <w:p w14:paraId="261FE75D" w14:textId="77777777" w:rsidR="003024BC" w:rsidRPr="00B477C2" w:rsidRDefault="003024BC" w:rsidP="003024BC">
      <w:pPr>
        <w:pStyle w:val="Akapitzlist"/>
        <w:tabs>
          <w:tab w:val="left" w:pos="0"/>
        </w:tabs>
        <w:autoSpaceDE w:val="0"/>
        <w:spacing w:line="200" w:lineRule="atLeast"/>
        <w:ind w:left="720"/>
        <w:jc w:val="both"/>
        <w:rPr>
          <w:rFonts w:eastAsia="Lucida Sans Unicode"/>
          <w:bCs/>
          <w:sz w:val="8"/>
          <w:szCs w:val="8"/>
          <w:lang w:val="de-DE"/>
        </w:rPr>
      </w:pPr>
    </w:p>
    <w:p w14:paraId="30FBACE8" w14:textId="77777777" w:rsidR="003024BC" w:rsidRPr="00B477C2" w:rsidRDefault="003024BC" w:rsidP="008D0D97">
      <w:pPr>
        <w:pStyle w:val="Akapitzlist"/>
        <w:numPr>
          <w:ilvl w:val="0"/>
          <w:numId w:val="50"/>
        </w:numPr>
        <w:tabs>
          <w:tab w:val="left" w:pos="0"/>
        </w:tabs>
        <w:autoSpaceDE w:val="0"/>
        <w:spacing w:line="200" w:lineRule="atLeast"/>
        <w:jc w:val="both"/>
        <w:rPr>
          <w:rFonts w:eastAsia="Lucida Sans Unicode"/>
          <w:bCs/>
          <w:lang w:val="de-DE"/>
        </w:rPr>
      </w:pPr>
      <w:r w:rsidRPr="00B477C2">
        <w:rPr>
          <w:rFonts w:eastAsia="Lucida Sans Unicode"/>
          <w:bCs/>
        </w:rPr>
        <w:t>Osobą</w:t>
      </w:r>
      <w:r w:rsidRPr="00B477C2">
        <w:rPr>
          <w:rFonts w:eastAsia="Lucida Sans Unicode"/>
          <w:bCs/>
          <w:lang w:val="de-DE"/>
        </w:rPr>
        <w:t xml:space="preserve"> </w:t>
      </w:r>
      <w:r w:rsidRPr="00B477C2">
        <w:rPr>
          <w:rFonts w:eastAsia="Lucida Sans Unicode"/>
          <w:bCs/>
        </w:rPr>
        <w:t>upoważnioną</w:t>
      </w:r>
      <w:r w:rsidRPr="00B477C2">
        <w:rPr>
          <w:rFonts w:eastAsia="Lucida Sans Unicode"/>
          <w:bCs/>
          <w:lang w:val="de-DE"/>
        </w:rPr>
        <w:t xml:space="preserve"> do </w:t>
      </w:r>
      <w:r w:rsidRPr="00B477C2">
        <w:rPr>
          <w:rFonts w:eastAsia="Lucida Sans Unicode"/>
          <w:bCs/>
        </w:rPr>
        <w:t>kontaktów</w:t>
      </w:r>
      <w:r w:rsidRPr="00B477C2">
        <w:rPr>
          <w:rFonts w:eastAsia="Lucida Sans Unicode"/>
          <w:bCs/>
          <w:lang w:val="de-DE"/>
        </w:rPr>
        <w:t xml:space="preserve"> z </w:t>
      </w:r>
      <w:r w:rsidRPr="00B477C2">
        <w:rPr>
          <w:rFonts w:eastAsia="Lucida Sans Unicode"/>
          <w:bCs/>
        </w:rPr>
        <w:t>zamawiającym</w:t>
      </w:r>
      <w:r w:rsidRPr="00B477C2">
        <w:rPr>
          <w:rFonts w:eastAsia="Lucida Sans Unicode"/>
          <w:bCs/>
          <w:lang w:val="de-DE"/>
        </w:rPr>
        <w:t xml:space="preserve"> w </w:t>
      </w:r>
      <w:r w:rsidRPr="00B477C2">
        <w:rPr>
          <w:rFonts w:eastAsia="Lucida Sans Unicode"/>
          <w:bCs/>
        </w:rPr>
        <w:t>sprawach</w:t>
      </w:r>
      <w:r w:rsidRPr="00B477C2">
        <w:rPr>
          <w:rFonts w:eastAsia="Lucida Sans Unicode"/>
          <w:bCs/>
          <w:lang w:val="de-DE"/>
        </w:rPr>
        <w:t xml:space="preserve"> </w:t>
      </w:r>
      <w:r w:rsidRPr="00B477C2">
        <w:rPr>
          <w:rFonts w:eastAsia="Lucida Sans Unicode"/>
          <w:bCs/>
        </w:rPr>
        <w:t>dotyczących</w:t>
      </w:r>
      <w:r w:rsidRPr="00B477C2">
        <w:rPr>
          <w:rFonts w:eastAsia="Lucida Sans Unicode"/>
          <w:bCs/>
          <w:lang w:val="de-DE"/>
        </w:rPr>
        <w:t xml:space="preserve"> </w:t>
      </w:r>
      <w:r w:rsidRPr="00B477C2">
        <w:rPr>
          <w:rFonts w:eastAsia="Lucida Sans Unicode"/>
          <w:bCs/>
        </w:rPr>
        <w:t>realizacji</w:t>
      </w:r>
      <w:r w:rsidRPr="00B477C2">
        <w:rPr>
          <w:rFonts w:eastAsia="Lucida Sans Unicode"/>
          <w:bCs/>
          <w:lang w:val="de-DE"/>
        </w:rPr>
        <w:t xml:space="preserve"> </w:t>
      </w:r>
      <w:r w:rsidRPr="00B477C2">
        <w:rPr>
          <w:rFonts w:eastAsia="Lucida Sans Unicode"/>
          <w:bCs/>
        </w:rPr>
        <w:t>zamówienia</w:t>
      </w:r>
      <w:r w:rsidRPr="00B477C2">
        <w:rPr>
          <w:rFonts w:eastAsia="Lucida Sans Unicode"/>
          <w:bCs/>
          <w:lang w:val="de-DE"/>
        </w:rPr>
        <w:t xml:space="preserve">  (</w:t>
      </w:r>
      <w:r w:rsidRPr="00B477C2">
        <w:rPr>
          <w:rFonts w:eastAsia="Lucida Sans Unicode"/>
          <w:bCs/>
        </w:rPr>
        <w:t>umowy</w:t>
      </w:r>
      <w:r w:rsidRPr="00B477C2">
        <w:rPr>
          <w:rFonts w:eastAsia="Lucida Sans Unicode"/>
          <w:bCs/>
          <w:lang w:val="de-DE"/>
        </w:rPr>
        <w:t xml:space="preserve">) </w:t>
      </w:r>
      <w:r w:rsidRPr="00B477C2">
        <w:rPr>
          <w:rFonts w:eastAsia="Lucida Sans Unicode"/>
          <w:bCs/>
        </w:rPr>
        <w:t>jest</w:t>
      </w:r>
      <w:r w:rsidRPr="00B477C2">
        <w:rPr>
          <w:rFonts w:eastAsia="Lucida Sans Unicode"/>
          <w:bCs/>
          <w:lang w:val="de-DE"/>
        </w:rPr>
        <w:t xml:space="preserve"> ………….……..……………..………………….</w:t>
      </w:r>
    </w:p>
    <w:p w14:paraId="42251D1E" w14:textId="77777777" w:rsidR="003024BC" w:rsidRPr="00B477C2" w:rsidRDefault="003024BC" w:rsidP="003024BC">
      <w:pPr>
        <w:pStyle w:val="Akapitzlist"/>
        <w:tabs>
          <w:tab w:val="left" w:pos="0"/>
        </w:tabs>
        <w:autoSpaceDE w:val="0"/>
        <w:spacing w:line="200" w:lineRule="atLeast"/>
        <w:ind w:left="720"/>
        <w:jc w:val="both"/>
        <w:rPr>
          <w:rFonts w:eastAsia="Lucida Sans Unicode"/>
          <w:bCs/>
          <w:lang w:val="de-DE"/>
        </w:rPr>
      </w:pPr>
      <w:r w:rsidRPr="00B477C2">
        <w:rPr>
          <w:rFonts w:eastAsia="Lucida Sans Unicode"/>
          <w:bCs/>
          <w:lang w:val="de-DE"/>
        </w:rPr>
        <w:tab/>
      </w:r>
      <w:r w:rsidRPr="00B477C2">
        <w:rPr>
          <w:rFonts w:eastAsia="Lucida Sans Unicode"/>
          <w:bCs/>
        </w:rPr>
        <w:t xml:space="preserve">e-mail służbowy:  </w:t>
      </w:r>
      <w:r w:rsidRPr="00B477C2">
        <w:rPr>
          <w:rFonts w:eastAsia="Lucida Sans Unicode"/>
          <w:bCs/>
          <w:lang w:val="de-DE"/>
        </w:rPr>
        <w:t>………………….…………………………………</w:t>
      </w:r>
    </w:p>
    <w:p w14:paraId="24DAE3C3" w14:textId="77777777" w:rsidR="003024BC" w:rsidRPr="00B477C2" w:rsidRDefault="003024BC" w:rsidP="003024BC">
      <w:pPr>
        <w:pStyle w:val="Akapitzlist"/>
        <w:tabs>
          <w:tab w:val="left" w:pos="0"/>
        </w:tabs>
        <w:autoSpaceDE w:val="0"/>
        <w:spacing w:line="200" w:lineRule="atLeast"/>
        <w:ind w:left="720"/>
        <w:jc w:val="both"/>
        <w:rPr>
          <w:rFonts w:eastAsia="Lucida Sans Unicode"/>
          <w:bCs/>
          <w:lang w:val="de-DE"/>
        </w:rPr>
      </w:pPr>
      <w:r w:rsidRPr="00B477C2">
        <w:rPr>
          <w:rFonts w:eastAsia="Lucida Sans Unicode"/>
          <w:bCs/>
          <w:lang w:val="de-DE"/>
        </w:rPr>
        <w:tab/>
      </w:r>
      <w:r w:rsidRPr="00B477C2">
        <w:rPr>
          <w:rFonts w:eastAsia="Lucida Sans Unicode"/>
          <w:bCs/>
        </w:rPr>
        <w:t>tel.</w:t>
      </w:r>
      <w:r w:rsidRPr="00B477C2">
        <w:rPr>
          <w:rFonts w:eastAsia="Lucida Sans Unicode"/>
          <w:bCs/>
          <w:lang w:val="de-DE"/>
        </w:rPr>
        <w:t xml:space="preserve">/fax </w:t>
      </w:r>
      <w:proofErr w:type="spellStart"/>
      <w:r w:rsidRPr="00B477C2">
        <w:rPr>
          <w:rFonts w:eastAsia="Lucida Sans Unicode"/>
          <w:bCs/>
          <w:lang w:val="de-DE"/>
        </w:rPr>
        <w:t>służbowy</w:t>
      </w:r>
      <w:proofErr w:type="spellEnd"/>
      <w:r w:rsidRPr="00B477C2">
        <w:rPr>
          <w:rFonts w:eastAsia="Lucida Sans Unicode"/>
          <w:bCs/>
          <w:lang w:val="de-DE"/>
        </w:rPr>
        <w:t>: …………………………….………………………</w:t>
      </w:r>
    </w:p>
    <w:p w14:paraId="7C607DD6" w14:textId="77777777" w:rsidR="003024BC" w:rsidRPr="00B477C2" w:rsidRDefault="003024BC" w:rsidP="003024BC">
      <w:pPr>
        <w:pStyle w:val="Akapitzlist"/>
        <w:tabs>
          <w:tab w:val="left" w:pos="0"/>
        </w:tabs>
        <w:autoSpaceDE w:val="0"/>
        <w:spacing w:line="200" w:lineRule="atLeast"/>
        <w:ind w:left="720"/>
        <w:jc w:val="both"/>
        <w:rPr>
          <w:rFonts w:eastAsia="Lucida Sans Unicode"/>
          <w:bCs/>
          <w:sz w:val="12"/>
          <w:lang w:val="de-DE"/>
        </w:rPr>
      </w:pPr>
    </w:p>
    <w:p w14:paraId="1CC87E52" w14:textId="77777777" w:rsidR="003024BC" w:rsidRPr="00F20143" w:rsidRDefault="003024BC" w:rsidP="008D0D97">
      <w:pPr>
        <w:pStyle w:val="Akapitzlist"/>
        <w:numPr>
          <w:ilvl w:val="0"/>
          <w:numId w:val="50"/>
        </w:numPr>
        <w:tabs>
          <w:tab w:val="left" w:pos="0"/>
        </w:tabs>
        <w:autoSpaceDE w:val="0"/>
        <w:spacing w:line="200" w:lineRule="atLeast"/>
        <w:rPr>
          <w:rFonts w:eastAsia="Lucida Sans Unicode"/>
          <w:bCs/>
          <w:lang w:val="de-DE"/>
        </w:rPr>
      </w:pPr>
      <w:r w:rsidRPr="00B477C2">
        <w:rPr>
          <w:bCs/>
        </w:rPr>
        <w:t xml:space="preserve">Wykonawca jest mikro / małym / średnim przedsiębiorcą: </w:t>
      </w:r>
      <w:r w:rsidRPr="00B477C2">
        <w:rPr>
          <w:b/>
          <w:bCs/>
        </w:rPr>
        <w:t>TAK / NIE</w:t>
      </w:r>
      <w:r w:rsidRPr="00B477C2">
        <w:rPr>
          <w:bCs/>
        </w:rPr>
        <w:t>*</w:t>
      </w:r>
      <w:r>
        <w:rPr>
          <w:bCs/>
        </w:rPr>
        <w:t xml:space="preserve"> </w:t>
      </w:r>
      <w:r>
        <w:rPr>
          <w:bCs/>
        </w:rPr>
        <w:br/>
      </w:r>
      <w:r w:rsidRPr="00F20143">
        <w:rPr>
          <w:rFonts w:eastAsia="Lucida Sans Unicode"/>
          <w:i/>
          <w:sz w:val="20"/>
          <w:szCs w:val="20"/>
        </w:rPr>
        <w:t>(*Niepotrzebne skreślić</w:t>
      </w:r>
      <w:r w:rsidRPr="00F20143">
        <w:rPr>
          <w:rFonts w:eastAsia="Lucida Sans Unicode"/>
          <w:sz w:val="20"/>
          <w:szCs w:val="20"/>
        </w:rPr>
        <w:t>)</w:t>
      </w:r>
    </w:p>
    <w:p w14:paraId="52A2C1C4" w14:textId="77777777" w:rsidR="003024BC" w:rsidRPr="00F20143" w:rsidRDefault="003024BC" w:rsidP="003024BC">
      <w:pPr>
        <w:pStyle w:val="Akapitzlist"/>
        <w:tabs>
          <w:tab w:val="left" w:pos="0"/>
        </w:tabs>
        <w:autoSpaceDE w:val="0"/>
        <w:spacing w:line="200" w:lineRule="atLeast"/>
        <w:ind w:left="720"/>
        <w:rPr>
          <w:rFonts w:eastAsia="Lucida Sans Unicode"/>
          <w:bCs/>
          <w:sz w:val="16"/>
          <w:lang w:val="de-DE"/>
        </w:rPr>
      </w:pPr>
    </w:p>
    <w:p w14:paraId="48F05BF6" w14:textId="77777777" w:rsidR="003024BC" w:rsidRPr="00B477C2" w:rsidRDefault="003024BC" w:rsidP="008D0D97">
      <w:pPr>
        <w:pStyle w:val="Akapitzlist"/>
        <w:numPr>
          <w:ilvl w:val="4"/>
          <w:numId w:val="49"/>
        </w:numPr>
        <w:tabs>
          <w:tab w:val="left" w:pos="0"/>
          <w:tab w:val="left" w:pos="284"/>
        </w:tabs>
        <w:autoSpaceDE w:val="0"/>
        <w:spacing w:line="200" w:lineRule="atLeast"/>
        <w:ind w:left="0" w:firstLine="0"/>
        <w:rPr>
          <w:rFonts w:eastAsia="Lucida Sans Unicode"/>
          <w:b/>
        </w:rPr>
      </w:pPr>
      <w:r w:rsidRPr="00B477C2">
        <w:rPr>
          <w:rFonts w:eastAsia="Lucida Sans Unicode"/>
          <w:b/>
        </w:rPr>
        <w:t xml:space="preserve">    Niniejszym oświadczam, iż:</w:t>
      </w:r>
    </w:p>
    <w:p w14:paraId="4804CB73" w14:textId="77777777" w:rsidR="003024BC" w:rsidRPr="00B477C2" w:rsidRDefault="003024BC" w:rsidP="003024BC">
      <w:pPr>
        <w:tabs>
          <w:tab w:val="left" w:pos="0"/>
        </w:tabs>
        <w:autoSpaceDE w:val="0"/>
        <w:spacing w:line="200" w:lineRule="atLeast"/>
        <w:jc w:val="both"/>
        <w:rPr>
          <w:rFonts w:eastAsia="Lucida Sans Unicode"/>
          <w:sz w:val="16"/>
          <w:szCs w:val="16"/>
        </w:rPr>
      </w:pPr>
    </w:p>
    <w:p w14:paraId="7AFDE7DF" w14:textId="6422E1B3" w:rsidR="003024BC" w:rsidRPr="00AA0905" w:rsidRDefault="003024BC" w:rsidP="00583A21">
      <w:pPr>
        <w:pStyle w:val="Akapitzlist"/>
        <w:tabs>
          <w:tab w:val="left" w:pos="284"/>
        </w:tabs>
        <w:autoSpaceDE w:val="0"/>
        <w:spacing w:line="200" w:lineRule="atLeast"/>
        <w:ind w:left="1440"/>
        <w:jc w:val="both"/>
        <w:rPr>
          <w:rFonts w:eastAsia="Lucida Sans Unicode"/>
        </w:rPr>
      </w:pPr>
      <w:r w:rsidRPr="00AA0905">
        <w:rPr>
          <w:rFonts w:eastAsia="Lucida Sans Unicode"/>
        </w:rPr>
        <w:t>Oferuję wykonanie zam</w:t>
      </w:r>
      <w:r w:rsidR="00CA745D">
        <w:rPr>
          <w:rFonts w:eastAsia="Lucida Sans Unicode"/>
        </w:rPr>
        <w:t>ówienia w zakresie objętym SIWZ, to jest dostawę fabrycznie nowej aparatury nagłośnieniowej na potrzeby Miejskiego Ośrodka Kultury w Jastrzębiu-Zdroju w następującym zakresie:</w:t>
      </w:r>
    </w:p>
    <w:p w14:paraId="147858ED" w14:textId="62EB3BF4" w:rsidR="00AA0905" w:rsidRDefault="00AA0905" w:rsidP="00AA0905">
      <w:pPr>
        <w:pStyle w:val="Akapitzlist"/>
        <w:tabs>
          <w:tab w:val="left" w:pos="284"/>
        </w:tabs>
        <w:autoSpaceDE w:val="0"/>
        <w:spacing w:line="200" w:lineRule="atLeast"/>
        <w:ind w:left="1440"/>
        <w:jc w:val="both"/>
        <w:rPr>
          <w:rFonts w:eastAsia="Lucida Sans Unicode"/>
        </w:rPr>
      </w:pPr>
    </w:p>
    <w:tbl>
      <w:tblPr>
        <w:tblStyle w:val="Tabela-Siatka"/>
        <w:tblW w:w="5238" w:type="pct"/>
        <w:tblLayout w:type="fixed"/>
        <w:tblLook w:val="04A0" w:firstRow="1" w:lastRow="0" w:firstColumn="1" w:lastColumn="0" w:noHBand="0" w:noVBand="1"/>
      </w:tblPr>
      <w:tblGrid>
        <w:gridCol w:w="575"/>
        <w:gridCol w:w="1744"/>
        <w:gridCol w:w="4649"/>
        <w:gridCol w:w="1020"/>
        <w:gridCol w:w="973"/>
        <w:gridCol w:w="769"/>
      </w:tblGrid>
      <w:tr w:rsidR="00AA0905" w14:paraId="06FCA8B3" w14:textId="77777777" w:rsidTr="00AA0905">
        <w:trPr>
          <w:trHeight w:val="1266"/>
        </w:trPr>
        <w:tc>
          <w:tcPr>
            <w:tcW w:w="296" w:type="pct"/>
          </w:tcPr>
          <w:p w14:paraId="307E8246" w14:textId="77777777" w:rsidR="00AA0905" w:rsidRPr="00AA0905" w:rsidRDefault="00AA0905" w:rsidP="00854011">
            <w:pPr>
              <w:rPr>
                <w:b/>
                <w:bCs/>
              </w:rPr>
            </w:pPr>
            <w:r w:rsidRPr="00AA0905">
              <w:rPr>
                <w:b/>
                <w:bCs/>
              </w:rPr>
              <w:t xml:space="preserve">         </w:t>
            </w:r>
          </w:p>
          <w:p w14:paraId="00588057" w14:textId="77777777" w:rsidR="00AA0905" w:rsidRPr="00AA0905" w:rsidRDefault="00AA0905" w:rsidP="00854011">
            <w:pPr>
              <w:rPr>
                <w:b/>
                <w:bCs/>
              </w:rPr>
            </w:pPr>
            <w:r w:rsidRPr="00AA0905">
              <w:rPr>
                <w:b/>
                <w:bCs/>
              </w:rPr>
              <w:t>LP</w:t>
            </w:r>
          </w:p>
        </w:tc>
        <w:tc>
          <w:tcPr>
            <w:tcW w:w="896" w:type="pct"/>
            <w:vAlign w:val="center"/>
          </w:tcPr>
          <w:p w14:paraId="5E4032F7" w14:textId="77777777" w:rsidR="00AA0905" w:rsidRPr="005827F2" w:rsidRDefault="00AA0905" w:rsidP="00854011">
            <w:pPr>
              <w:jc w:val="center"/>
              <w:rPr>
                <w:rFonts w:ascii="Tahoma" w:hAnsi="Tahoma" w:cs="Tahoma"/>
                <w:b/>
                <w:bCs/>
                <w:color w:val="000000"/>
              </w:rPr>
            </w:pPr>
            <w:r>
              <w:rPr>
                <w:rFonts w:ascii="Tahoma" w:hAnsi="Tahoma" w:cs="Tahoma"/>
                <w:b/>
                <w:bCs/>
                <w:color w:val="000000"/>
              </w:rPr>
              <w:t>Element dostawy</w:t>
            </w:r>
          </w:p>
        </w:tc>
        <w:tc>
          <w:tcPr>
            <w:tcW w:w="2389" w:type="pct"/>
            <w:vAlign w:val="center"/>
          </w:tcPr>
          <w:p w14:paraId="5FF011C2" w14:textId="07BFBC32" w:rsidR="00AA0905" w:rsidRPr="005827F2" w:rsidRDefault="00AA0905" w:rsidP="00854011">
            <w:pPr>
              <w:jc w:val="center"/>
              <w:rPr>
                <w:rFonts w:ascii="Tahoma" w:hAnsi="Tahoma" w:cs="Tahoma"/>
                <w:b/>
                <w:bCs/>
                <w:color w:val="000000"/>
              </w:rPr>
            </w:pPr>
            <w:r w:rsidRPr="003F1B86">
              <w:rPr>
                <w:rFonts w:ascii="Tahoma" w:hAnsi="Tahoma" w:cs="Tahoma"/>
                <w:b/>
                <w:bCs/>
              </w:rPr>
              <w:t>Proponowane urządzenie (producent, model, itp.)</w:t>
            </w:r>
          </w:p>
        </w:tc>
        <w:tc>
          <w:tcPr>
            <w:tcW w:w="524" w:type="pct"/>
          </w:tcPr>
          <w:p w14:paraId="17E63A83" w14:textId="77777777" w:rsidR="00AA0905" w:rsidRDefault="00AA0905" w:rsidP="00854011">
            <w:r w:rsidRPr="005827F2">
              <w:rPr>
                <w:rFonts w:ascii="Tahoma" w:hAnsi="Tahoma" w:cs="Tahoma"/>
                <w:b/>
                <w:bCs/>
                <w:color w:val="000000"/>
              </w:rPr>
              <w:t>Cena netto w PLN za jedną sztukę</w:t>
            </w:r>
          </w:p>
        </w:tc>
        <w:tc>
          <w:tcPr>
            <w:tcW w:w="500" w:type="pct"/>
          </w:tcPr>
          <w:p w14:paraId="765F70CE" w14:textId="77777777" w:rsidR="00AA0905" w:rsidRDefault="00AA0905" w:rsidP="00854011">
            <w:r w:rsidRPr="005827F2">
              <w:rPr>
                <w:rFonts w:ascii="Tahoma" w:hAnsi="Tahoma" w:cs="Tahoma"/>
                <w:b/>
                <w:bCs/>
                <w:color w:val="000000"/>
              </w:rPr>
              <w:t>Cena netto w PLN w odniesieniu do ilości</w:t>
            </w:r>
          </w:p>
        </w:tc>
        <w:tc>
          <w:tcPr>
            <w:tcW w:w="396" w:type="pct"/>
          </w:tcPr>
          <w:p w14:paraId="46777809" w14:textId="77777777" w:rsidR="00AA0905" w:rsidRDefault="00AA0905" w:rsidP="00854011">
            <w:pPr>
              <w:rPr>
                <w:rFonts w:ascii="Tahoma" w:hAnsi="Tahoma" w:cs="Tahoma"/>
                <w:b/>
                <w:bCs/>
                <w:color w:val="000000"/>
              </w:rPr>
            </w:pPr>
          </w:p>
          <w:p w14:paraId="7044CC01" w14:textId="77777777" w:rsidR="00AA0905" w:rsidRDefault="00AA0905" w:rsidP="00854011">
            <w:pPr>
              <w:rPr>
                <w:rFonts w:ascii="Tahoma" w:hAnsi="Tahoma" w:cs="Tahoma"/>
                <w:b/>
                <w:bCs/>
                <w:color w:val="000000"/>
              </w:rPr>
            </w:pPr>
          </w:p>
          <w:p w14:paraId="1A53414B" w14:textId="77777777" w:rsidR="00AA0905" w:rsidRDefault="00AA0905" w:rsidP="00854011">
            <w:r w:rsidRPr="005827F2">
              <w:rPr>
                <w:rFonts w:ascii="Tahoma" w:hAnsi="Tahoma" w:cs="Tahoma"/>
                <w:b/>
                <w:bCs/>
                <w:color w:val="000000"/>
              </w:rPr>
              <w:t>iloś</w:t>
            </w:r>
            <w:r>
              <w:rPr>
                <w:rFonts w:ascii="Tahoma" w:hAnsi="Tahoma" w:cs="Tahoma"/>
                <w:b/>
                <w:bCs/>
                <w:color w:val="000000"/>
              </w:rPr>
              <w:t>ć</w:t>
            </w:r>
          </w:p>
        </w:tc>
      </w:tr>
      <w:tr w:rsidR="00AA0905" w14:paraId="79CD30EC" w14:textId="77777777" w:rsidTr="00AA0905">
        <w:trPr>
          <w:trHeight w:val="1218"/>
        </w:trPr>
        <w:tc>
          <w:tcPr>
            <w:tcW w:w="296" w:type="pct"/>
          </w:tcPr>
          <w:p w14:paraId="2531231D" w14:textId="77777777" w:rsidR="00AA0905" w:rsidRDefault="00AA0905" w:rsidP="00854011">
            <w:pPr>
              <w:rPr>
                <w:b/>
                <w:bCs/>
              </w:rPr>
            </w:pPr>
          </w:p>
          <w:p w14:paraId="137A0D56" w14:textId="77777777" w:rsidR="00AA0905" w:rsidRDefault="00AA0905" w:rsidP="00854011">
            <w:pPr>
              <w:rPr>
                <w:b/>
                <w:bCs/>
              </w:rPr>
            </w:pPr>
          </w:p>
          <w:p w14:paraId="25E09553" w14:textId="691CDDE8" w:rsidR="00AA0905" w:rsidRPr="00AA0905" w:rsidRDefault="00AA0905" w:rsidP="00854011">
            <w:pPr>
              <w:rPr>
                <w:b/>
                <w:bCs/>
              </w:rPr>
            </w:pPr>
            <w:r w:rsidRPr="00AA0905">
              <w:rPr>
                <w:b/>
                <w:bCs/>
              </w:rPr>
              <w:t xml:space="preserve">1 </w:t>
            </w:r>
          </w:p>
        </w:tc>
        <w:tc>
          <w:tcPr>
            <w:tcW w:w="896" w:type="pct"/>
          </w:tcPr>
          <w:p w14:paraId="33CD50C4" w14:textId="77777777" w:rsidR="00AA0905" w:rsidRDefault="00AA0905" w:rsidP="00854011">
            <w:pPr>
              <w:jc w:val="center"/>
              <w:rPr>
                <w:b/>
                <w:bCs/>
                <w:sz w:val="24"/>
                <w:szCs w:val="24"/>
              </w:rPr>
            </w:pPr>
          </w:p>
          <w:p w14:paraId="66A05135" w14:textId="77777777" w:rsidR="00AA0905" w:rsidRDefault="00AA0905" w:rsidP="00854011">
            <w:pPr>
              <w:jc w:val="center"/>
              <w:rPr>
                <w:b/>
                <w:bCs/>
                <w:sz w:val="24"/>
                <w:szCs w:val="24"/>
              </w:rPr>
            </w:pPr>
            <w:r w:rsidRPr="003F1B86">
              <w:rPr>
                <w:b/>
                <w:bCs/>
                <w:sz w:val="24"/>
                <w:szCs w:val="24"/>
              </w:rPr>
              <w:t>Moduł Pasywny</w:t>
            </w:r>
          </w:p>
          <w:p w14:paraId="2F584E93" w14:textId="77777777" w:rsidR="00AA0905" w:rsidRPr="003F1B86" w:rsidRDefault="00AA0905" w:rsidP="00854011">
            <w:pPr>
              <w:jc w:val="center"/>
              <w:rPr>
                <w:b/>
                <w:bCs/>
                <w:sz w:val="24"/>
                <w:szCs w:val="24"/>
              </w:rPr>
            </w:pPr>
            <w:r w:rsidRPr="003F1B86">
              <w:rPr>
                <w:b/>
                <w:bCs/>
                <w:sz w:val="24"/>
                <w:szCs w:val="24"/>
              </w:rPr>
              <w:t xml:space="preserve">„Line </w:t>
            </w:r>
            <w:proofErr w:type="spellStart"/>
            <w:r w:rsidRPr="003F1B86">
              <w:rPr>
                <w:b/>
                <w:bCs/>
                <w:sz w:val="24"/>
                <w:szCs w:val="24"/>
              </w:rPr>
              <w:t>Array</w:t>
            </w:r>
            <w:proofErr w:type="spellEnd"/>
            <w:r w:rsidRPr="003F1B86">
              <w:rPr>
                <w:b/>
                <w:bCs/>
                <w:sz w:val="24"/>
                <w:szCs w:val="24"/>
              </w:rPr>
              <w:t>”</w:t>
            </w:r>
          </w:p>
        </w:tc>
        <w:tc>
          <w:tcPr>
            <w:tcW w:w="2389" w:type="pct"/>
          </w:tcPr>
          <w:p w14:paraId="69CB1B97" w14:textId="77777777" w:rsidR="00AA0905" w:rsidRDefault="00AA0905" w:rsidP="00854011"/>
        </w:tc>
        <w:tc>
          <w:tcPr>
            <w:tcW w:w="524" w:type="pct"/>
          </w:tcPr>
          <w:p w14:paraId="2FEE66EB" w14:textId="77777777" w:rsidR="00AA0905" w:rsidRDefault="00AA0905" w:rsidP="00854011"/>
        </w:tc>
        <w:tc>
          <w:tcPr>
            <w:tcW w:w="500" w:type="pct"/>
          </w:tcPr>
          <w:p w14:paraId="67EF10E6" w14:textId="77777777" w:rsidR="00AA0905" w:rsidRDefault="00AA0905" w:rsidP="00854011"/>
        </w:tc>
        <w:tc>
          <w:tcPr>
            <w:tcW w:w="396" w:type="pct"/>
          </w:tcPr>
          <w:p w14:paraId="596824FD" w14:textId="77777777" w:rsidR="00AA0905" w:rsidRDefault="00AA0905" w:rsidP="00854011">
            <w:pPr>
              <w:rPr>
                <w:b/>
                <w:bCs/>
                <w:sz w:val="24"/>
                <w:szCs w:val="24"/>
              </w:rPr>
            </w:pPr>
          </w:p>
          <w:p w14:paraId="0B5FEB29" w14:textId="77777777" w:rsidR="00AA0905" w:rsidRPr="003F1B86" w:rsidRDefault="00AA0905" w:rsidP="00854011">
            <w:pPr>
              <w:rPr>
                <w:b/>
                <w:bCs/>
                <w:sz w:val="24"/>
                <w:szCs w:val="24"/>
              </w:rPr>
            </w:pPr>
            <w:r>
              <w:rPr>
                <w:b/>
                <w:bCs/>
                <w:sz w:val="24"/>
                <w:szCs w:val="24"/>
              </w:rPr>
              <w:t xml:space="preserve">  </w:t>
            </w:r>
            <w:r w:rsidRPr="003F1B86">
              <w:rPr>
                <w:b/>
                <w:bCs/>
                <w:sz w:val="24"/>
                <w:szCs w:val="24"/>
              </w:rPr>
              <w:t>16</w:t>
            </w:r>
          </w:p>
        </w:tc>
      </w:tr>
      <w:tr w:rsidR="00AA0905" w14:paraId="18131B0F" w14:textId="77777777" w:rsidTr="00AA0905">
        <w:trPr>
          <w:trHeight w:val="1272"/>
        </w:trPr>
        <w:tc>
          <w:tcPr>
            <w:tcW w:w="296" w:type="pct"/>
          </w:tcPr>
          <w:p w14:paraId="5B94DB73" w14:textId="77777777" w:rsidR="00AA0905" w:rsidRDefault="00AA0905" w:rsidP="00854011">
            <w:pPr>
              <w:rPr>
                <w:b/>
                <w:bCs/>
              </w:rPr>
            </w:pPr>
          </w:p>
          <w:p w14:paraId="22A48632" w14:textId="77777777" w:rsidR="00AA0905" w:rsidRDefault="00AA0905" w:rsidP="00854011">
            <w:pPr>
              <w:rPr>
                <w:b/>
                <w:bCs/>
              </w:rPr>
            </w:pPr>
          </w:p>
          <w:p w14:paraId="4FDAD44E" w14:textId="78B3BE9D" w:rsidR="00AA0905" w:rsidRPr="00AA0905" w:rsidRDefault="00AA0905" w:rsidP="00854011">
            <w:pPr>
              <w:rPr>
                <w:b/>
                <w:bCs/>
              </w:rPr>
            </w:pPr>
            <w:r w:rsidRPr="00AA0905">
              <w:rPr>
                <w:b/>
                <w:bCs/>
              </w:rPr>
              <w:t>2</w:t>
            </w:r>
          </w:p>
        </w:tc>
        <w:tc>
          <w:tcPr>
            <w:tcW w:w="896" w:type="pct"/>
          </w:tcPr>
          <w:p w14:paraId="190F96DF" w14:textId="77777777" w:rsidR="00AA0905" w:rsidRDefault="00AA0905" w:rsidP="00854011">
            <w:pPr>
              <w:jc w:val="center"/>
              <w:rPr>
                <w:b/>
                <w:bCs/>
                <w:sz w:val="24"/>
                <w:szCs w:val="24"/>
              </w:rPr>
            </w:pPr>
          </w:p>
          <w:p w14:paraId="061B9706" w14:textId="77777777" w:rsidR="00AA0905" w:rsidRDefault="00AA0905" w:rsidP="00854011">
            <w:pPr>
              <w:jc w:val="center"/>
              <w:rPr>
                <w:b/>
                <w:bCs/>
                <w:sz w:val="24"/>
                <w:szCs w:val="24"/>
              </w:rPr>
            </w:pPr>
            <w:r w:rsidRPr="003F1B86">
              <w:rPr>
                <w:b/>
                <w:bCs/>
                <w:sz w:val="24"/>
                <w:szCs w:val="24"/>
              </w:rPr>
              <w:t>Dedykowany uchwyt</w:t>
            </w:r>
          </w:p>
          <w:p w14:paraId="6B7D6285" w14:textId="77777777" w:rsidR="00AA0905" w:rsidRPr="003F1B86" w:rsidRDefault="00AA0905" w:rsidP="00854011">
            <w:pPr>
              <w:jc w:val="center"/>
              <w:rPr>
                <w:b/>
                <w:bCs/>
                <w:sz w:val="24"/>
                <w:szCs w:val="24"/>
              </w:rPr>
            </w:pPr>
            <w:r w:rsidRPr="003F1B86">
              <w:rPr>
                <w:b/>
                <w:bCs/>
                <w:sz w:val="24"/>
                <w:szCs w:val="24"/>
              </w:rPr>
              <w:t>montażowy</w:t>
            </w:r>
          </w:p>
        </w:tc>
        <w:tc>
          <w:tcPr>
            <w:tcW w:w="2389" w:type="pct"/>
          </w:tcPr>
          <w:p w14:paraId="44398200" w14:textId="77777777" w:rsidR="00AA0905" w:rsidRDefault="00AA0905" w:rsidP="00854011"/>
        </w:tc>
        <w:tc>
          <w:tcPr>
            <w:tcW w:w="524" w:type="pct"/>
          </w:tcPr>
          <w:p w14:paraId="6D3D133D" w14:textId="77777777" w:rsidR="00AA0905" w:rsidRDefault="00AA0905" w:rsidP="00854011"/>
        </w:tc>
        <w:tc>
          <w:tcPr>
            <w:tcW w:w="500" w:type="pct"/>
          </w:tcPr>
          <w:p w14:paraId="5B17F1D0" w14:textId="77777777" w:rsidR="00AA0905" w:rsidRDefault="00AA0905" w:rsidP="00854011"/>
        </w:tc>
        <w:tc>
          <w:tcPr>
            <w:tcW w:w="396" w:type="pct"/>
          </w:tcPr>
          <w:p w14:paraId="40A48CB5" w14:textId="77777777" w:rsidR="00AA0905" w:rsidRDefault="00AA0905" w:rsidP="00854011">
            <w:pPr>
              <w:rPr>
                <w:b/>
                <w:bCs/>
                <w:sz w:val="24"/>
                <w:szCs w:val="24"/>
              </w:rPr>
            </w:pPr>
          </w:p>
          <w:p w14:paraId="03B6D4EC" w14:textId="77777777" w:rsidR="00AA0905" w:rsidRPr="003F1B86" w:rsidRDefault="00AA0905" w:rsidP="00854011">
            <w:pPr>
              <w:rPr>
                <w:b/>
                <w:bCs/>
                <w:sz w:val="24"/>
                <w:szCs w:val="24"/>
              </w:rPr>
            </w:pPr>
            <w:r>
              <w:rPr>
                <w:b/>
                <w:bCs/>
                <w:sz w:val="24"/>
                <w:szCs w:val="24"/>
              </w:rPr>
              <w:t xml:space="preserve">   </w:t>
            </w:r>
            <w:r w:rsidRPr="003F1B86">
              <w:rPr>
                <w:b/>
                <w:bCs/>
                <w:sz w:val="24"/>
                <w:szCs w:val="24"/>
              </w:rPr>
              <w:t>2</w:t>
            </w:r>
          </w:p>
        </w:tc>
      </w:tr>
      <w:tr w:rsidR="00AA0905" w14:paraId="08D20D21" w14:textId="77777777" w:rsidTr="00AA0905">
        <w:trPr>
          <w:trHeight w:val="1218"/>
        </w:trPr>
        <w:tc>
          <w:tcPr>
            <w:tcW w:w="296" w:type="pct"/>
          </w:tcPr>
          <w:p w14:paraId="18F878EB" w14:textId="77777777" w:rsidR="00AA0905" w:rsidRDefault="00AA0905" w:rsidP="00854011">
            <w:pPr>
              <w:rPr>
                <w:b/>
                <w:bCs/>
              </w:rPr>
            </w:pPr>
          </w:p>
          <w:p w14:paraId="2FDC6404" w14:textId="77777777" w:rsidR="00AA0905" w:rsidRDefault="00AA0905" w:rsidP="00854011">
            <w:pPr>
              <w:rPr>
                <w:b/>
                <w:bCs/>
              </w:rPr>
            </w:pPr>
          </w:p>
          <w:p w14:paraId="3001C034" w14:textId="0F439CA0" w:rsidR="00AA0905" w:rsidRPr="00AA0905" w:rsidRDefault="00AA0905" w:rsidP="00854011">
            <w:pPr>
              <w:rPr>
                <w:b/>
                <w:bCs/>
              </w:rPr>
            </w:pPr>
            <w:r w:rsidRPr="00AA0905">
              <w:rPr>
                <w:b/>
                <w:bCs/>
              </w:rPr>
              <w:t>3</w:t>
            </w:r>
          </w:p>
        </w:tc>
        <w:tc>
          <w:tcPr>
            <w:tcW w:w="896" w:type="pct"/>
          </w:tcPr>
          <w:p w14:paraId="4E3755BE" w14:textId="77777777" w:rsidR="00AA0905" w:rsidRDefault="00AA0905" w:rsidP="00854011">
            <w:pPr>
              <w:jc w:val="center"/>
              <w:rPr>
                <w:b/>
                <w:bCs/>
                <w:sz w:val="24"/>
                <w:szCs w:val="24"/>
              </w:rPr>
            </w:pPr>
          </w:p>
          <w:p w14:paraId="3BE14579" w14:textId="77777777" w:rsidR="00AA0905" w:rsidRPr="003F1B86" w:rsidRDefault="00AA0905" w:rsidP="00854011">
            <w:pPr>
              <w:jc w:val="center"/>
              <w:rPr>
                <w:b/>
                <w:bCs/>
                <w:sz w:val="24"/>
                <w:szCs w:val="24"/>
              </w:rPr>
            </w:pPr>
            <w:r w:rsidRPr="003F1B86">
              <w:rPr>
                <w:b/>
                <w:bCs/>
                <w:sz w:val="24"/>
                <w:szCs w:val="24"/>
              </w:rPr>
              <w:t>Kabel Głośnikowy</w:t>
            </w:r>
          </w:p>
        </w:tc>
        <w:tc>
          <w:tcPr>
            <w:tcW w:w="2389" w:type="pct"/>
          </w:tcPr>
          <w:p w14:paraId="4C32F891" w14:textId="77777777" w:rsidR="00AA0905" w:rsidRDefault="00AA0905" w:rsidP="00854011"/>
        </w:tc>
        <w:tc>
          <w:tcPr>
            <w:tcW w:w="524" w:type="pct"/>
          </w:tcPr>
          <w:p w14:paraId="5A76A2B3" w14:textId="77777777" w:rsidR="00AA0905" w:rsidRDefault="00AA0905" w:rsidP="00854011"/>
        </w:tc>
        <w:tc>
          <w:tcPr>
            <w:tcW w:w="500" w:type="pct"/>
          </w:tcPr>
          <w:p w14:paraId="144C8692" w14:textId="77777777" w:rsidR="00AA0905" w:rsidRDefault="00AA0905" w:rsidP="00854011"/>
        </w:tc>
        <w:tc>
          <w:tcPr>
            <w:tcW w:w="396" w:type="pct"/>
          </w:tcPr>
          <w:p w14:paraId="56D344D6" w14:textId="77777777" w:rsidR="00AA0905" w:rsidRDefault="00AA0905" w:rsidP="00854011">
            <w:pPr>
              <w:rPr>
                <w:b/>
                <w:bCs/>
                <w:sz w:val="24"/>
                <w:szCs w:val="24"/>
              </w:rPr>
            </w:pPr>
          </w:p>
          <w:p w14:paraId="0204AF9F" w14:textId="77777777" w:rsidR="00AA0905" w:rsidRPr="003F1B86" w:rsidRDefault="00AA0905" w:rsidP="00854011">
            <w:pPr>
              <w:rPr>
                <w:b/>
                <w:bCs/>
                <w:sz w:val="24"/>
                <w:szCs w:val="24"/>
              </w:rPr>
            </w:pPr>
            <w:r>
              <w:rPr>
                <w:b/>
                <w:bCs/>
                <w:sz w:val="24"/>
                <w:szCs w:val="24"/>
              </w:rPr>
              <w:t xml:space="preserve">   </w:t>
            </w:r>
            <w:r w:rsidRPr="003F1B86">
              <w:rPr>
                <w:b/>
                <w:bCs/>
                <w:sz w:val="24"/>
                <w:szCs w:val="24"/>
              </w:rPr>
              <w:t>4</w:t>
            </w:r>
          </w:p>
        </w:tc>
      </w:tr>
      <w:tr w:rsidR="00AA0905" w14:paraId="33C1D702" w14:textId="77777777" w:rsidTr="00AA0905">
        <w:trPr>
          <w:trHeight w:val="1218"/>
        </w:trPr>
        <w:tc>
          <w:tcPr>
            <w:tcW w:w="296" w:type="pct"/>
          </w:tcPr>
          <w:p w14:paraId="541F1797" w14:textId="77777777" w:rsidR="00AA0905" w:rsidRDefault="00AA0905" w:rsidP="00854011">
            <w:pPr>
              <w:rPr>
                <w:b/>
                <w:bCs/>
              </w:rPr>
            </w:pPr>
          </w:p>
          <w:p w14:paraId="64DB5BB6" w14:textId="77777777" w:rsidR="00AA0905" w:rsidRDefault="00AA0905" w:rsidP="00854011">
            <w:pPr>
              <w:rPr>
                <w:b/>
                <w:bCs/>
              </w:rPr>
            </w:pPr>
          </w:p>
          <w:p w14:paraId="7D4E5E77" w14:textId="47D8D7CB" w:rsidR="00AA0905" w:rsidRPr="00AA0905" w:rsidRDefault="00AA0905" w:rsidP="00854011">
            <w:pPr>
              <w:rPr>
                <w:b/>
                <w:bCs/>
              </w:rPr>
            </w:pPr>
            <w:r w:rsidRPr="00AA0905">
              <w:rPr>
                <w:b/>
                <w:bCs/>
              </w:rPr>
              <w:t>4</w:t>
            </w:r>
          </w:p>
        </w:tc>
        <w:tc>
          <w:tcPr>
            <w:tcW w:w="896" w:type="pct"/>
          </w:tcPr>
          <w:p w14:paraId="428AE3E5" w14:textId="77777777" w:rsidR="00AA0905" w:rsidRDefault="00AA0905" w:rsidP="00854011">
            <w:pPr>
              <w:jc w:val="center"/>
              <w:rPr>
                <w:b/>
                <w:bCs/>
                <w:sz w:val="24"/>
                <w:szCs w:val="24"/>
              </w:rPr>
            </w:pPr>
          </w:p>
          <w:p w14:paraId="6555AFAA" w14:textId="77777777" w:rsidR="00AA0905" w:rsidRPr="003F1B86" w:rsidRDefault="00AA0905" w:rsidP="00854011">
            <w:pPr>
              <w:jc w:val="center"/>
              <w:rPr>
                <w:b/>
                <w:bCs/>
                <w:sz w:val="24"/>
                <w:szCs w:val="24"/>
              </w:rPr>
            </w:pPr>
            <w:r w:rsidRPr="003F1B86">
              <w:rPr>
                <w:b/>
                <w:bCs/>
                <w:sz w:val="24"/>
                <w:szCs w:val="24"/>
              </w:rPr>
              <w:t>Kabel Głośnikowy</w:t>
            </w:r>
          </w:p>
        </w:tc>
        <w:tc>
          <w:tcPr>
            <w:tcW w:w="2389" w:type="pct"/>
          </w:tcPr>
          <w:p w14:paraId="2341070B" w14:textId="77777777" w:rsidR="00AA0905" w:rsidRDefault="00AA0905" w:rsidP="00854011"/>
        </w:tc>
        <w:tc>
          <w:tcPr>
            <w:tcW w:w="524" w:type="pct"/>
          </w:tcPr>
          <w:p w14:paraId="10B7F542" w14:textId="77777777" w:rsidR="00AA0905" w:rsidRDefault="00AA0905" w:rsidP="00854011"/>
        </w:tc>
        <w:tc>
          <w:tcPr>
            <w:tcW w:w="500" w:type="pct"/>
          </w:tcPr>
          <w:p w14:paraId="7C48AAA8" w14:textId="77777777" w:rsidR="00AA0905" w:rsidRDefault="00AA0905" w:rsidP="00854011"/>
        </w:tc>
        <w:tc>
          <w:tcPr>
            <w:tcW w:w="396" w:type="pct"/>
          </w:tcPr>
          <w:p w14:paraId="0AC7EC64" w14:textId="77777777" w:rsidR="00AA0905" w:rsidRDefault="00AA0905" w:rsidP="00854011">
            <w:pPr>
              <w:rPr>
                <w:b/>
                <w:bCs/>
                <w:sz w:val="24"/>
                <w:szCs w:val="24"/>
              </w:rPr>
            </w:pPr>
          </w:p>
          <w:p w14:paraId="32C46776" w14:textId="77777777" w:rsidR="00AA0905" w:rsidRPr="003F1B86" w:rsidRDefault="00AA0905" w:rsidP="00854011">
            <w:pPr>
              <w:rPr>
                <w:b/>
                <w:bCs/>
                <w:sz w:val="24"/>
                <w:szCs w:val="24"/>
              </w:rPr>
            </w:pPr>
            <w:r>
              <w:rPr>
                <w:b/>
                <w:bCs/>
                <w:sz w:val="24"/>
                <w:szCs w:val="24"/>
              </w:rPr>
              <w:t xml:space="preserve">  </w:t>
            </w:r>
            <w:r w:rsidRPr="003F1B86">
              <w:rPr>
                <w:b/>
                <w:bCs/>
                <w:sz w:val="24"/>
                <w:szCs w:val="24"/>
              </w:rPr>
              <w:t>12</w:t>
            </w:r>
          </w:p>
        </w:tc>
      </w:tr>
      <w:tr w:rsidR="00AA0905" w14:paraId="60C2B5E7" w14:textId="77777777" w:rsidTr="00AA0905">
        <w:trPr>
          <w:trHeight w:val="1218"/>
        </w:trPr>
        <w:tc>
          <w:tcPr>
            <w:tcW w:w="296" w:type="pct"/>
          </w:tcPr>
          <w:p w14:paraId="7A6B3DC0" w14:textId="77777777" w:rsidR="00AA0905" w:rsidRDefault="00AA0905" w:rsidP="00854011">
            <w:pPr>
              <w:rPr>
                <w:b/>
                <w:bCs/>
              </w:rPr>
            </w:pPr>
          </w:p>
          <w:p w14:paraId="7A33D43F" w14:textId="77777777" w:rsidR="00AA0905" w:rsidRDefault="00AA0905" w:rsidP="00854011">
            <w:pPr>
              <w:rPr>
                <w:b/>
                <w:bCs/>
              </w:rPr>
            </w:pPr>
          </w:p>
          <w:p w14:paraId="2E6249F5" w14:textId="7F2CF159" w:rsidR="00AA0905" w:rsidRPr="00AA0905" w:rsidRDefault="00AA0905" w:rsidP="00854011">
            <w:pPr>
              <w:rPr>
                <w:b/>
                <w:bCs/>
              </w:rPr>
            </w:pPr>
            <w:r w:rsidRPr="00AA0905">
              <w:rPr>
                <w:b/>
                <w:bCs/>
              </w:rPr>
              <w:t>5</w:t>
            </w:r>
          </w:p>
        </w:tc>
        <w:tc>
          <w:tcPr>
            <w:tcW w:w="896" w:type="pct"/>
          </w:tcPr>
          <w:p w14:paraId="0BBC1ADE" w14:textId="77777777" w:rsidR="00AA0905" w:rsidRDefault="00AA0905" w:rsidP="00854011">
            <w:pPr>
              <w:jc w:val="center"/>
              <w:rPr>
                <w:b/>
                <w:bCs/>
                <w:sz w:val="24"/>
                <w:szCs w:val="24"/>
              </w:rPr>
            </w:pPr>
          </w:p>
          <w:p w14:paraId="4A5F687A" w14:textId="77777777" w:rsidR="00AA0905" w:rsidRPr="003F1B86" w:rsidRDefault="00AA0905" w:rsidP="00854011">
            <w:pPr>
              <w:jc w:val="center"/>
              <w:rPr>
                <w:b/>
                <w:bCs/>
                <w:sz w:val="24"/>
                <w:szCs w:val="24"/>
              </w:rPr>
            </w:pPr>
            <w:r w:rsidRPr="003F1B86">
              <w:rPr>
                <w:b/>
                <w:bCs/>
                <w:sz w:val="24"/>
                <w:szCs w:val="24"/>
              </w:rPr>
              <w:t>Skrzynia Transportowa</w:t>
            </w:r>
          </w:p>
        </w:tc>
        <w:tc>
          <w:tcPr>
            <w:tcW w:w="2389" w:type="pct"/>
          </w:tcPr>
          <w:p w14:paraId="4937E224" w14:textId="77777777" w:rsidR="00AA0905" w:rsidRDefault="00AA0905" w:rsidP="00854011"/>
        </w:tc>
        <w:tc>
          <w:tcPr>
            <w:tcW w:w="524" w:type="pct"/>
          </w:tcPr>
          <w:p w14:paraId="7FEB6667" w14:textId="77777777" w:rsidR="00AA0905" w:rsidRDefault="00AA0905" w:rsidP="00854011"/>
        </w:tc>
        <w:tc>
          <w:tcPr>
            <w:tcW w:w="500" w:type="pct"/>
          </w:tcPr>
          <w:p w14:paraId="04C469C5" w14:textId="77777777" w:rsidR="00AA0905" w:rsidRDefault="00AA0905" w:rsidP="00854011"/>
        </w:tc>
        <w:tc>
          <w:tcPr>
            <w:tcW w:w="396" w:type="pct"/>
          </w:tcPr>
          <w:p w14:paraId="7E1A50DA" w14:textId="77777777" w:rsidR="00AA0905" w:rsidRDefault="00AA0905" w:rsidP="00854011">
            <w:pPr>
              <w:rPr>
                <w:b/>
                <w:bCs/>
                <w:sz w:val="24"/>
                <w:szCs w:val="24"/>
              </w:rPr>
            </w:pPr>
          </w:p>
          <w:p w14:paraId="529CB46E" w14:textId="77777777" w:rsidR="00AA0905" w:rsidRPr="003F1B86" w:rsidRDefault="00AA0905" w:rsidP="00854011">
            <w:pPr>
              <w:rPr>
                <w:b/>
                <w:bCs/>
                <w:sz w:val="24"/>
                <w:szCs w:val="24"/>
              </w:rPr>
            </w:pPr>
            <w:r>
              <w:rPr>
                <w:b/>
                <w:bCs/>
                <w:sz w:val="24"/>
                <w:szCs w:val="24"/>
              </w:rPr>
              <w:t xml:space="preserve">   </w:t>
            </w:r>
            <w:r w:rsidRPr="003F1B86">
              <w:rPr>
                <w:b/>
                <w:bCs/>
                <w:sz w:val="24"/>
                <w:szCs w:val="24"/>
              </w:rPr>
              <w:t>4</w:t>
            </w:r>
          </w:p>
        </w:tc>
      </w:tr>
      <w:tr w:rsidR="00AA0905" w14:paraId="7F3FA2F4" w14:textId="77777777" w:rsidTr="00AA0905">
        <w:trPr>
          <w:trHeight w:val="1218"/>
        </w:trPr>
        <w:tc>
          <w:tcPr>
            <w:tcW w:w="296" w:type="pct"/>
          </w:tcPr>
          <w:p w14:paraId="27ABD6B1" w14:textId="77777777" w:rsidR="00AA0905" w:rsidRDefault="00AA0905" w:rsidP="00854011">
            <w:pPr>
              <w:rPr>
                <w:b/>
                <w:bCs/>
              </w:rPr>
            </w:pPr>
          </w:p>
          <w:p w14:paraId="7C444B5C" w14:textId="77777777" w:rsidR="00AA0905" w:rsidRDefault="00AA0905" w:rsidP="00854011">
            <w:pPr>
              <w:rPr>
                <w:b/>
                <w:bCs/>
              </w:rPr>
            </w:pPr>
          </w:p>
          <w:p w14:paraId="28C945DF" w14:textId="065815AD" w:rsidR="00AA0905" w:rsidRPr="00AA0905" w:rsidRDefault="00AA0905" w:rsidP="00854011">
            <w:pPr>
              <w:rPr>
                <w:b/>
                <w:bCs/>
              </w:rPr>
            </w:pPr>
            <w:r w:rsidRPr="00AA0905">
              <w:rPr>
                <w:b/>
                <w:bCs/>
              </w:rPr>
              <w:t>6</w:t>
            </w:r>
          </w:p>
        </w:tc>
        <w:tc>
          <w:tcPr>
            <w:tcW w:w="896" w:type="pct"/>
          </w:tcPr>
          <w:p w14:paraId="4C8A4584" w14:textId="77777777" w:rsidR="00AA0905" w:rsidRPr="003F1B86" w:rsidRDefault="00AA0905" w:rsidP="00854011">
            <w:pPr>
              <w:jc w:val="center"/>
              <w:rPr>
                <w:b/>
                <w:bCs/>
                <w:sz w:val="24"/>
                <w:szCs w:val="24"/>
              </w:rPr>
            </w:pPr>
            <w:r w:rsidRPr="003F1B86">
              <w:rPr>
                <w:b/>
                <w:bCs/>
                <w:sz w:val="24"/>
                <w:szCs w:val="24"/>
              </w:rPr>
              <w:t xml:space="preserve">Kolumna nisko-tonowa typu </w:t>
            </w:r>
            <w:proofErr w:type="spellStart"/>
            <w:r w:rsidRPr="003F1B86">
              <w:rPr>
                <w:b/>
                <w:bCs/>
                <w:sz w:val="24"/>
                <w:szCs w:val="24"/>
              </w:rPr>
              <w:t>bass</w:t>
            </w:r>
            <w:proofErr w:type="spellEnd"/>
            <w:r w:rsidRPr="003F1B86">
              <w:rPr>
                <w:b/>
                <w:bCs/>
                <w:sz w:val="24"/>
                <w:szCs w:val="24"/>
              </w:rPr>
              <w:t xml:space="preserve"> </w:t>
            </w:r>
            <w:proofErr w:type="spellStart"/>
            <w:r w:rsidRPr="003F1B86">
              <w:rPr>
                <w:b/>
                <w:bCs/>
                <w:sz w:val="24"/>
                <w:szCs w:val="24"/>
              </w:rPr>
              <w:t>reflex</w:t>
            </w:r>
            <w:proofErr w:type="spellEnd"/>
          </w:p>
        </w:tc>
        <w:tc>
          <w:tcPr>
            <w:tcW w:w="2389" w:type="pct"/>
          </w:tcPr>
          <w:p w14:paraId="6F99BA0F" w14:textId="77777777" w:rsidR="00AA0905" w:rsidRDefault="00AA0905" w:rsidP="00854011"/>
        </w:tc>
        <w:tc>
          <w:tcPr>
            <w:tcW w:w="524" w:type="pct"/>
          </w:tcPr>
          <w:p w14:paraId="7783BADF" w14:textId="77777777" w:rsidR="00AA0905" w:rsidRDefault="00AA0905" w:rsidP="00854011"/>
        </w:tc>
        <w:tc>
          <w:tcPr>
            <w:tcW w:w="500" w:type="pct"/>
          </w:tcPr>
          <w:p w14:paraId="13A4ECBC" w14:textId="77777777" w:rsidR="00AA0905" w:rsidRDefault="00AA0905" w:rsidP="00854011"/>
        </w:tc>
        <w:tc>
          <w:tcPr>
            <w:tcW w:w="396" w:type="pct"/>
          </w:tcPr>
          <w:p w14:paraId="391A952E" w14:textId="77777777" w:rsidR="00AA0905" w:rsidRDefault="00AA0905" w:rsidP="00854011">
            <w:pPr>
              <w:rPr>
                <w:b/>
                <w:bCs/>
                <w:sz w:val="24"/>
                <w:szCs w:val="24"/>
              </w:rPr>
            </w:pPr>
          </w:p>
          <w:p w14:paraId="4BD9D7FB" w14:textId="77777777" w:rsidR="00AA0905" w:rsidRPr="003F1B86" w:rsidRDefault="00AA0905" w:rsidP="00854011">
            <w:pPr>
              <w:rPr>
                <w:b/>
                <w:bCs/>
                <w:sz w:val="24"/>
                <w:szCs w:val="24"/>
              </w:rPr>
            </w:pPr>
            <w:r>
              <w:rPr>
                <w:b/>
                <w:bCs/>
                <w:sz w:val="24"/>
                <w:szCs w:val="24"/>
              </w:rPr>
              <w:t xml:space="preserve">   </w:t>
            </w:r>
            <w:r w:rsidRPr="003F1B86">
              <w:rPr>
                <w:b/>
                <w:bCs/>
                <w:sz w:val="24"/>
                <w:szCs w:val="24"/>
              </w:rPr>
              <w:t>8</w:t>
            </w:r>
          </w:p>
        </w:tc>
      </w:tr>
      <w:tr w:rsidR="00AA0905" w14:paraId="7E3674AF" w14:textId="77777777" w:rsidTr="00AA0905">
        <w:trPr>
          <w:trHeight w:val="1272"/>
        </w:trPr>
        <w:tc>
          <w:tcPr>
            <w:tcW w:w="296" w:type="pct"/>
          </w:tcPr>
          <w:p w14:paraId="606E8B64" w14:textId="77777777" w:rsidR="00AA0905" w:rsidRDefault="00AA0905" w:rsidP="00854011">
            <w:pPr>
              <w:rPr>
                <w:b/>
                <w:bCs/>
              </w:rPr>
            </w:pPr>
          </w:p>
          <w:p w14:paraId="1E66C3E8" w14:textId="77777777" w:rsidR="00AA0905" w:rsidRDefault="00AA0905" w:rsidP="00854011">
            <w:pPr>
              <w:rPr>
                <w:b/>
                <w:bCs/>
              </w:rPr>
            </w:pPr>
          </w:p>
          <w:p w14:paraId="475B64A0" w14:textId="0BE65565" w:rsidR="00AA0905" w:rsidRPr="00AA0905" w:rsidRDefault="00AA0905" w:rsidP="00854011">
            <w:pPr>
              <w:rPr>
                <w:b/>
                <w:bCs/>
              </w:rPr>
            </w:pPr>
            <w:r w:rsidRPr="00AA0905">
              <w:rPr>
                <w:b/>
                <w:bCs/>
              </w:rPr>
              <w:t>7</w:t>
            </w:r>
          </w:p>
        </w:tc>
        <w:tc>
          <w:tcPr>
            <w:tcW w:w="896" w:type="pct"/>
          </w:tcPr>
          <w:p w14:paraId="18301CE1" w14:textId="77777777" w:rsidR="00AA0905" w:rsidRDefault="00AA0905" w:rsidP="00854011">
            <w:pPr>
              <w:jc w:val="center"/>
              <w:rPr>
                <w:b/>
                <w:bCs/>
                <w:sz w:val="24"/>
                <w:szCs w:val="24"/>
              </w:rPr>
            </w:pPr>
          </w:p>
          <w:p w14:paraId="08D0938C" w14:textId="77777777" w:rsidR="00AA0905" w:rsidRDefault="00AA0905" w:rsidP="00854011">
            <w:pPr>
              <w:jc w:val="center"/>
              <w:rPr>
                <w:b/>
                <w:bCs/>
                <w:sz w:val="24"/>
                <w:szCs w:val="24"/>
              </w:rPr>
            </w:pPr>
            <w:r w:rsidRPr="003F1B86">
              <w:rPr>
                <w:b/>
                <w:bCs/>
                <w:sz w:val="24"/>
                <w:szCs w:val="24"/>
              </w:rPr>
              <w:t>Kabel Głośnikowy</w:t>
            </w:r>
          </w:p>
          <w:p w14:paraId="44B910FD" w14:textId="77777777" w:rsidR="00AA0905" w:rsidRPr="003F1B86" w:rsidRDefault="00AA0905" w:rsidP="00854011">
            <w:pPr>
              <w:jc w:val="center"/>
              <w:rPr>
                <w:b/>
                <w:bCs/>
                <w:sz w:val="24"/>
                <w:szCs w:val="24"/>
              </w:rPr>
            </w:pPr>
          </w:p>
        </w:tc>
        <w:tc>
          <w:tcPr>
            <w:tcW w:w="2389" w:type="pct"/>
          </w:tcPr>
          <w:p w14:paraId="0ACD9D6B" w14:textId="77777777" w:rsidR="00AA0905" w:rsidRDefault="00AA0905" w:rsidP="00854011"/>
        </w:tc>
        <w:tc>
          <w:tcPr>
            <w:tcW w:w="524" w:type="pct"/>
          </w:tcPr>
          <w:p w14:paraId="0D1CCDBE" w14:textId="77777777" w:rsidR="00AA0905" w:rsidRDefault="00AA0905" w:rsidP="00854011"/>
        </w:tc>
        <w:tc>
          <w:tcPr>
            <w:tcW w:w="500" w:type="pct"/>
          </w:tcPr>
          <w:p w14:paraId="250DAA85" w14:textId="77777777" w:rsidR="00AA0905" w:rsidRDefault="00AA0905" w:rsidP="00854011"/>
        </w:tc>
        <w:tc>
          <w:tcPr>
            <w:tcW w:w="396" w:type="pct"/>
          </w:tcPr>
          <w:p w14:paraId="18538882" w14:textId="77777777" w:rsidR="00AA0905" w:rsidRDefault="00AA0905" w:rsidP="00854011">
            <w:pPr>
              <w:rPr>
                <w:b/>
                <w:bCs/>
                <w:sz w:val="24"/>
                <w:szCs w:val="24"/>
              </w:rPr>
            </w:pPr>
          </w:p>
          <w:p w14:paraId="57A8B50C" w14:textId="77777777" w:rsidR="00AA0905" w:rsidRPr="003F1B86" w:rsidRDefault="00AA0905" w:rsidP="00854011">
            <w:pPr>
              <w:rPr>
                <w:b/>
                <w:bCs/>
                <w:sz w:val="24"/>
                <w:szCs w:val="24"/>
              </w:rPr>
            </w:pPr>
            <w:r>
              <w:rPr>
                <w:b/>
                <w:bCs/>
                <w:sz w:val="24"/>
                <w:szCs w:val="24"/>
              </w:rPr>
              <w:t xml:space="preserve">   </w:t>
            </w:r>
            <w:r w:rsidRPr="003F1B86">
              <w:rPr>
                <w:b/>
                <w:bCs/>
                <w:sz w:val="24"/>
                <w:szCs w:val="24"/>
              </w:rPr>
              <w:t>4</w:t>
            </w:r>
          </w:p>
        </w:tc>
      </w:tr>
      <w:tr w:rsidR="00AA0905" w14:paraId="19112000" w14:textId="77777777" w:rsidTr="00AA0905">
        <w:trPr>
          <w:trHeight w:val="1218"/>
        </w:trPr>
        <w:tc>
          <w:tcPr>
            <w:tcW w:w="296" w:type="pct"/>
          </w:tcPr>
          <w:p w14:paraId="448C6E0C" w14:textId="77777777" w:rsidR="00AA0905" w:rsidRDefault="00AA0905" w:rsidP="00854011">
            <w:pPr>
              <w:rPr>
                <w:b/>
                <w:bCs/>
              </w:rPr>
            </w:pPr>
          </w:p>
          <w:p w14:paraId="2F912A89" w14:textId="77777777" w:rsidR="00AA0905" w:rsidRDefault="00AA0905" w:rsidP="00854011">
            <w:pPr>
              <w:rPr>
                <w:b/>
                <w:bCs/>
              </w:rPr>
            </w:pPr>
          </w:p>
          <w:p w14:paraId="0A2749ED" w14:textId="5A66A9E9" w:rsidR="00AA0905" w:rsidRPr="00AA0905" w:rsidRDefault="00AA0905" w:rsidP="00854011">
            <w:pPr>
              <w:rPr>
                <w:b/>
                <w:bCs/>
              </w:rPr>
            </w:pPr>
            <w:r w:rsidRPr="00AA0905">
              <w:rPr>
                <w:b/>
                <w:bCs/>
              </w:rPr>
              <w:t>8</w:t>
            </w:r>
          </w:p>
        </w:tc>
        <w:tc>
          <w:tcPr>
            <w:tcW w:w="896" w:type="pct"/>
          </w:tcPr>
          <w:p w14:paraId="204BAF63" w14:textId="77777777" w:rsidR="00AA0905" w:rsidRDefault="00AA0905" w:rsidP="00854011">
            <w:pPr>
              <w:jc w:val="center"/>
              <w:rPr>
                <w:b/>
                <w:bCs/>
                <w:sz w:val="24"/>
                <w:szCs w:val="24"/>
              </w:rPr>
            </w:pPr>
          </w:p>
          <w:p w14:paraId="12943BD7" w14:textId="77777777" w:rsidR="00AA0905" w:rsidRPr="003F1B86" w:rsidRDefault="00AA0905" w:rsidP="00854011">
            <w:pPr>
              <w:jc w:val="center"/>
              <w:rPr>
                <w:b/>
                <w:bCs/>
                <w:sz w:val="24"/>
                <w:szCs w:val="24"/>
              </w:rPr>
            </w:pPr>
            <w:r w:rsidRPr="003F1B86">
              <w:rPr>
                <w:b/>
                <w:bCs/>
                <w:sz w:val="24"/>
                <w:szCs w:val="24"/>
              </w:rPr>
              <w:t>Kabel Głośnikowy</w:t>
            </w:r>
          </w:p>
        </w:tc>
        <w:tc>
          <w:tcPr>
            <w:tcW w:w="2389" w:type="pct"/>
          </w:tcPr>
          <w:p w14:paraId="5BC85689" w14:textId="77777777" w:rsidR="00AA0905" w:rsidRDefault="00AA0905" w:rsidP="00854011"/>
        </w:tc>
        <w:tc>
          <w:tcPr>
            <w:tcW w:w="524" w:type="pct"/>
          </w:tcPr>
          <w:p w14:paraId="2FAC9EC9" w14:textId="77777777" w:rsidR="00AA0905" w:rsidRDefault="00AA0905" w:rsidP="00854011"/>
        </w:tc>
        <w:tc>
          <w:tcPr>
            <w:tcW w:w="500" w:type="pct"/>
          </w:tcPr>
          <w:p w14:paraId="0C5456C5" w14:textId="77777777" w:rsidR="00AA0905" w:rsidRDefault="00AA0905" w:rsidP="00854011"/>
        </w:tc>
        <w:tc>
          <w:tcPr>
            <w:tcW w:w="396" w:type="pct"/>
          </w:tcPr>
          <w:p w14:paraId="1A917D90" w14:textId="77777777" w:rsidR="00AA0905" w:rsidRDefault="00AA0905" w:rsidP="00854011">
            <w:pPr>
              <w:rPr>
                <w:b/>
                <w:bCs/>
                <w:sz w:val="24"/>
                <w:szCs w:val="24"/>
              </w:rPr>
            </w:pPr>
          </w:p>
          <w:p w14:paraId="5A8AC76A" w14:textId="77777777" w:rsidR="00AA0905" w:rsidRPr="003F1B86" w:rsidRDefault="00AA0905" w:rsidP="00854011">
            <w:pPr>
              <w:rPr>
                <w:b/>
                <w:bCs/>
                <w:sz w:val="24"/>
                <w:szCs w:val="24"/>
              </w:rPr>
            </w:pPr>
            <w:r>
              <w:rPr>
                <w:b/>
                <w:bCs/>
                <w:sz w:val="24"/>
                <w:szCs w:val="24"/>
              </w:rPr>
              <w:t xml:space="preserve">   </w:t>
            </w:r>
            <w:r w:rsidRPr="003F1B86">
              <w:rPr>
                <w:b/>
                <w:bCs/>
                <w:sz w:val="24"/>
                <w:szCs w:val="24"/>
              </w:rPr>
              <w:t>4</w:t>
            </w:r>
          </w:p>
        </w:tc>
      </w:tr>
      <w:tr w:rsidR="00AA0905" w14:paraId="41D88B8B" w14:textId="77777777" w:rsidTr="00AA0905">
        <w:trPr>
          <w:trHeight w:val="1218"/>
        </w:trPr>
        <w:tc>
          <w:tcPr>
            <w:tcW w:w="296" w:type="pct"/>
          </w:tcPr>
          <w:p w14:paraId="41CC75B4" w14:textId="77777777" w:rsidR="00AA0905" w:rsidRDefault="00AA0905" w:rsidP="00854011">
            <w:pPr>
              <w:rPr>
                <w:b/>
                <w:bCs/>
              </w:rPr>
            </w:pPr>
          </w:p>
          <w:p w14:paraId="47D6B7F8" w14:textId="77777777" w:rsidR="00AA0905" w:rsidRDefault="00AA0905" w:rsidP="00854011">
            <w:pPr>
              <w:rPr>
                <w:b/>
                <w:bCs/>
              </w:rPr>
            </w:pPr>
          </w:p>
          <w:p w14:paraId="41056875" w14:textId="5BCC4DEF" w:rsidR="00AA0905" w:rsidRPr="00AA0905" w:rsidRDefault="00AA0905" w:rsidP="00854011">
            <w:pPr>
              <w:rPr>
                <w:b/>
                <w:bCs/>
              </w:rPr>
            </w:pPr>
            <w:r w:rsidRPr="00AA0905">
              <w:rPr>
                <w:b/>
                <w:bCs/>
              </w:rPr>
              <w:t>9</w:t>
            </w:r>
          </w:p>
        </w:tc>
        <w:tc>
          <w:tcPr>
            <w:tcW w:w="896" w:type="pct"/>
          </w:tcPr>
          <w:p w14:paraId="07851CC9" w14:textId="77777777" w:rsidR="00AA0905" w:rsidRDefault="00AA0905" w:rsidP="00854011">
            <w:pPr>
              <w:jc w:val="center"/>
              <w:rPr>
                <w:b/>
                <w:bCs/>
                <w:sz w:val="24"/>
                <w:szCs w:val="24"/>
              </w:rPr>
            </w:pPr>
          </w:p>
          <w:p w14:paraId="18ADFB0D" w14:textId="77777777" w:rsidR="00AA0905" w:rsidRPr="003F1B86" w:rsidRDefault="00AA0905" w:rsidP="00854011">
            <w:pPr>
              <w:jc w:val="center"/>
              <w:rPr>
                <w:b/>
                <w:bCs/>
                <w:sz w:val="24"/>
                <w:szCs w:val="24"/>
              </w:rPr>
            </w:pPr>
            <w:r w:rsidRPr="003F1B86">
              <w:rPr>
                <w:b/>
                <w:bCs/>
                <w:sz w:val="24"/>
                <w:szCs w:val="24"/>
              </w:rPr>
              <w:t>Platforma do transportu kolumny gło</w:t>
            </w:r>
            <w:r>
              <w:rPr>
                <w:b/>
                <w:bCs/>
                <w:sz w:val="24"/>
                <w:szCs w:val="24"/>
              </w:rPr>
              <w:t>ś</w:t>
            </w:r>
            <w:r w:rsidRPr="003F1B86">
              <w:rPr>
                <w:b/>
                <w:bCs/>
                <w:sz w:val="24"/>
                <w:szCs w:val="24"/>
              </w:rPr>
              <w:t>nikowej</w:t>
            </w:r>
          </w:p>
        </w:tc>
        <w:tc>
          <w:tcPr>
            <w:tcW w:w="2389" w:type="pct"/>
          </w:tcPr>
          <w:p w14:paraId="6584E5C1" w14:textId="77777777" w:rsidR="00AA0905" w:rsidRDefault="00AA0905" w:rsidP="00854011"/>
        </w:tc>
        <w:tc>
          <w:tcPr>
            <w:tcW w:w="524" w:type="pct"/>
          </w:tcPr>
          <w:p w14:paraId="366F1A9E" w14:textId="77777777" w:rsidR="00AA0905" w:rsidRDefault="00AA0905" w:rsidP="00854011"/>
        </w:tc>
        <w:tc>
          <w:tcPr>
            <w:tcW w:w="500" w:type="pct"/>
          </w:tcPr>
          <w:p w14:paraId="5F5D02C0" w14:textId="77777777" w:rsidR="00AA0905" w:rsidRDefault="00AA0905" w:rsidP="00854011"/>
        </w:tc>
        <w:tc>
          <w:tcPr>
            <w:tcW w:w="396" w:type="pct"/>
          </w:tcPr>
          <w:p w14:paraId="0E3F7A69" w14:textId="77777777" w:rsidR="00AA0905" w:rsidRDefault="00AA0905" w:rsidP="00854011">
            <w:pPr>
              <w:rPr>
                <w:b/>
                <w:bCs/>
                <w:sz w:val="24"/>
                <w:szCs w:val="24"/>
              </w:rPr>
            </w:pPr>
          </w:p>
          <w:p w14:paraId="3447CEE2" w14:textId="77777777" w:rsidR="00AA0905" w:rsidRPr="003F1B86" w:rsidRDefault="00AA0905" w:rsidP="00854011">
            <w:pPr>
              <w:rPr>
                <w:b/>
                <w:bCs/>
                <w:sz w:val="24"/>
                <w:szCs w:val="24"/>
              </w:rPr>
            </w:pPr>
            <w:r>
              <w:rPr>
                <w:b/>
                <w:bCs/>
                <w:sz w:val="24"/>
                <w:szCs w:val="24"/>
              </w:rPr>
              <w:t xml:space="preserve">   </w:t>
            </w:r>
            <w:r w:rsidRPr="003F1B86">
              <w:rPr>
                <w:b/>
                <w:bCs/>
                <w:sz w:val="24"/>
                <w:szCs w:val="24"/>
              </w:rPr>
              <w:t>4</w:t>
            </w:r>
          </w:p>
        </w:tc>
      </w:tr>
      <w:tr w:rsidR="00AA0905" w14:paraId="19A6164F" w14:textId="77777777" w:rsidTr="00AA0905">
        <w:trPr>
          <w:trHeight w:val="1218"/>
        </w:trPr>
        <w:tc>
          <w:tcPr>
            <w:tcW w:w="296" w:type="pct"/>
          </w:tcPr>
          <w:p w14:paraId="5E8FA7B8" w14:textId="77777777" w:rsidR="00AA0905" w:rsidRDefault="00AA0905" w:rsidP="00854011">
            <w:pPr>
              <w:rPr>
                <w:b/>
                <w:bCs/>
              </w:rPr>
            </w:pPr>
          </w:p>
          <w:p w14:paraId="60ED4F7C" w14:textId="77777777" w:rsidR="00AA0905" w:rsidRDefault="00AA0905" w:rsidP="00854011">
            <w:pPr>
              <w:rPr>
                <w:b/>
                <w:bCs/>
              </w:rPr>
            </w:pPr>
          </w:p>
          <w:p w14:paraId="2B6E2C5D" w14:textId="482224DF" w:rsidR="00AA0905" w:rsidRPr="00AA0905" w:rsidRDefault="00AA0905" w:rsidP="00854011">
            <w:pPr>
              <w:rPr>
                <w:b/>
                <w:bCs/>
              </w:rPr>
            </w:pPr>
            <w:r w:rsidRPr="00AA0905">
              <w:rPr>
                <w:b/>
                <w:bCs/>
              </w:rPr>
              <w:t>10</w:t>
            </w:r>
          </w:p>
        </w:tc>
        <w:tc>
          <w:tcPr>
            <w:tcW w:w="896" w:type="pct"/>
          </w:tcPr>
          <w:p w14:paraId="3CA8AF99" w14:textId="77777777" w:rsidR="00AA0905" w:rsidRDefault="00AA0905" w:rsidP="00854011">
            <w:pPr>
              <w:jc w:val="center"/>
              <w:rPr>
                <w:b/>
                <w:bCs/>
                <w:sz w:val="24"/>
                <w:szCs w:val="24"/>
              </w:rPr>
            </w:pPr>
          </w:p>
          <w:p w14:paraId="2E6542D2" w14:textId="77777777" w:rsidR="00AA0905" w:rsidRPr="003F1B86" w:rsidRDefault="00AA0905" w:rsidP="00854011">
            <w:pPr>
              <w:jc w:val="center"/>
              <w:rPr>
                <w:b/>
                <w:bCs/>
                <w:sz w:val="24"/>
                <w:szCs w:val="24"/>
              </w:rPr>
            </w:pPr>
            <w:r w:rsidRPr="003F1B86">
              <w:rPr>
                <w:b/>
                <w:bCs/>
                <w:sz w:val="24"/>
                <w:szCs w:val="24"/>
              </w:rPr>
              <w:t>Wzmacniacz mocy</w:t>
            </w:r>
          </w:p>
        </w:tc>
        <w:tc>
          <w:tcPr>
            <w:tcW w:w="2389" w:type="pct"/>
          </w:tcPr>
          <w:p w14:paraId="7DC13BA4" w14:textId="77777777" w:rsidR="00AA0905" w:rsidRDefault="00AA0905" w:rsidP="00854011"/>
        </w:tc>
        <w:tc>
          <w:tcPr>
            <w:tcW w:w="524" w:type="pct"/>
          </w:tcPr>
          <w:p w14:paraId="7919FC1C" w14:textId="77777777" w:rsidR="00AA0905" w:rsidRDefault="00AA0905" w:rsidP="00854011"/>
        </w:tc>
        <w:tc>
          <w:tcPr>
            <w:tcW w:w="500" w:type="pct"/>
          </w:tcPr>
          <w:p w14:paraId="74E9AFFC" w14:textId="77777777" w:rsidR="00AA0905" w:rsidRDefault="00AA0905" w:rsidP="00854011"/>
        </w:tc>
        <w:tc>
          <w:tcPr>
            <w:tcW w:w="396" w:type="pct"/>
          </w:tcPr>
          <w:p w14:paraId="44115374" w14:textId="77777777" w:rsidR="00AA0905" w:rsidRDefault="00AA0905" w:rsidP="00854011">
            <w:pPr>
              <w:rPr>
                <w:b/>
                <w:bCs/>
                <w:sz w:val="24"/>
                <w:szCs w:val="24"/>
              </w:rPr>
            </w:pPr>
          </w:p>
          <w:p w14:paraId="67BB5B2F" w14:textId="77777777" w:rsidR="00AA0905" w:rsidRPr="003F1B86" w:rsidRDefault="00AA0905" w:rsidP="00854011">
            <w:pPr>
              <w:rPr>
                <w:b/>
                <w:bCs/>
                <w:sz w:val="24"/>
                <w:szCs w:val="24"/>
              </w:rPr>
            </w:pPr>
            <w:r>
              <w:rPr>
                <w:b/>
                <w:bCs/>
                <w:sz w:val="24"/>
                <w:szCs w:val="24"/>
              </w:rPr>
              <w:t xml:space="preserve">   </w:t>
            </w:r>
            <w:r w:rsidRPr="003F1B86">
              <w:rPr>
                <w:b/>
                <w:bCs/>
                <w:sz w:val="24"/>
                <w:szCs w:val="24"/>
              </w:rPr>
              <w:t>1</w:t>
            </w:r>
          </w:p>
        </w:tc>
      </w:tr>
      <w:tr w:rsidR="00AA0905" w14:paraId="0C9EFC27" w14:textId="77777777" w:rsidTr="00AA0905">
        <w:trPr>
          <w:trHeight w:val="1272"/>
        </w:trPr>
        <w:tc>
          <w:tcPr>
            <w:tcW w:w="296" w:type="pct"/>
          </w:tcPr>
          <w:p w14:paraId="5F0C8DB4" w14:textId="77777777" w:rsidR="00AA0905" w:rsidRDefault="00AA0905" w:rsidP="00854011">
            <w:pPr>
              <w:rPr>
                <w:b/>
                <w:bCs/>
              </w:rPr>
            </w:pPr>
          </w:p>
          <w:p w14:paraId="7C90658C" w14:textId="77777777" w:rsidR="00AA0905" w:rsidRDefault="00AA0905" w:rsidP="00854011">
            <w:pPr>
              <w:rPr>
                <w:b/>
                <w:bCs/>
              </w:rPr>
            </w:pPr>
          </w:p>
          <w:p w14:paraId="13B28E52" w14:textId="7FA51E82" w:rsidR="00AA0905" w:rsidRPr="00AA0905" w:rsidRDefault="00AA0905" w:rsidP="00854011">
            <w:pPr>
              <w:rPr>
                <w:b/>
                <w:bCs/>
              </w:rPr>
            </w:pPr>
            <w:r w:rsidRPr="00AA0905">
              <w:rPr>
                <w:b/>
                <w:bCs/>
              </w:rPr>
              <w:t>11</w:t>
            </w:r>
          </w:p>
        </w:tc>
        <w:tc>
          <w:tcPr>
            <w:tcW w:w="896" w:type="pct"/>
          </w:tcPr>
          <w:p w14:paraId="440AAD6A" w14:textId="77777777" w:rsidR="00AA0905" w:rsidRDefault="00AA0905" w:rsidP="00854011">
            <w:pPr>
              <w:jc w:val="center"/>
              <w:rPr>
                <w:b/>
                <w:bCs/>
                <w:sz w:val="24"/>
                <w:szCs w:val="24"/>
              </w:rPr>
            </w:pPr>
          </w:p>
          <w:p w14:paraId="68AB9C3D" w14:textId="77777777" w:rsidR="00AA0905" w:rsidRPr="003F1B86" w:rsidRDefault="00AA0905" w:rsidP="00854011">
            <w:pPr>
              <w:jc w:val="center"/>
              <w:rPr>
                <w:b/>
                <w:bCs/>
                <w:sz w:val="24"/>
                <w:szCs w:val="24"/>
              </w:rPr>
            </w:pPr>
            <w:r w:rsidRPr="003F1B86">
              <w:rPr>
                <w:b/>
                <w:bCs/>
                <w:sz w:val="24"/>
                <w:szCs w:val="24"/>
              </w:rPr>
              <w:t>Wzmacniacz mocy</w:t>
            </w:r>
          </w:p>
        </w:tc>
        <w:tc>
          <w:tcPr>
            <w:tcW w:w="2389" w:type="pct"/>
          </w:tcPr>
          <w:p w14:paraId="1A95BD1C" w14:textId="77777777" w:rsidR="00AA0905" w:rsidRDefault="00AA0905" w:rsidP="00854011"/>
        </w:tc>
        <w:tc>
          <w:tcPr>
            <w:tcW w:w="524" w:type="pct"/>
          </w:tcPr>
          <w:p w14:paraId="7D8492B1" w14:textId="77777777" w:rsidR="00AA0905" w:rsidRDefault="00AA0905" w:rsidP="00854011"/>
        </w:tc>
        <w:tc>
          <w:tcPr>
            <w:tcW w:w="500" w:type="pct"/>
          </w:tcPr>
          <w:p w14:paraId="61FC80FE" w14:textId="77777777" w:rsidR="00AA0905" w:rsidRDefault="00AA0905" w:rsidP="00854011"/>
        </w:tc>
        <w:tc>
          <w:tcPr>
            <w:tcW w:w="396" w:type="pct"/>
          </w:tcPr>
          <w:p w14:paraId="2EED714F" w14:textId="77777777" w:rsidR="00AA0905" w:rsidRDefault="00AA0905" w:rsidP="00854011">
            <w:pPr>
              <w:rPr>
                <w:b/>
                <w:bCs/>
                <w:sz w:val="24"/>
                <w:szCs w:val="24"/>
              </w:rPr>
            </w:pPr>
          </w:p>
          <w:p w14:paraId="66209FCA" w14:textId="77777777" w:rsidR="00AA0905" w:rsidRPr="003F1B86" w:rsidRDefault="00AA0905" w:rsidP="00854011">
            <w:pPr>
              <w:rPr>
                <w:b/>
                <w:bCs/>
                <w:sz w:val="24"/>
                <w:szCs w:val="24"/>
              </w:rPr>
            </w:pPr>
            <w:r>
              <w:rPr>
                <w:b/>
                <w:bCs/>
                <w:sz w:val="24"/>
                <w:szCs w:val="24"/>
              </w:rPr>
              <w:t xml:space="preserve">   </w:t>
            </w:r>
            <w:r w:rsidRPr="003F1B86">
              <w:rPr>
                <w:b/>
                <w:bCs/>
                <w:sz w:val="24"/>
                <w:szCs w:val="24"/>
              </w:rPr>
              <w:t>1</w:t>
            </w:r>
          </w:p>
        </w:tc>
      </w:tr>
      <w:tr w:rsidR="00AA0905" w14:paraId="4A1684D0" w14:textId="77777777" w:rsidTr="00AA0905">
        <w:trPr>
          <w:trHeight w:val="1218"/>
        </w:trPr>
        <w:tc>
          <w:tcPr>
            <w:tcW w:w="296" w:type="pct"/>
          </w:tcPr>
          <w:p w14:paraId="4357C20B" w14:textId="77777777" w:rsidR="00AA0905" w:rsidRDefault="00AA0905" w:rsidP="00854011">
            <w:pPr>
              <w:rPr>
                <w:b/>
                <w:bCs/>
              </w:rPr>
            </w:pPr>
          </w:p>
          <w:p w14:paraId="7F946B17" w14:textId="77777777" w:rsidR="00AA0905" w:rsidRDefault="00AA0905" w:rsidP="00854011">
            <w:pPr>
              <w:rPr>
                <w:b/>
                <w:bCs/>
              </w:rPr>
            </w:pPr>
          </w:p>
          <w:p w14:paraId="4A3C09A2" w14:textId="18BC018E" w:rsidR="00AA0905" w:rsidRPr="00AA0905" w:rsidRDefault="00AA0905" w:rsidP="00854011">
            <w:pPr>
              <w:rPr>
                <w:b/>
                <w:bCs/>
              </w:rPr>
            </w:pPr>
            <w:r w:rsidRPr="00AA0905">
              <w:rPr>
                <w:b/>
                <w:bCs/>
              </w:rPr>
              <w:t>12</w:t>
            </w:r>
          </w:p>
        </w:tc>
        <w:tc>
          <w:tcPr>
            <w:tcW w:w="896" w:type="pct"/>
          </w:tcPr>
          <w:p w14:paraId="7C4A5ECB" w14:textId="77777777" w:rsidR="00AA0905" w:rsidRDefault="00AA0905" w:rsidP="00854011">
            <w:pPr>
              <w:jc w:val="center"/>
              <w:rPr>
                <w:b/>
                <w:bCs/>
                <w:sz w:val="24"/>
                <w:szCs w:val="24"/>
              </w:rPr>
            </w:pPr>
          </w:p>
          <w:p w14:paraId="4C2394DF" w14:textId="77777777" w:rsidR="00AA0905" w:rsidRPr="003F1B86" w:rsidRDefault="00AA0905" w:rsidP="00854011">
            <w:pPr>
              <w:jc w:val="center"/>
              <w:rPr>
                <w:b/>
                <w:bCs/>
                <w:sz w:val="24"/>
                <w:szCs w:val="24"/>
              </w:rPr>
            </w:pPr>
            <w:r w:rsidRPr="003F1B86">
              <w:rPr>
                <w:b/>
                <w:bCs/>
                <w:sz w:val="24"/>
                <w:szCs w:val="24"/>
              </w:rPr>
              <w:t>Panel przyłączeniowy</w:t>
            </w:r>
          </w:p>
        </w:tc>
        <w:tc>
          <w:tcPr>
            <w:tcW w:w="2389" w:type="pct"/>
          </w:tcPr>
          <w:p w14:paraId="0C13040F" w14:textId="77777777" w:rsidR="00AA0905" w:rsidRDefault="00AA0905" w:rsidP="00854011"/>
        </w:tc>
        <w:tc>
          <w:tcPr>
            <w:tcW w:w="524" w:type="pct"/>
          </w:tcPr>
          <w:p w14:paraId="508F6D25" w14:textId="77777777" w:rsidR="00AA0905" w:rsidRDefault="00AA0905" w:rsidP="00854011"/>
        </w:tc>
        <w:tc>
          <w:tcPr>
            <w:tcW w:w="500" w:type="pct"/>
          </w:tcPr>
          <w:p w14:paraId="295AF90A" w14:textId="77777777" w:rsidR="00AA0905" w:rsidRDefault="00AA0905" w:rsidP="00854011"/>
        </w:tc>
        <w:tc>
          <w:tcPr>
            <w:tcW w:w="396" w:type="pct"/>
          </w:tcPr>
          <w:p w14:paraId="2210AAE2" w14:textId="77777777" w:rsidR="00AA0905" w:rsidRDefault="00AA0905" w:rsidP="00854011">
            <w:pPr>
              <w:rPr>
                <w:b/>
                <w:bCs/>
                <w:sz w:val="24"/>
                <w:szCs w:val="24"/>
              </w:rPr>
            </w:pPr>
          </w:p>
          <w:p w14:paraId="7478670E" w14:textId="77777777" w:rsidR="00AA0905" w:rsidRPr="003F1B86" w:rsidRDefault="00AA0905" w:rsidP="00854011">
            <w:pPr>
              <w:rPr>
                <w:b/>
                <w:bCs/>
                <w:sz w:val="24"/>
                <w:szCs w:val="24"/>
              </w:rPr>
            </w:pPr>
            <w:r>
              <w:rPr>
                <w:b/>
                <w:bCs/>
                <w:sz w:val="24"/>
                <w:szCs w:val="24"/>
              </w:rPr>
              <w:t xml:space="preserve">   </w:t>
            </w:r>
            <w:r w:rsidRPr="003F1B86">
              <w:rPr>
                <w:b/>
                <w:bCs/>
                <w:sz w:val="24"/>
                <w:szCs w:val="24"/>
              </w:rPr>
              <w:t>1</w:t>
            </w:r>
          </w:p>
        </w:tc>
      </w:tr>
      <w:tr w:rsidR="00AA0905" w14:paraId="287C7349" w14:textId="77777777" w:rsidTr="00AA0905">
        <w:trPr>
          <w:trHeight w:val="1218"/>
        </w:trPr>
        <w:tc>
          <w:tcPr>
            <w:tcW w:w="296" w:type="pct"/>
          </w:tcPr>
          <w:p w14:paraId="741E91A9" w14:textId="77777777" w:rsidR="00AA0905" w:rsidRDefault="00AA0905" w:rsidP="00854011">
            <w:pPr>
              <w:rPr>
                <w:b/>
                <w:bCs/>
              </w:rPr>
            </w:pPr>
          </w:p>
          <w:p w14:paraId="1577336F" w14:textId="77777777" w:rsidR="00AA0905" w:rsidRDefault="00AA0905" w:rsidP="00854011">
            <w:pPr>
              <w:rPr>
                <w:b/>
                <w:bCs/>
              </w:rPr>
            </w:pPr>
          </w:p>
          <w:p w14:paraId="5CF1FBCC" w14:textId="53C7077D" w:rsidR="00AA0905" w:rsidRPr="00AA0905" w:rsidRDefault="00AA0905" w:rsidP="00854011">
            <w:pPr>
              <w:rPr>
                <w:b/>
                <w:bCs/>
              </w:rPr>
            </w:pPr>
            <w:r w:rsidRPr="00AA0905">
              <w:rPr>
                <w:b/>
                <w:bCs/>
              </w:rPr>
              <w:t>13</w:t>
            </w:r>
          </w:p>
        </w:tc>
        <w:tc>
          <w:tcPr>
            <w:tcW w:w="896" w:type="pct"/>
          </w:tcPr>
          <w:p w14:paraId="4A55B1F3" w14:textId="77777777" w:rsidR="00AA0905" w:rsidRPr="003F1B86" w:rsidRDefault="00AA0905" w:rsidP="00854011">
            <w:pPr>
              <w:jc w:val="center"/>
              <w:rPr>
                <w:b/>
                <w:bCs/>
                <w:sz w:val="24"/>
                <w:szCs w:val="24"/>
              </w:rPr>
            </w:pPr>
            <w:r w:rsidRPr="003F1B86">
              <w:rPr>
                <w:b/>
                <w:bCs/>
                <w:sz w:val="24"/>
                <w:szCs w:val="24"/>
              </w:rPr>
              <w:t>Panel dystrybucyjny, rozdzielnia</w:t>
            </w:r>
            <w:r>
              <w:rPr>
                <w:b/>
                <w:bCs/>
                <w:sz w:val="24"/>
                <w:szCs w:val="24"/>
              </w:rPr>
              <w:t xml:space="preserve"> </w:t>
            </w:r>
            <w:r w:rsidRPr="003F1B86">
              <w:rPr>
                <w:b/>
                <w:bCs/>
                <w:sz w:val="24"/>
                <w:szCs w:val="24"/>
              </w:rPr>
              <w:t>elektryczna</w:t>
            </w:r>
          </w:p>
        </w:tc>
        <w:tc>
          <w:tcPr>
            <w:tcW w:w="2389" w:type="pct"/>
          </w:tcPr>
          <w:p w14:paraId="5498A63F" w14:textId="77777777" w:rsidR="00AA0905" w:rsidRDefault="00AA0905" w:rsidP="00854011"/>
        </w:tc>
        <w:tc>
          <w:tcPr>
            <w:tcW w:w="524" w:type="pct"/>
          </w:tcPr>
          <w:p w14:paraId="7F2E9919" w14:textId="77777777" w:rsidR="00AA0905" w:rsidRDefault="00AA0905" w:rsidP="00854011"/>
        </w:tc>
        <w:tc>
          <w:tcPr>
            <w:tcW w:w="500" w:type="pct"/>
          </w:tcPr>
          <w:p w14:paraId="39B44899" w14:textId="77777777" w:rsidR="00AA0905" w:rsidRDefault="00AA0905" w:rsidP="00854011"/>
        </w:tc>
        <w:tc>
          <w:tcPr>
            <w:tcW w:w="396" w:type="pct"/>
          </w:tcPr>
          <w:p w14:paraId="5451DA71" w14:textId="77777777" w:rsidR="00AA0905" w:rsidRDefault="00AA0905" w:rsidP="00854011">
            <w:pPr>
              <w:rPr>
                <w:b/>
                <w:bCs/>
                <w:sz w:val="24"/>
                <w:szCs w:val="24"/>
              </w:rPr>
            </w:pPr>
          </w:p>
          <w:p w14:paraId="6335F81E" w14:textId="77777777" w:rsidR="00AA0905" w:rsidRPr="003F1B86" w:rsidRDefault="00AA0905" w:rsidP="00854011">
            <w:pPr>
              <w:rPr>
                <w:b/>
                <w:bCs/>
                <w:sz w:val="24"/>
                <w:szCs w:val="24"/>
              </w:rPr>
            </w:pPr>
            <w:r>
              <w:rPr>
                <w:b/>
                <w:bCs/>
                <w:sz w:val="24"/>
                <w:szCs w:val="24"/>
              </w:rPr>
              <w:t xml:space="preserve">   </w:t>
            </w:r>
            <w:r w:rsidRPr="003F1B86">
              <w:rPr>
                <w:b/>
                <w:bCs/>
                <w:sz w:val="24"/>
                <w:szCs w:val="24"/>
              </w:rPr>
              <w:t>1</w:t>
            </w:r>
          </w:p>
        </w:tc>
      </w:tr>
      <w:tr w:rsidR="00AA0905" w14:paraId="41BD3706" w14:textId="77777777" w:rsidTr="00AA0905">
        <w:trPr>
          <w:trHeight w:val="1218"/>
        </w:trPr>
        <w:tc>
          <w:tcPr>
            <w:tcW w:w="296" w:type="pct"/>
          </w:tcPr>
          <w:p w14:paraId="39560322" w14:textId="77777777" w:rsidR="00AA0905" w:rsidRDefault="00AA0905" w:rsidP="00854011">
            <w:pPr>
              <w:rPr>
                <w:b/>
                <w:bCs/>
              </w:rPr>
            </w:pPr>
          </w:p>
          <w:p w14:paraId="5D66C169" w14:textId="77777777" w:rsidR="00AA0905" w:rsidRDefault="00AA0905" w:rsidP="00854011">
            <w:pPr>
              <w:rPr>
                <w:b/>
                <w:bCs/>
              </w:rPr>
            </w:pPr>
          </w:p>
          <w:p w14:paraId="495F8FEF" w14:textId="33C310C2" w:rsidR="00AA0905" w:rsidRPr="00AA0905" w:rsidRDefault="00AA0905" w:rsidP="00854011">
            <w:pPr>
              <w:rPr>
                <w:b/>
                <w:bCs/>
              </w:rPr>
            </w:pPr>
            <w:r w:rsidRPr="00AA0905">
              <w:rPr>
                <w:b/>
                <w:bCs/>
              </w:rPr>
              <w:t>14</w:t>
            </w:r>
          </w:p>
        </w:tc>
        <w:tc>
          <w:tcPr>
            <w:tcW w:w="896" w:type="pct"/>
          </w:tcPr>
          <w:p w14:paraId="7221AA8C" w14:textId="77777777" w:rsidR="00AA0905" w:rsidRPr="003F1B86" w:rsidRDefault="00AA0905" w:rsidP="00854011">
            <w:pPr>
              <w:jc w:val="center"/>
              <w:rPr>
                <w:b/>
                <w:bCs/>
                <w:sz w:val="24"/>
                <w:szCs w:val="24"/>
              </w:rPr>
            </w:pPr>
            <w:r w:rsidRPr="003F1B86">
              <w:rPr>
                <w:b/>
                <w:bCs/>
                <w:sz w:val="24"/>
                <w:szCs w:val="24"/>
              </w:rPr>
              <w:t>Skrzynia wysokości 8 U</w:t>
            </w:r>
          </w:p>
        </w:tc>
        <w:tc>
          <w:tcPr>
            <w:tcW w:w="2389" w:type="pct"/>
          </w:tcPr>
          <w:p w14:paraId="1098BE30" w14:textId="77777777" w:rsidR="00AA0905" w:rsidRDefault="00AA0905" w:rsidP="00854011"/>
        </w:tc>
        <w:tc>
          <w:tcPr>
            <w:tcW w:w="524" w:type="pct"/>
          </w:tcPr>
          <w:p w14:paraId="4EC4FEB2" w14:textId="77777777" w:rsidR="00AA0905" w:rsidRDefault="00AA0905" w:rsidP="00854011"/>
        </w:tc>
        <w:tc>
          <w:tcPr>
            <w:tcW w:w="500" w:type="pct"/>
          </w:tcPr>
          <w:p w14:paraId="766BC289" w14:textId="77777777" w:rsidR="00AA0905" w:rsidRDefault="00AA0905" w:rsidP="00854011"/>
        </w:tc>
        <w:tc>
          <w:tcPr>
            <w:tcW w:w="396" w:type="pct"/>
          </w:tcPr>
          <w:p w14:paraId="1F12F3BD" w14:textId="77777777" w:rsidR="00AA0905" w:rsidRDefault="00AA0905" w:rsidP="00854011">
            <w:pPr>
              <w:rPr>
                <w:b/>
                <w:bCs/>
                <w:sz w:val="24"/>
                <w:szCs w:val="24"/>
              </w:rPr>
            </w:pPr>
          </w:p>
          <w:p w14:paraId="351D57C7" w14:textId="77777777" w:rsidR="00AA0905" w:rsidRPr="003F1B86" w:rsidRDefault="00AA0905" w:rsidP="00854011">
            <w:pPr>
              <w:rPr>
                <w:b/>
                <w:bCs/>
                <w:sz w:val="24"/>
                <w:szCs w:val="24"/>
              </w:rPr>
            </w:pPr>
            <w:r>
              <w:rPr>
                <w:b/>
                <w:bCs/>
                <w:sz w:val="24"/>
                <w:szCs w:val="24"/>
              </w:rPr>
              <w:t xml:space="preserve">   </w:t>
            </w:r>
            <w:r w:rsidRPr="003F1B86">
              <w:rPr>
                <w:b/>
                <w:bCs/>
                <w:sz w:val="24"/>
                <w:szCs w:val="24"/>
              </w:rPr>
              <w:t>1</w:t>
            </w:r>
          </w:p>
        </w:tc>
      </w:tr>
      <w:tr w:rsidR="00AA0905" w14:paraId="5CE63246" w14:textId="77777777" w:rsidTr="00AA0905">
        <w:trPr>
          <w:trHeight w:val="1218"/>
        </w:trPr>
        <w:tc>
          <w:tcPr>
            <w:tcW w:w="296" w:type="pct"/>
          </w:tcPr>
          <w:p w14:paraId="64A95609" w14:textId="77777777" w:rsidR="00AA0905" w:rsidRDefault="00AA0905" w:rsidP="00854011">
            <w:pPr>
              <w:rPr>
                <w:b/>
                <w:bCs/>
              </w:rPr>
            </w:pPr>
          </w:p>
          <w:p w14:paraId="4451D8EB" w14:textId="77777777" w:rsidR="00AA0905" w:rsidRDefault="00AA0905" w:rsidP="00854011">
            <w:pPr>
              <w:rPr>
                <w:b/>
                <w:bCs/>
              </w:rPr>
            </w:pPr>
          </w:p>
          <w:p w14:paraId="12F4B0D5" w14:textId="4F567EF8" w:rsidR="00AA0905" w:rsidRPr="00AA0905" w:rsidRDefault="00AA0905" w:rsidP="00854011">
            <w:pPr>
              <w:rPr>
                <w:b/>
                <w:bCs/>
              </w:rPr>
            </w:pPr>
            <w:r w:rsidRPr="00AA0905">
              <w:rPr>
                <w:b/>
                <w:bCs/>
              </w:rPr>
              <w:t>15</w:t>
            </w:r>
          </w:p>
        </w:tc>
        <w:tc>
          <w:tcPr>
            <w:tcW w:w="896" w:type="pct"/>
          </w:tcPr>
          <w:p w14:paraId="50309213" w14:textId="77777777" w:rsidR="00AA0905" w:rsidRPr="003F1B86" w:rsidRDefault="00AA0905" w:rsidP="00854011">
            <w:pPr>
              <w:jc w:val="center"/>
              <w:rPr>
                <w:b/>
                <w:bCs/>
                <w:sz w:val="24"/>
                <w:szCs w:val="24"/>
              </w:rPr>
            </w:pPr>
            <w:r w:rsidRPr="003F1B86">
              <w:rPr>
                <w:b/>
                <w:bCs/>
                <w:sz w:val="24"/>
                <w:szCs w:val="24"/>
              </w:rPr>
              <w:t>Kolumna szerokopasmowa</w:t>
            </w:r>
          </w:p>
        </w:tc>
        <w:tc>
          <w:tcPr>
            <w:tcW w:w="2389" w:type="pct"/>
          </w:tcPr>
          <w:p w14:paraId="7260D3AB" w14:textId="77777777" w:rsidR="00AA0905" w:rsidRDefault="00AA0905" w:rsidP="00854011"/>
        </w:tc>
        <w:tc>
          <w:tcPr>
            <w:tcW w:w="524" w:type="pct"/>
          </w:tcPr>
          <w:p w14:paraId="07A52F20" w14:textId="77777777" w:rsidR="00AA0905" w:rsidRDefault="00AA0905" w:rsidP="00854011"/>
        </w:tc>
        <w:tc>
          <w:tcPr>
            <w:tcW w:w="500" w:type="pct"/>
          </w:tcPr>
          <w:p w14:paraId="670D9698" w14:textId="77777777" w:rsidR="00AA0905" w:rsidRDefault="00AA0905" w:rsidP="00854011"/>
        </w:tc>
        <w:tc>
          <w:tcPr>
            <w:tcW w:w="396" w:type="pct"/>
          </w:tcPr>
          <w:p w14:paraId="0F57395C" w14:textId="77777777" w:rsidR="00AA0905" w:rsidRDefault="00AA0905" w:rsidP="00854011">
            <w:pPr>
              <w:rPr>
                <w:b/>
                <w:bCs/>
                <w:sz w:val="24"/>
                <w:szCs w:val="24"/>
              </w:rPr>
            </w:pPr>
          </w:p>
          <w:p w14:paraId="204046BB" w14:textId="77777777" w:rsidR="00AA0905" w:rsidRPr="003F1B86" w:rsidRDefault="00AA0905" w:rsidP="00854011">
            <w:pPr>
              <w:rPr>
                <w:b/>
                <w:bCs/>
                <w:sz w:val="24"/>
                <w:szCs w:val="24"/>
              </w:rPr>
            </w:pPr>
            <w:r>
              <w:rPr>
                <w:b/>
                <w:bCs/>
                <w:sz w:val="24"/>
                <w:szCs w:val="24"/>
              </w:rPr>
              <w:t xml:space="preserve">   </w:t>
            </w:r>
            <w:r w:rsidRPr="003F1B86">
              <w:rPr>
                <w:b/>
                <w:bCs/>
                <w:sz w:val="24"/>
                <w:szCs w:val="24"/>
              </w:rPr>
              <w:t>7</w:t>
            </w:r>
          </w:p>
        </w:tc>
      </w:tr>
      <w:tr w:rsidR="00AA0905" w14:paraId="43294E25" w14:textId="77777777" w:rsidTr="00AA0905">
        <w:trPr>
          <w:trHeight w:val="1272"/>
        </w:trPr>
        <w:tc>
          <w:tcPr>
            <w:tcW w:w="296" w:type="pct"/>
          </w:tcPr>
          <w:p w14:paraId="577546A8" w14:textId="77777777" w:rsidR="00AA0905" w:rsidRDefault="00AA0905" w:rsidP="00854011">
            <w:pPr>
              <w:rPr>
                <w:b/>
                <w:bCs/>
              </w:rPr>
            </w:pPr>
          </w:p>
          <w:p w14:paraId="1A61959F" w14:textId="77777777" w:rsidR="00AA0905" w:rsidRDefault="00AA0905" w:rsidP="00854011">
            <w:pPr>
              <w:rPr>
                <w:b/>
                <w:bCs/>
              </w:rPr>
            </w:pPr>
          </w:p>
          <w:p w14:paraId="06238611" w14:textId="49248DD2" w:rsidR="00AA0905" w:rsidRPr="00AA0905" w:rsidRDefault="00AA0905" w:rsidP="00854011">
            <w:pPr>
              <w:rPr>
                <w:b/>
                <w:bCs/>
              </w:rPr>
            </w:pPr>
            <w:r w:rsidRPr="00AA0905">
              <w:rPr>
                <w:b/>
                <w:bCs/>
              </w:rPr>
              <w:t>16</w:t>
            </w:r>
          </w:p>
        </w:tc>
        <w:tc>
          <w:tcPr>
            <w:tcW w:w="896" w:type="pct"/>
          </w:tcPr>
          <w:p w14:paraId="1BDAFD77" w14:textId="77777777" w:rsidR="00AA0905" w:rsidRPr="003F1B86" w:rsidRDefault="00AA0905" w:rsidP="00854011">
            <w:pPr>
              <w:jc w:val="center"/>
              <w:rPr>
                <w:b/>
                <w:bCs/>
                <w:sz w:val="24"/>
                <w:szCs w:val="24"/>
              </w:rPr>
            </w:pPr>
            <w:r w:rsidRPr="003F1B86">
              <w:rPr>
                <w:b/>
                <w:bCs/>
                <w:sz w:val="24"/>
                <w:szCs w:val="24"/>
              </w:rPr>
              <w:t>Wzmacniacz mocy</w:t>
            </w:r>
          </w:p>
        </w:tc>
        <w:tc>
          <w:tcPr>
            <w:tcW w:w="2389" w:type="pct"/>
          </w:tcPr>
          <w:p w14:paraId="3B3A760D" w14:textId="77777777" w:rsidR="00AA0905" w:rsidRDefault="00AA0905" w:rsidP="00854011"/>
        </w:tc>
        <w:tc>
          <w:tcPr>
            <w:tcW w:w="524" w:type="pct"/>
          </w:tcPr>
          <w:p w14:paraId="4CCFB6ED" w14:textId="77777777" w:rsidR="00AA0905" w:rsidRDefault="00AA0905" w:rsidP="00854011"/>
        </w:tc>
        <w:tc>
          <w:tcPr>
            <w:tcW w:w="500" w:type="pct"/>
          </w:tcPr>
          <w:p w14:paraId="57A972A5" w14:textId="77777777" w:rsidR="00AA0905" w:rsidRDefault="00AA0905" w:rsidP="00854011"/>
        </w:tc>
        <w:tc>
          <w:tcPr>
            <w:tcW w:w="396" w:type="pct"/>
          </w:tcPr>
          <w:p w14:paraId="1AA007E6" w14:textId="77777777" w:rsidR="00AA0905" w:rsidRDefault="00AA0905" w:rsidP="00854011">
            <w:pPr>
              <w:rPr>
                <w:b/>
                <w:bCs/>
                <w:sz w:val="24"/>
                <w:szCs w:val="24"/>
              </w:rPr>
            </w:pPr>
          </w:p>
          <w:p w14:paraId="085BC1DF" w14:textId="77777777" w:rsidR="00AA0905" w:rsidRPr="003F1B86" w:rsidRDefault="00AA0905" w:rsidP="00854011">
            <w:pPr>
              <w:rPr>
                <w:b/>
                <w:bCs/>
                <w:sz w:val="24"/>
                <w:szCs w:val="24"/>
              </w:rPr>
            </w:pPr>
            <w:r>
              <w:rPr>
                <w:b/>
                <w:bCs/>
                <w:sz w:val="24"/>
                <w:szCs w:val="24"/>
              </w:rPr>
              <w:t xml:space="preserve">   </w:t>
            </w:r>
            <w:r w:rsidRPr="003F1B86">
              <w:rPr>
                <w:b/>
                <w:bCs/>
                <w:sz w:val="24"/>
                <w:szCs w:val="24"/>
              </w:rPr>
              <w:t>2</w:t>
            </w:r>
          </w:p>
        </w:tc>
      </w:tr>
      <w:tr w:rsidR="00AA0905" w14:paraId="78FB29C5" w14:textId="77777777" w:rsidTr="00AA0905">
        <w:trPr>
          <w:trHeight w:val="1218"/>
        </w:trPr>
        <w:tc>
          <w:tcPr>
            <w:tcW w:w="296" w:type="pct"/>
          </w:tcPr>
          <w:p w14:paraId="51430F7A" w14:textId="77777777" w:rsidR="00AA0905" w:rsidRDefault="00AA0905" w:rsidP="00854011">
            <w:pPr>
              <w:rPr>
                <w:b/>
                <w:bCs/>
              </w:rPr>
            </w:pPr>
          </w:p>
          <w:p w14:paraId="1586F34D" w14:textId="77777777" w:rsidR="00AA0905" w:rsidRDefault="00AA0905" w:rsidP="00854011">
            <w:pPr>
              <w:rPr>
                <w:b/>
                <w:bCs/>
              </w:rPr>
            </w:pPr>
          </w:p>
          <w:p w14:paraId="22A7BBE2" w14:textId="14B597A3" w:rsidR="00AA0905" w:rsidRPr="00AA0905" w:rsidRDefault="00AA0905" w:rsidP="00854011">
            <w:pPr>
              <w:rPr>
                <w:b/>
                <w:bCs/>
              </w:rPr>
            </w:pPr>
            <w:r w:rsidRPr="00AA0905">
              <w:rPr>
                <w:b/>
                <w:bCs/>
              </w:rPr>
              <w:t>17</w:t>
            </w:r>
          </w:p>
        </w:tc>
        <w:tc>
          <w:tcPr>
            <w:tcW w:w="896" w:type="pct"/>
          </w:tcPr>
          <w:p w14:paraId="17DF89CC" w14:textId="77777777" w:rsidR="00AA0905" w:rsidRPr="003F1B86" w:rsidRDefault="00AA0905" w:rsidP="00854011">
            <w:pPr>
              <w:jc w:val="center"/>
              <w:rPr>
                <w:b/>
                <w:bCs/>
                <w:sz w:val="24"/>
                <w:szCs w:val="24"/>
              </w:rPr>
            </w:pPr>
            <w:r w:rsidRPr="003F1B86">
              <w:rPr>
                <w:b/>
                <w:bCs/>
                <w:sz w:val="24"/>
                <w:szCs w:val="24"/>
              </w:rPr>
              <w:t>Skrzynia wysokości 4,5U</w:t>
            </w:r>
          </w:p>
        </w:tc>
        <w:tc>
          <w:tcPr>
            <w:tcW w:w="2389" w:type="pct"/>
          </w:tcPr>
          <w:p w14:paraId="75B60F87" w14:textId="77777777" w:rsidR="00AA0905" w:rsidRDefault="00AA0905" w:rsidP="00854011"/>
        </w:tc>
        <w:tc>
          <w:tcPr>
            <w:tcW w:w="524" w:type="pct"/>
          </w:tcPr>
          <w:p w14:paraId="647EA5A0" w14:textId="77777777" w:rsidR="00AA0905" w:rsidRDefault="00AA0905" w:rsidP="00854011"/>
        </w:tc>
        <w:tc>
          <w:tcPr>
            <w:tcW w:w="500" w:type="pct"/>
          </w:tcPr>
          <w:p w14:paraId="69A4E76E" w14:textId="77777777" w:rsidR="00AA0905" w:rsidRDefault="00AA0905" w:rsidP="00854011"/>
        </w:tc>
        <w:tc>
          <w:tcPr>
            <w:tcW w:w="396" w:type="pct"/>
          </w:tcPr>
          <w:p w14:paraId="764F4DE9" w14:textId="77777777" w:rsidR="00AA0905" w:rsidRDefault="00AA0905" w:rsidP="00854011">
            <w:pPr>
              <w:rPr>
                <w:b/>
                <w:bCs/>
                <w:sz w:val="24"/>
                <w:szCs w:val="24"/>
              </w:rPr>
            </w:pPr>
          </w:p>
          <w:p w14:paraId="5B6CD383" w14:textId="77777777" w:rsidR="00AA0905" w:rsidRPr="003F1B86" w:rsidRDefault="00AA0905" w:rsidP="00854011">
            <w:pPr>
              <w:rPr>
                <w:b/>
                <w:bCs/>
                <w:sz w:val="24"/>
                <w:szCs w:val="24"/>
              </w:rPr>
            </w:pPr>
            <w:r>
              <w:rPr>
                <w:b/>
                <w:bCs/>
                <w:sz w:val="24"/>
                <w:szCs w:val="24"/>
              </w:rPr>
              <w:t xml:space="preserve">   </w:t>
            </w:r>
            <w:r w:rsidRPr="003F1B86">
              <w:rPr>
                <w:b/>
                <w:bCs/>
                <w:sz w:val="24"/>
                <w:szCs w:val="24"/>
              </w:rPr>
              <w:t>1</w:t>
            </w:r>
          </w:p>
        </w:tc>
      </w:tr>
      <w:tr w:rsidR="00AA0905" w14:paraId="06D633CC" w14:textId="77777777" w:rsidTr="00AA0905">
        <w:trPr>
          <w:trHeight w:val="1218"/>
        </w:trPr>
        <w:tc>
          <w:tcPr>
            <w:tcW w:w="296" w:type="pct"/>
          </w:tcPr>
          <w:p w14:paraId="63E28417" w14:textId="77777777" w:rsidR="00AA0905" w:rsidRDefault="00AA0905" w:rsidP="00854011">
            <w:pPr>
              <w:rPr>
                <w:b/>
                <w:bCs/>
              </w:rPr>
            </w:pPr>
          </w:p>
          <w:p w14:paraId="0310A7C0" w14:textId="77777777" w:rsidR="00AA0905" w:rsidRDefault="00AA0905" w:rsidP="00854011">
            <w:pPr>
              <w:rPr>
                <w:b/>
                <w:bCs/>
              </w:rPr>
            </w:pPr>
          </w:p>
          <w:p w14:paraId="567E5AF5" w14:textId="03F2576D" w:rsidR="00AA0905" w:rsidRPr="00AA0905" w:rsidRDefault="00AA0905" w:rsidP="00854011">
            <w:pPr>
              <w:rPr>
                <w:b/>
                <w:bCs/>
              </w:rPr>
            </w:pPr>
            <w:r w:rsidRPr="00AA0905">
              <w:rPr>
                <w:b/>
                <w:bCs/>
              </w:rPr>
              <w:t>18</w:t>
            </w:r>
          </w:p>
        </w:tc>
        <w:tc>
          <w:tcPr>
            <w:tcW w:w="896" w:type="pct"/>
          </w:tcPr>
          <w:p w14:paraId="48745487" w14:textId="77777777" w:rsidR="00AA0905" w:rsidRPr="003F1B86" w:rsidRDefault="00AA0905" w:rsidP="00854011">
            <w:pPr>
              <w:jc w:val="center"/>
              <w:rPr>
                <w:b/>
                <w:bCs/>
                <w:sz w:val="24"/>
                <w:szCs w:val="24"/>
              </w:rPr>
            </w:pPr>
            <w:r w:rsidRPr="003F1B86">
              <w:rPr>
                <w:b/>
                <w:bCs/>
                <w:sz w:val="24"/>
                <w:szCs w:val="24"/>
              </w:rPr>
              <w:t>Pokrowiec ochronny</w:t>
            </w:r>
          </w:p>
        </w:tc>
        <w:tc>
          <w:tcPr>
            <w:tcW w:w="2389" w:type="pct"/>
          </w:tcPr>
          <w:p w14:paraId="31DB8B9F" w14:textId="77777777" w:rsidR="00AA0905" w:rsidRDefault="00AA0905" w:rsidP="00854011"/>
        </w:tc>
        <w:tc>
          <w:tcPr>
            <w:tcW w:w="524" w:type="pct"/>
          </w:tcPr>
          <w:p w14:paraId="4E881EAA" w14:textId="77777777" w:rsidR="00AA0905" w:rsidRDefault="00AA0905" w:rsidP="00854011"/>
        </w:tc>
        <w:tc>
          <w:tcPr>
            <w:tcW w:w="500" w:type="pct"/>
          </w:tcPr>
          <w:p w14:paraId="570D39AC" w14:textId="77777777" w:rsidR="00AA0905" w:rsidRDefault="00AA0905" w:rsidP="00854011"/>
        </w:tc>
        <w:tc>
          <w:tcPr>
            <w:tcW w:w="396" w:type="pct"/>
          </w:tcPr>
          <w:p w14:paraId="316A5420" w14:textId="77777777" w:rsidR="00AA0905" w:rsidRDefault="00AA0905" w:rsidP="00854011">
            <w:pPr>
              <w:rPr>
                <w:b/>
                <w:bCs/>
                <w:sz w:val="24"/>
                <w:szCs w:val="24"/>
              </w:rPr>
            </w:pPr>
          </w:p>
          <w:p w14:paraId="572A24E4" w14:textId="77777777" w:rsidR="00AA0905" w:rsidRPr="003F1B86" w:rsidRDefault="00AA0905" w:rsidP="00854011">
            <w:pPr>
              <w:rPr>
                <w:b/>
                <w:bCs/>
                <w:sz w:val="24"/>
                <w:szCs w:val="24"/>
              </w:rPr>
            </w:pPr>
            <w:r>
              <w:rPr>
                <w:b/>
                <w:bCs/>
                <w:sz w:val="24"/>
                <w:szCs w:val="24"/>
              </w:rPr>
              <w:t xml:space="preserve">   </w:t>
            </w:r>
            <w:r w:rsidRPr="003F1B86">
              <w:rPr>
                <w:b/>
                <w:bCs/>
                <w:sz w:val="24"/>
                <w:szCs w:val="24"/>
              </w:rPr>
              <w:t>7</w:t>
            </w:r>
          </w:p>
        </w:tc>
      </w:tr>
      <w:tr w:rsidR="00AA0905" w14:paraId="28951164" w14:textId="77777777" w:rsidTr="00AA0905">
        <w:trPr>
          <w:trHeight w:val="1218"/>
        </w:trPr>
        <w:tc>
          <w:tcPr>
            <w:tcW w:w="296" w:type="pct"/>
          </w:tcPr>
          <w:p w14:paraId="6BAEAB6F" w14:textId="77777777" w:rsidR="00AA0905" w:rsidRDefault="00AA0905" w:rsidP="00854011">
            <w:pPr>
              <w:rPr>
                <w:b/>
                <w:bCs/>
              </w:rPr>
            </w:pPr>
          </w:p>
          <w:p w14:paraId="6F099896" w14:textId="77777777" w:rsidR="00AA0905" w:rsidRDefault="00AA0905" w:rsidP="00854011">
            <w:pPr>
              <w:rPr>
                <w:b/>
                <w:bCs/>
              </w:rPr>
            </w:pPr>
          </w:p>
          <w:p w14:paraId="628DBAFA" w14:textId="26F3B8E9" w:rsidR="00AA0905" w:rsidRPr="00AA0905" w:rsidRDefault="00AA0905" w:rsidP="00854011">
            <w:pPr>
              <w:rPr>
                <w:b/>
                <w:bCs/>
              </w:rPr>
            </w:pPr>
            <w:r w:rsidRPr="00AA0905">
              <w:rPr>
                <w:b/>
                <w:bCs/>
              </w:rPr>
              <w:t>19</w:t>
            </w:r>
          </w:p>
        </w:tc>
        <w:tc>
          <w:tcPr>
            <w:tcW w:w="896" w:type="pct"/>
          </w:tcPr>
          <w:p w14:paraId="724AE68E" w14:textId="77777777" w:rsidR="00AA0905" w:rsidRPr="003F1B86" w:rsidRDefault="00AA0905" w:rsidP="00854011">
            <w:pPr>
              <w:jc w:val="center"/>
              <w:rPr>
                <w:b/>
                <w:bCs/>
                <w:sz w:val="24"/>
                <w:szCs w:val="24"/>
              </w:rPr>
            </w:pPr>
            <w:r w:rsidRPr="003F1B86">
              <w:rPr>
                <w:b/>
                <w:bCs/>
                <w:sz w:val="24"/>
                <w:szCs w:val="24"/>
              </w:rPr>
              <w:t>Kabel Głośnikowy</w:t>
            </w:r>
          </w:p>
        </w:tc>
        <w:tc>
          <w:tcPr>
            <w:tcW w:w="2389" w:type="pct"/>
          </w:tcPr>
          <w:p w14:paraId="3E7BB858" w14:textId="77777777" w:rsidR="00AA0905" w:rsidRDefault="00AA0905" w:rsidP="00854011"/>
        </w:tc>
        <w:tc>
          <w:tcPr>
            <w:tcW w:w="524" w:type="pct"/>
          </w:tcPr>
          <w:p w14:paraId="2B5BCB08" w14:textId="77777777" w:rsidR="00AA0905" w:rsidRDefault="00AA0905" w:rsidP="00854011"/>
        </w:tc>
        <w:tc>
          <w:tcPr>
            <w:tcW w:w="500" w:type="pct"/>
          </w:tcPr>
          <w:p w14:paraId="7B88BB2F" w14:textId="77777777" w:rsidR="00AA0905" w:rsidRDefault="00AA0905" w:rsidP="00854011"/>
        </w:tc>
        <w:tc>
          <w:tcPr>
            <w:tcW w:w="396" w:type="pct"/>
          </w:tcPr>
          <w:p w14:paraId="4781ECA4" w14:textId="77777777" w:rsidR="00AA0905" w:rsidRDefault="00AA0905" w:rsidP="00854011">
            <w:pPr>
              <w:rPr>
                <w:b/>
                <w:bCs/>
                <w:sz w:val="24"/>
                <w:szCs w:val="24"/>
              </w:rPr>
            </w:pPr>
          </w:p>
          <w:p w14:paraId="5E601F13" w14:textId="77777777" w:rsidR="00AA0905" w:rsidRPr="003F1B86" w:rsidRDefault="00AA0905" w:rsidP="00854011">
            <w:pPr>
              <w:rPr>
                <w:b/>
                <w:bCs/>
                <w:sz w:val="24"/>
                <w:szCs w:val="24"/>
              </w:rPr>
            </w:pPr>
            <w:r>
              <w:rPr>
                <w:b/>
                <w:bCs/>
                <w:sz w:val="24"/>
                <w:szCs w:val="24"/>
              </w:rPr>
              <w:t xml:space="preserve">   </w:t>
            </w:r>
            <w:r w:rsidRPr="003F1B86">
              <w:rPr>
                <w:b/>
                <w:bCs/>
                <w:sz w:val="24"/>
                <w:szCs w:val="24"/>
              </w:rPr>
              <w:t>7</w:t>
            </w:r>
          </w:p>
        </w:tc>
      </w:tr>
    </w:tbl>
    <w:p w14:paraId="79C8FBF9" w14:textId="77777777" w:rsidR="00AA0905" w:rsidRDefault="00AA0905" w:rsidP="00AA0905"/>
    <w:p w14:paraId="7567F713" w14:textId="77777777" w:rsidR="00AA0905" w:rsidRPr="00AA0905" w:rsidRDefault="00AA0905" w:rsidP="00AA0905">
      <w:pPr>
        <w:pStyle w:val="Akapitzlist"/>
        <w:tabs>
          <w:tab w:val="left" w:pos="284"/>
        </w:tabs>
        <w:autoSpaceDE w:val="0"/>
        <w:spacing w:line="200" w:lineRule="atLeast"/>
        <w:ind w:left="1440"/>
        <w:jc w:val="both"/>
        <w:rPr>
          <w:rFonts w:eastAsia="Lucida Sans Unicode"/>
        </w:rPr>
      </w:pPr>
    </w:p>
    <w:p w14:paraId="79B541D5" w14:textId="77777777" w:rsidR="003024BC" w:rsidRPr="00B477C2" w:rsidRDefault="003024BC" w:rsidP="003024BC">
      <w:pPr>
        <w:tabs>
          <w:tab w:val="left" w:pos="284"/>
        </w:tabs>
        <w:autoSpaceDE w:val="0"/>
        <w:spacing w:line="200" w:lineRule="atLeast"/>
        <w:ind w:left="284" w:hanging="284"/>
        <w:jc w:val="both"/>
        <w:rPr>
          <w:rFonts w:eastAsia="Lucida Sans Unicode"/>
          <w:b/>
          <w:sz w:val="16"/>
          <w:szCs w:val="16"/>
        </w:rPr>
      </w:pPr>
    </w:p>
    <w:p w14:paraId="39AB70E8" w14:textId="77777777" w:rsidR="003024BC" w:rsidRPr="00B477C2" w:rsidRDefault="003024BC" w:rsidP="003024BC">
      <w:pPr>
        <w:spacing w:line="360" w:lineRule="auto"/>
        <w:rPr>
          <w:rFonts w:eastAsia="Lucida Sans Unicode"/>
          <w:sz w:val="24"/>
          <w:szCs w:val="24"/>
        </w:rPr>
      </w:pPr>
      <w:r w:rsidRPr="00B477C2">
        <w:rPr>
          <w:rFonts w:eastAsia="Lucida Sans Unicode"/>
          <w:b/>
          <w:sz w:val="24"/>
          <w:szCs w:val="24"/>
        </w:rPr>
        <w:t xml:space="preserve">- za </w:t>
      </w:r>
      <w:r w:rsidRPr="00B477C2">
        <w:rPr>
          <w:b/>
          <w:sz w:val="24"/>
          <w:szCs w:val="24"/>
        </w:rPr>
        <w:t>cenę brutto całości zadania</w:t>
      </w:r>
      <w:r w:rsidRPr="00B477C2">
        <w:rPr>
          <w:b/>
          <w:sz w:val="22"/>
          <w:szCs w:val="22"/>
        </w:rPr>
        <w:t xml:space="preserve"> </w:t>
      </w:r>
      <w:r w:rsidRPr="00B477C2">
        <w:rPr>
          <w:rFonts w:eastAsia="Lucida Sans Unicode"/>
          <w:b/>
          <w:sz w:val="24"/>
          <w:szCs w:val="24"/>
        </w:rPr>
        <w:t>...................................................................................................</w:t>
      </w:r>
      <w:r w:rsidRPr="00B477C2">
        <w:rPr>
          <w:rFonts w:eastAsia="Lucida Sans Unicode"/>
          <w:sz w:val="24"/>
          <w:szCs w:val="24"/>
        </w:rPr>
        <w:t xml:space="preserve"> zł </w:t>
      </w:r>
      <w:r w:rsidRPr="00B477C2">
        <w:rPr>
          <w:rFonts w:eastAsia="Lucida Sans Unicode"/>
          <w:sz w:val="24"/>
          <w:szCs w:val="24"/>
        </w:rPr>
        <w:br/>
        <w:t xml:space="preserve">(słownie: ............................................................................................................................................) </w:t>
      </w:r>
      <w:r w:rsidRPr="00B477C2">
        <w:rPr>
          <w:rFonts w:eastAsia="Lucida Sans Unicode"/>
          <w:sz w:val="24"/>
          <w:szCs w:val="24"/>
        </w:rPr>
        <w:br/>
        <w:t xml:space="preserve">w tym: </w:t>
      </w:r>
    </w:p>
    <w:p w14:paraId="011736BF" w14:textId="77777777" w:rsidR="003024BC" w:rsidRPr="00B477C2" w:rsidRDefault="003024BC" w:rsidP="003024BC">
      <w:pPr>
        <w:spacing w:line="360" w:lineRule="auto"/>
        <w:rPr>
          <w:rFonts w:eastAsia="Lucida Sans Unicode"/>
          <w:sz w:val="24"/>
          <w:szCs w:val="24"/>
        </w:rPr>
      </w:pPr>
      <w:r w:rsidRPr="00B477C2">
        <w:rPr>
          <w:rFonts w:eastAsia="Lucida Sans Unicode"/>
          <w:b/>
          <w:sz w:val="24"/>
          <w:szCs w:val="24"/>
        </w:rPr>
        <w:t xml:space="preserve">- </w:t>
      </w:r>
      <w:r w:rsidRPr="00B477C2">
        <w:rPr>
          <w:b/>
          <w:sz w:val="22"/>
          <w:szCs w:val="22"/>
        </w:rPr>
        <w:t xml:space="preserve">cena netto całości zadania </w:t>
      </w:r>
      <w:r w:rsidRPr="00B477C2">
        <w:rPr>
          <w:rFonts w:eastAsia="Lucida Sans Unicode"/>
          <w:b/>
          <w:sz w:val="24"/>
          <w:szCs w:val="24"/>
        </w:rPr>
        <w:t>.............................................................................................................</w:t>
      </w:r>
      <w:r w:rsidRPr="00B477C2">
        <w:rPr>
          <w:rFonts w:eastAsia="Lucida Sans Unicode"/>
          <w:sz w:val="24"/>
          <w:szCs w:val="24"/>
        </w:rPr>
        <w:t xml:space="preserve"> zł </w:t>
      </w:r>
      <w:r w:rsidRPr="00B477C2">
        <w:rPr>
          <w:rFonts w:eastAsia="Lucida Sans Unicode"/>
          <w:sz w:val="24"/>
          <w:szCs w:val="24"/>
        </w:rPr>
        <w:br/>
        <w:t>(słownie: ............................................................................................................................................)</w:t>
      </w:r>
    </w:p>
    <w:p w14:paraId="729BF548" w14:textId="77777777" w:rsidR="003024BC" w:rsidRPr="00B477C2" w:rsidRDefault="003024BC" w:rsidP="003024BC">
      <w:pPr>
        <w:autoSpaceDE w:val="0"/>
        <w:spacing w:line="360" w:lineRule="auto"/>
        <w:rPr>
          <w:rFonts w:eastAsia="Lucida Sans Unicode"/>
          <w:sz w:val="24"/>
          <w:szCs w:val="24"/>
        </w:rPr>
      </w:pPr>
      <w:r w:rsidRPr="00B477C2">
        <w:rPr>
          <w:rFonts w:eastAsia="Lucida Sans Unicode"/>
          <w:b/>
          <w:sz w:val="24"/>
          <w:szCs w:val="24"/>
        </w:rPr>
        <w:t xml:space="preserve">- </w:t>
      </w:r>
      <w:r w:rsidRPr="00B477C2">
        <w:rPr>
          <w:rFonts w:eastAsia="Lucida Sans Unicode"/>
          <w:b/>
          <w:sz w:val="22"/>
          <w:szCs w:val="24"/>
        </w:rPr>
        <w:t xml:space="preserve">kwota podatku VAT </w:t>
      </w:r>
      <w:r w:rsidRPr="00B477C2">
        <w:rPr>
          <w:rFonts w:eastAsia="Lucida Sans Unicode"/>
          <w:b/>
          <w:sz w:val="24"/>
          <w:szCs w:val="24"/>
        </w:rPr>
        <w:t>......................................................................................................................</w:t>
      </w:r>
      <w:r w:rsidRPr="00B477C2">
        <w:rPr>
          <w:rFonts w:eastAsia="Lucida Sans Unicode"/>
          <w:sz w:val="24"/>
          <w:szCs w:val="24"/>
        </w:rPr>
        <w:t xml:space="preserve"> zł </w:t>
      </w:r>
      <w:r w:rsidRPr="00B477C2">
        <w:rPr>
          <w:rFonts w:eastAsia="Lucida Sans Unicode"/>
          <w:sz w:val="24"/>
          <w:szCs w:val="24"/>
        </w:rPr>
        <w:br/>
      </w:r>
      <w:r w:rsidRPr="00B477C2">
        <w:rPr>
          <w:rFonts w:eastAsia="Lucida Sans Unicode"/>
          <w:sz w:val="24"/>
          <w:szCs w:val="24"/>
        </w:rPr>
        <w:lastRenderedPageBreak/>
        <w:t>(słownie: ............................................................................................................................................)</w:t>
      </w:r>
    </w:p>
    <w:p w14:paraId="641DB853" w14:textId="77777777" w:rsidR="003024BC" w:rsidRPr="00B477C2" w:rsidRDefault="003024BC" w:rsidP="003024BC">
      <w:pPr>
        <w:tabs>
          <w:tab w:val="left" w:pos="0"/>
        </w:tabs>
        <w:autoSpaceDE w:val="0"/>
        <w:spacing w:line="200" w:lineRule="atLeast"/>
        <w:jc w:val="both"/>
        <w:rPr>
          <w:rFonts w:eastAsia="Lucida Sans Unicode"/>
          <w:sz w:val="24"/>
          <w:szCs w:val="24"/>
        </w:rPr>
      </w:pPr>
      <w:r w:rsidRPr="00B477C2">
        <w:rPr>
          <w:rFonts w:eastAsia="Lucida Sans Unicode"/>
          <w:sz w:val="24"/>
          <w:szCs w:val="24"/>
        </w:rPr>
        <w:t xml:space="preserve">W cenie  naszej oferty uwzględnione zostały wszystkie koszty wykonania zamówienia. </w:t>
      </w:r>
    </w:p>
    <w:p w14:paraId="6335468E" w14:textId="77777777" w:rsidR="003024BC" w:rsidRPr="00B477C2" w:rsidRDefault="003024BC" w:rsidP="003024BC">
      <w:pPr>
        <w:pStyle w:val="Akapitzlist"/>
        <w:tabs>
          <w:tab w:val="left" w:pos="0"/>
        </w:tabs>
        <w:autoSpaceDE w:val="0"/>
        <w:spacing w:line="200" w:lineRule="atLeast"/>
        <w:ind w:left="360"/>
        <w:jc w:val="both"/>
        <w:rPr>
          <w:rFonts w:eastAsia="Lucida Sans Unicode"/>
          <w:b/>
          <w:sz w:val="16"/>
        </w:rPr>
      </w:pPr>
    </w:p>
    <w:p w14:paraId="0DE09FD6" w14:textId="77777777" w:rsidR="003024BC" w:rsidRPr="00B477C2" w:rsidRDefault="003024BC" w:rsidP="003024BC">
      <w:pPr>
        <w:pStyle w:val="Akapitzlist"/>
        <w:numPr>
          <w:ilvl w:val="0"/>
          <w:numId w:val="12"/>
        </w:numPr>
        <w:autoSpaceDE w:val="0"/>
        <w:spacing w:after="240" w:line="200" w:lineRule="atLeast"/>
        <w:jc w:val="both"/>
        <w:rPr>
          <w:rFonts w:eastAsia="Lucida Sans Unicode"/>
          <w:sz w:val="16"/>
          <w:szCs w:val="16"/>
        </w:rPr>
      </w:pPr>
      <w:r w:rsidRPr="00B477C2">
        <w:rPr>
          <w:rFonts w:eastAsia="Lucida Sans Unicode"/>
        </w:rPr>
        <w:t xml:space="preserve">Zamówienie wykonam </w:t>
      </w:r>
      <w:r w:rsidRPr="00B477C2">
        <w:rPr>
          <w:rFonts w:eastAsia="Lucida Sans Unicode"/>
          <w:b/>
        </w:rPr>
        <w:t xml:space="preserve">w terminie </w:t>
      </w:r>
      <w:r>
        <w:rPr>
          <w:rFonts w:eastAsia="Lucida Sans Unicode"/>
          <w:b/>
        </w:rPr>
        <w:t>30 dni</w:t>
      </w:r>
      <w:r w:rsidRPr="00B477C2">
        <w:rPr>
          <w:rFonts w:eastAsia="Lucida Sans Unicode"/>
          <w:b/>
        </w:rPr>
        <w:t>,</w:t>
      </w:r>
      <w:r w:rsidRPr="00B477C2">
        <w:rPr>
          <w:rFonts w:eastAsia="Lucida Sans Unicode"/>
        </w:rPr>
        <w:t xml:space="preserve"> licząc od daty zawarcia umowy</w:t>
      </w:r>
      <w:r w:rsidRPr="00B477C2">
        <w:rPr>
          <w:rFonts w:eastAsia="Lucida Sans Unicode"/>
          <w:sz w:val="28"/>
        </w:rPr>
        <w:t>.</w:t>
      </w:r>
    </w:p>
    <w:p w14:paraId="7D609DF2" w14:textId="247144A4" w:rsidR="003024BC" w:rsidRDefault="003024BC" w:rsidP="003024BC">
      <w:pPr>
        <w:pStyle w:val="Akapitzlist"/>
        <w:numPr>
          <w:ilvl w:val="0"/>
          <w:numId w:val="12"/>
        </w:numPr>
        <w:tabs>
          <w:tab w:val="left" w:pos="0"/>
        </w:tabs>
        <w:autoSpaceDE w:val="0"/>
        <w:spacing w:line="200" w:lineRule="atLeast"/>
        <w:jc w:val="both"/>
        <w:rPr>
          <w:rFonts w:eastAsia="Lucida Sans Unicode"/>
          <w:sz w:val="20"/>
          <w:szCs w:val="20"/>
        </w:rPr>
      </w:pPr>
      <w:r w:rsidRPr="00B477C2">
        <w:rPr>
          <w:rFonts w:eastAsia="Lucida Sans Unicode"/>
        </w:rPr>
        <w:t xml:space="preserve">Oferuję udzielenie </w:t>
      </w:r>
      <w:r w:rsidRPr="00B477C2">
        <w:rPr>
          <w:rFonts w:eastAsia="Lucida Sans Unicode"/>
          <w:b/>
        </w:rPr>
        <w:t xml:space="preserve">………-letniego okresu gwarancji </w:t>
      </w:r>
      <w:r w:rsidRPr="00B477C2">
        <w:rPr>
          <w:rFonts w:eastAsia="Lucida Sans Unicode"/>
          <w:b/>
          <w:sz w:val="20"/>
          <w:szCs w:val="20"/>
        </w:rPr>
        <w:t>(</w:t>
      </w:r>
      <w:r w:rsidRPr="00B477C2">
        <w:rPr>
          <w:rFonts w:eastAsia="Lucida Sans Unicode"/>
          <w:sz w:val="20"/>
          <w:szCs w:val="20"/>
        </w:rPr>
        <w:t xml:space="preserve">minimum </w:t>
      </w:r>
      <w:r>
        <w:rPr>
          <w:rFonts w:eastAsia="Lucida Sans Unicode"/>
          <w:sz w:val="20"/>
          <w:szCs w:val="20"/>
        </w:rPr>
        <w:t>2</w:t>
      </w:r>
      <w:r w:rsidRPr="00B477C2">
        <w:rPr>
          <w:rFonts w:eastAsia="Lucida Sans Unicode"/>
          <w:sz w:val="20"/>
          <w:szCs w:val="20"/>
        </w:rPr>
        <w:t xml:space="preserve"> lat</w:t>
      </w:r>
      <w:r>
        <w:rPr>
          <w:rFonts w:eastAsia="Lucida Sans Unicode"/>
          <w:sz w:val="20"/>
          <w:szCs w:val="20"/>
        </w:rPr>
        <w:t>a</w:t>
      </w:r>
      <w:r w:rsidRPr="00B477C2">
        <w:rPr>
          <w:rFonts w:eastAsia="Lucida Sans Unicode"/>
          <w:sz w:val="20"/>
          <w:szCs w:val="20"/>
        </w:rPr>
        <w:t xml:space="preserve">, maksymalnie </w:t>
      </w:r>
      <w:r>
        <w:rPr>
          <w:rFonts w:eastAsia="Lucida Sans Unicode"/>
          <w:sz w:val="20"/>
          <w:szCs w:val="20"/>
        </w:rPr>
        <w:t>5</w:t>
      </w:r>
      <w:r w:rsidRPr="00B477C2">
        <w:rPr>
          <w:rFonts w:eastAsia="Lucida Sans Unicode"/>
          <w:sz w:val="20"/>
          <w:szCs w:val="20"/>
        </w:rPr>
        <w:t xml:space="preserve"> lat; okres gwarancji  należy podać w latach)</w:t>
      </w:r>
    </w:p>
    <w:p w14:paraId="28631428" w14:textId="77777777" w:rsidR="004D5314" w:rsidRDefault="004D5314" w:rsidP="004D5314">
      <w:pPr>
        <w:pStyle w:val="Akapitzlist"/>
        <w:tabs>
          <w:tab w:val="left" w:pos="0"/>
        </w:tabs>
        <w:autoSpaceDE w:val="0"/>
        <w:spacing w:line="200" w:lineRule="atLeast"/>
        <w:ind w:left="360"/>
        <w:jc w:val="both"/>
        <w:rPr>
          <w:rFonts w:eastAsia="Lucida Sans Unicode"/>
          <w:sz w:val="20"/>
          <w:szCs w:val="20"/>
        </w:rPr>
      </w:pPr>
    </w:p>
    <w:p w14:paraId="4DD942C0" w14:textId="77777777" w:rsidR="004D5314" w:rsidRPr="00B477C2" w:rsidRDefault="004D5314" w:rsidP="004D5314">
      <w:pPr>
        <w:pStyle w:val="Akapitzlist"/>
        <w:numPr>
          <w:ilvl w:val="0"/>
          <w:numId w:val="12"/>
        </w:numPr>
        <w:ind w:right="6"/>
        <w:jc w:val="both"/>
        <w:rPr>
          <w:sz w:val="20"/>
        </w:rPr>
      </w:pPr>
      <w:r w:rsidRPr="00B477C2">
        <w:t xml:space="preserve">Następujące części zamówienia powierzymy wskazanym Podwykonawcom: </w:t>
      </w:r>
    </w:p>
    <w:p w14:paraId="22E2A3EE" w14:textId="77777777" w:rsidR="004D5314" w:rsidRPr="00B477C2" w:rsidRDefault="004D5314" w:rsidP="004D5314">
      <w:pPr>
        <w:pStyle w:val="Akapitzlist"/>
        <w:ind w:left="360" w:right="6"/>
        <w:jc w:val="both"/>
        <w:rPr>
          <w:sz w:val="20"/>
        </w:rPr>
      </w:pPr>
      <w:r w:rsidRPr="00B477C2">
        <w:rPr>
          <w:sz w:val="20"/>
        </w:rPr>
        <w:t>(wypełnić tylko jeżeli dotyczy)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4044"/>
        <w:gridCol w:w="4683"/>
      </w:tblGrid>
      <w:tr w:rsidR="004D5314" w:rsidRPr="00B477C2" w14:paraId="00366CC6" w14:textId="77777777" w:rsidTr="00854011">
        <w:trPr>
          <w:jc w:val="center"/>
        </w:trPr>
        <w:tc>
          <w:tcPr>
            <w:tcW w:w="549" w:type="dxa"/>
          </w:tcPr>
          <w:p w14:paraId="6BB7B5AE" w14:textId="77777777" w:rsidR="004D5314" w:rsidRPr="00B477C2" w:rsidRDefault="004D5314" w:rsidP="00854011">
            <w:pPr>
              <w:ind w:right="6"/>
              <w:jc w:val="both"/>
              <w:rPr>
                <w:sz w:val="24"/>
                <w:szCs w:val="24"/>
              </w:rPr>
            </w:pPr>
            <w:r w:rsidRPr="00B477C2">
              <w:rPr>
                <w:sz w:val="24"/>
                <w:szCs w:val="24"/>
              </w:rPr>
              <w:t>Lp.</w:t>
            </w:r>
          </w:p>
        </w:tc>
        <w:tc>
          <w:tcPr>
            <w:tcW w:w="4044" w:type="dxa"/>
          </w:tcPr>
          <w:p w14:paraId="01C1B459" w14:textId="77777777" w:rsidR="004D5314" w:rsidRPr="00B477C2" w:rsidRDefault="004D5314" w:rsidP="00854011">
            <w:pPr>
              <w:ind w:right="6"/>
              <w:jc w:val="center"/>
              <w:rPr>
                <w:sz w:val="24"/>
                <w:szCs w:val="24"/>
              </w:rPr>
            </w:pPr>
            <w:r w:rsidRPr="00B477C2">
              <w:rPr>
                <w:sz w:val="24"/>
                <w:szCs w:val="24"/>
              </w:rPr>
              <w:t>Firma podwykonawcy</w:t>
            </w:r>
          </w:p>
        </w:tc>
        <w:tc>
          <w:tcPr>
            <w:tcW w:w="4683" w:type="dxa"/>
          </w:tcPr>
          <w:p w14:paraId="7F306F9A" w14:textId="77777777" w:rsidR="004D5314" w:rsidRPr="00B477C2" w:rsidRDefault="004D5314" w:rsidP="00854011">
            <w:pPr>
              <w:ind w:right="6"/>
              <w:jc w:val="center"/>
              <w:rPr>
                <w:sz w:val="24"/>
                <w:szCs w:val="24"/>
              </w:rPr>
            </w:pPr>
            <w:r w:rsidRPr="00B477C2">
              <w:rPr>
                <w:sz w:val="24"/>
                <w:szCs w:val="24"/>
              </w:rPr>
              <w:t>Nazwa części zamówienia</w:t>
            </w:r>
          </w:p>
        </w:tc>
      </w:tr>
      <w:tr w:rsidR="004D5314" w:rsidRPr="00B477C2" w14:paraId="23164D05" w14:textId="77777777" w:rsidTr="00854011">
        <w:trPr>
          <w:trHeight w:val="491"/>
          <w:jc w:val="center"/>
        </w:trPr>
        <w:tc>
          <w:tcPr>
            <w:tcW w:w="549" w:type="dxa"/>
          </w:tcPr>
          <w:p w14:paraId="42F79BDB" w14:textId="77777777" w:rsidR="004D5314" w:rsidRPr="00B477C2" w:rsidRDefault="004D5314" w:rsidP="00854011">
            <w:pPr>
              <w:ind w:right="6"/>
              <w:jc w:val="both"/>
              <w:rPr>
                <w:sz w:val="24"/>
                <w:szCs w:val="24"/>
              </w:rPr>
            </w:pPr>
          </w:p>
        </w:tc>
        <w:tc>
          <w:tcPr>
            <w:tcW w:w="4044" w:type="dxa"/>
          </w:tcPr>
          <w:p w14:paraId="3022F5AE" w14:textId="77777777" w:rsidR="004D5314" w:rsidRPr="00B477C2" w:rsidRDefault="004D5314" w:rsidP="00854011">
            <w:pPr>
              <w:ind w:right="6"/>
              <w:jc w:val="both"/>
            </w:pPr>
          </w:p>
        </w:tc>
        <w:tc>
          <w:tcPr>
            <w:tcW w:w="4683" w:type="dxa"/>
          </w:tcPr>
          <w:p w14:paraId="4837E343" w14:textId="77777777" w:rsidR="004D5314" w:rsidRPr="00B477C2" w:rsidRDefault="004D5314" w:rsidP="00854011">
            <w:pPr>
              <w:ind w:right="6"/>
              <w:jc w:val="both"/>
            </w:pPr>
          </w:p>
        </w:tc>
      </w:tr>
      <w:tr w:rsidR="004D5314" w:rsidRPr="00B477C2" w14:paraId="77C8C145" w14:textId="77777777" w:rsidTr="00854011">
        <w:trPr>
          <w:jc w:val="center"/>
        </w:trPr>
        <w:tc>
          <w:tcPr>
            <w:tcW w:w="549" w:type="dxa"/>
          </w:tcPr>
          <w:p w14:paraId="29957DD4" w14:textId="77777777" w:rsidR="004D5314" w:rsidRPr="00B477C2" w:rsidRDefault="004D5314" w:rsidP="00854011">
            <w:pPr>
              <w:ind w:right="6"/>
              <w:jc w:val="both"/>
              <w:rPr>
                <w:sz w:val="24"/>
                <w:szCs w:val="24"/>
              </w:rPr>
            </w:pPr>
          </w:p>
        </w:tc>
        <w:tc>
          <w:tcPr>
            <w:tcW w:w="4044" w:type="dxa"/>
          </w:tcPr>
          <w:p w14:paraId="6708ECA7" w14:textId="77777777" w:rsidR="004D5314" w:rsidRPr="00B477C2" w:rsidRDefault="004D5314" w:rsidP="00854011">
            <w:pPr>
              <w:ind w:right="6"/>
              <w:jc w:val="both"/>
            </w:pPr>
          </w:p>
        </w:tc>
        <w:tc>
          <w:tcPr>
            <w:tcW w:w="4683" w:type="dxa"/>
          </w:tcPr>
          <w:p w14:paraId="5C6BBD2D" w14:textId="77777777" w:rsidR="004D5314" w:rsidRPr="00B477C2" w:rsidRDefault="004D5314" w:rsidP="00854011">
            <w:pPr>
              <w:ind w:right="6"/>
              <w:jc w:val="both"/>
              <w:rPr>
                <w:sz w:val="24"/>
                <w:szCs w:val="24"/>
              </w:rPr>
            </w:pPr>
          </w:p>
          <w:p w14:paraId="2C454084" w14:textId="77777777" w:rsidR="004D5314" w:rsidRPr="00B477C2" w:rsidRDefault="004D5314" w:rsidP="00854011">
            <w:pPr>
              <w:ind w:right="6"/>
              <w:jc w:val="both"/>
            </w:pPr>
          </w:p>
        </w:tc>
      </w:tr>
    </w:tbl>
    <w:p w14:paraId="41720291" w14:textId="77777777" w:rsidR="004D5314" w:rsidRPr="00B477C2" w:rsidRDefault="004D5314" w:rsidP="004D5314">
      <w:pPr>
        <w:pStyle w:val="Akapitzlist"/>
        <w:tabs>
          <w:tab w:val="left" w:pos="0"/>
        </w:tabs>
        <w:autoSpaceDE w:val="0"/>
        <w:spacing w:line="200" w:lineRule="atLeast"/>
        <w:ind w:left="360"/>
        <w:jc w:val="both"/>
        <w:rPr>
          <w:rFonts w:eastAsia="Lucida Sans Unicode"/>
          <w:sz w:val="20"/>
          <w:szCs w:val="20"/>
        </w:rPr>
      </w:pPr>
    </w:p>
    <w:p w14:paraId="7E983882" w14:textId="77777777" w:rsidR="003024BC" w:rsidRPr="00B477C2" w:rsidRDefault="003024BC" w:rsidP="003024BC">
      <w:pPr>
        <w:pStyle w:val="Akapitzlist"/>
        <w:rPr>
          <w:sz w:val="16"/>
          <w:szCs w:val="16"/>
        </w:rPr>
      </w:pPr>
    </w:p>
    <w:p w14:paraId="0614C48B" w14:textId="77777777" w:rsidR="003024BC" w:rsidRPr="00B477C2" w:rsidRDefault="003024BC" w:rsidP="003024BC">
      <w:pPr>
        <w:pStyle w:val="Akapitzlist"/>
        <w:numPr>
          <w:ilvl w:val="0"/>
          <w:numId w:val="12"/>
        </w:numPr>
        <w:tabs>
          <w:tab w:val="left" w:pos="0"/>
        </w:tabs>
        <w:autoSpaceDE w:val="0"/>
        <w:spacing w:after="240" w:line="200" w:lineRule="atLeast"/>
        <w:jc w:val="both"/>
        <w:rPr>
          <w:rFonts w:eastAsia="Lucida Sans Unicode"/>
          <w:b/>
        </w:rPr>
      </w:pPr>
      <w:r w:rsidRPr="00B477C2">
        <w:t>Uważamy się związani naszą ofertą w ciągu okresu jej ważności i zobowiązujemy się do zawarcia umowy w terminie i miejscu wyznaczonym przez Zamawiającego.</w:t>
      </w:r>
    </w:p>
    <w:p w14:paraId="65C4C63C" w14:textId="77777777" w:rsidR="003024BC" w:rsidRPr="00B477C2" w:rsidRDefault="003024BC" w:rsidP="003024BC">
      <w:pPr>
        <w:pStyle w:val="Akapitzlist"/>
        <w:numPr>
          <w:ilvl w:val="0"/>
          <w:numId w:val="12"/>
        </w:numPr>
        <w:tabs>
          <w:tab w:val="left" w:pos="0"/>
        </w:tabs>
        <w:autoSpaceDE w:val="0"/>
        <w:spacing w:after="240" w:line="200" w:lineRule="atLeast"/>
        <w:jc w:val="both"/>
        <w:rPr>
          <w:rFonts w:eastAsia="Lucida Sans Unicode"/>
          <w:b/>
        </w:rPr>
      </w:pPr>
      <w:r w:rsidRPr="00B477C2">
        <w:rPr>
          <w:rFonts w:eastAsia="Lucida Sans Unicode"/>
        </w:rPr>
        <w:t>Zapoznałem się z treścią specyfikacji istotnych warunków zamówienia (w tym ze wzorem umowy) i nie wnoszę do niej zastrzeżeń oraz uzyskałem konieczne informacje do przygotowania oferty i wykonania zamówienia.</w:t>
      </w:r>
    </w:p>
    <w:p w14:paraId="48F5DF69" w14:textId="77777777" w:rsidR="003024BC" w:rsidRPr="00B477C2" w:rsidRDefault="003024BC" w:rsidP="003024BC">
      <w:pPr>
        <w:pStyle w:val="Akapitzlist"/>
        <w:numPr>
          <w:ilvl w:val="0"/>
          <w:numId w:val="12"/>
        </w:numPr>
        <w:tabs>
          <w:tab w:val="left" w:pos="0"/>
        </w:tabs>
        <w:autoSpaceDE w:val="0"/>
        <w:spacing w:line="200" w:lineRule="atLeast"/>
        <w:jc w:val="both"/>
        <w:rPr>
          <w:rFonts w:eastAsia="Lucida Sans Unicode"/>
          <w:b/>
        </w:rPr>
      </w:pPr>
      <w:r w:rsidRPr="00B477C2">
        <w:rPr>
          <w:sz w:val="22"/>
          <w:szCs w:val="22"/>
        </w:rPr>
        <w:t>Oświadczam, że wypełniłem obowiązki informacyjne przewidziane w art. 13 lub art. 14 RODO</w:t>
      </w:r>
      <w:r w:rsidRPr="00B477C2">
        <w:rPr>
          <w:sz w:val="22"/>
          <w:szCs w:val="22"/>
          <w:vertAlign w:val="superscript"/>
        </w:rPr>
        <w:t>1)</w:t>
      </w:r>
      <w:r w:rsidRPr="00B477C2">
        <w:rPr>
          <w:sz w:val="22"/>
          <w:szCs w:val="22"/>
        </w:rPr>
        <w:t xml:space="preserve"> wobec osób fizycznych, od których dane osobowe bezpośrednio lub pośrednio pozyskałem w celu ubiegania się o udzielenie zamówienia publicznego w niniejszym postępowaniu.*</w:t>
      </w:r>
    </w:p>
    <w:p w14:paraId="1B88A367" w14:textId="77777777" w:rsidR="003024BC" w:rsidRPr="00B477C2" w:rsidRDefault="003024BC" w:rsidP="003024BC">
      <w:pPr>
        <w:overflowPunct w:val="0"/>
        <w:autoSpaceDE w:val="0"/>
        <w:autoSpaceDN w:val="0"/>
        <w:adjustRightInd w:val="0"/>
        <w:ind w:left="360"/>
        <w:jc w:val="both"/>
        <w:rPr>
          <w:i/>
          <w:sz w:val="16"/>
          <w:szCs w:val="16"/>
        </w:rPr>
      </w:pPr>
      <w:r w:rsidRPr="00B477C2">
        <w:rPr>
          <w:i/>
          <w:color w:val="000000"/>
          <w:sz w:val="22"/>
          <w:szCs w:val="22"/>
          <w:vertAlign w:val="superscript"/>
        </w:rPr>
        <w:t xml:space="preserve">1) </w:t>
      </w:r>
      <w:r w:rsidRPr="00B477C2">
        <w:rPr>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3F15B3E" w14:textId="77777777" w:rsidR="003024BC" w:rsidRPr="00B477C2" w:rsidRDefault="003024BC" w:rsidP="003024BC">
      <w:pPr>
        <w:spacing w:before="100" w:beforeAutospacing="1"/>
        <w:ind w:left="360"/>
        <w:jc w:val="both"/>
        <w:rPr>
          <w:i/>
          <w:sz w:val="16"/>
          <w:szCs w:val="16"/>
          <w:lang w:eastAsia="pl-PL"/>
        </w:rPr>
      </w:pPr>
      <w:r w:rsidRPr="00B477C2">
        <w:rPr>
          <w:i/>
          <w:color w:val="000000"/>
          <w:sz w:val="16"/>
          <w:szCs w:val="16"/>
          <w:lang w:eastAsia="pl-PL"/>
        </w:rPr>
        <w:t xml:space="preserve">* W przypadku gdy wykonawca </w:t>
      </w:r>
      <w:r w:rsidRPr="00B477C2">
        <w:rPr>
          <w:i/>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D463589" w14:textId="77777777" w:rsidR="003024BC" w:rsidRPr="00B477C2" w:rsidRDefault="003024BC" w:rsidP="003024BC">
      <w:pPr>
        <w:tabs>
          <w:tab w:val="left" w:pos="0"/>
        </w:tabs>
        <w:autoSpaceDE w:val="0"/>
        <w:spacing w:line="200" w:lineRule="atLeast"/>
        <w:jc w:val="both"/>
        <w:rPr>
          <w:rFonts w:eastAsia="Lucida Sans Unicode"/>
          <w:b/>
          <w:sz w:val="12"/>
        </w:rPr>
      </w:pPr>
    </w:p>
    <w:p w14:paraId="4980A4B5" w14:textId="77777777" w:rsidR="003024BC" w:rsidRPr="00B477C2" w:rsidRDefault="003024BC" w:rsidP="003024BC">
      <w:pPr>
        <w:jc w:val="both"/>
        <w:rPr>
          <w:color w:val="000000"/>
          <w:sz w:val="14"/>
          <w:szCs w:val="18"/>
        </w:rPr>
      </w:pPr>
    </w:p>
    <w:p w14:paraId="673B88B8" w14:textId="77777777" w:rsidR="003024BC" w:rsidRPr="00B477C2" w:rsidRDefault="003024BC" w:rsidP="003024BC">
      <w:pPr>
        <w:pStyle w:val="Akapitzlist"/>
        <w:numPr>
          <w:ilvl w:val="0"/>
          <w:numId w:val="12"/>
        </w:numPr>
        <w:shd w:val="clear" w:color="auto" w:fill="FFFFFF"/>
        <w:autoSpaceDE w:val="0"/>
        <w:ind w:left="0" w:firstLine="0"/>
        <w:jc w:val="both"/>
        <w:rPr>
          <w:spacing w:val="-7"/>
        </w:rPr>
      </w:pPr>
      <w:r w:rsidRPr="00B477C2">
        <w:rPr>
          <w:rFonts w:eastAsia="Lucida Sans Unicode"/>
        </w:rPr>
        <w:t>Spis  treści:</w:t>
      </w:r>
    </w:p>
    <w:p w14:paraId="71F8FA4B" w14:textId="1F0048E3" w:rsidR="003024BC" w:rsidRPr="00B477C2" w:rsidRDefault="003024BC" w:rsidP="003024BC">
      <w:pPr>
        <w:pStyle w:val="Akapitzlist"/>
        <w:shd w:val="clear" w:color="auto" w:fill="FFFFFF"/>
        <w:autoSpaceDE w:val="0"/>
        <w:ind w:left="0"/>
        <w:jc w:val="both"/>
        <w:rPr>
          <w:spacing w:val="-7"/>
        </w:rPr>
      </w:pPr>
      <w:r w:rsidRPr="00B477C2">
        <w:rPr>
          <w:spacing w:val="-7"/>
        </w:rPr>
        <w:t>Integralną część oferty stanowią następujące  dokumenty</w:t>
      </w:r>
      <w:r w:rsidR="00CA745D">
        <w:rPr>
          <w:spacing w:val="-7"/>
        </w:rPr>
        <w:t xml:space="preserve"> :</w:t>
      </w:r>
      <w:r w:rsidRPr="00B477C2">
        <w:rPr>
          <w:spacing w:val="-7"/>
        </w:rPr>
        <w:t xml:space="preserve"> </w:t>
      </w:r>
    </w:p>
    <w:p w14:paraId="77A70E52" w14:textId="77777777" w:rsidR="003024BC" w:rsidRPr="00B477C2" w:rsidRDefault="003024BC" w:rsidP="003024BC">
      <w:pPr>
        <w:pStyle w:val="Akapitzlist"/>
        <w:shd w:val="clear" w:color="auto" w:fill="FFFFFF"/>
        <w:tabs>
          <w:tab w:val="left" w:leader="dot" w:pos="2832"/>
        </w:tabs>
        <w:spacing w:line="283" w:lineRule="exact"/>
        <w:ind w:left="284"/>
        <w:rPr>
          <w:spacing w:val="-7"/>
        </w:rPr>
      </w:pPr>
      <w:r w:rsidRPr="00B477C2">
        <w:rPr>
          <w:sz w:val="22"/>
          <w:szCs w:val="22"/>
        </w:rPr>
        <w:t xml:space="preserve">    1) ………</w:t>
      </w:r>
      <w:r w:rsidRPr="00B477C2">
        <w:rPr>
          <w:sz w:val="22"/>
          <w:szCs w:val="22"/>
        </w:rPr>
        <w:br/>
        <w:t xml:space="preserve">    2) ………</w:t>
      </w:r>
      <w:r w:rsidRPr="00B477C2">
        <w:rPr>
          <w:sz w:val="22"/>
          <w:szCs w:val="22"/>
        </w:rPr>
        <w:br/>
        <w:t xml:space="preserve">    3) ………</w:t>
      </w:r>
      <w:r w:rsidRPr="00B477C2">
        <w:rPr>
          <w:sz w:val="22"/>
          <w:szCs w:val="22"/>
        </w:rPr>
        <w:br/>
        <w:t xml:space="preserve">    4) ………</w:t>
      </w:r>
      <w:r w:rsidRPr="00B477C2">
        <w:br/>
      </w:r>
      <w:r w:rsidRPr="00B477C2">
        <w:rPr>
          <w:spacing w:val="-9"/>
        </w:rPr>
        <w:t xml:space="preserve">Oferta została złożona na </w:t>
      </w:r>
      <w:r w:rsidRPr="00B477C2">
        <w:tab/>
      </w:r>
      <w:r>
        <w:t>…</w:t>
      </w:r>
      <w:r w:rsidRPr="00B477C2">
        <w:t xml:space="preserve"> </w:t>
      </w:r>
      <w:r w:rsidRPr="00B477C2">
        <w:rPr>
          <w:spacing w:val="-7"/>
        </w:rPr>
        <w:t>kolejno ponumerowanych  stronach</w:t>
      </w:r>
    </w:p>
    <w:p w14:paraId="5EDD6263" w14:textId="77777777" w:rsidR="003024BC" w:rsidRDefault="003024BC" w:rsidP="003024BC">
      <w:pPr>
        <w:shd w:val="clear" w:color="auto" w:fill="FFFFFF"/>
        <w:tabs>
          <w:tab w:val="left" w:leader="dot" w:pos="2832"/>
        </w:tabs>
        <w:spacing w:line="283" w:lineRule="exact"/>
        <w:rPr>
          <w:spacing w:val="-7"/>
        </w:rPr>
      </w:pPr>
    </w:p>
    <w:p w14:paraId="6E1460E1" w14:textId="77777777" w:rsidR="003024BC" w:rsidRDefault="003024BC" w:rsidP="003024BC">
      <w:pPr>
        <w:shd w:val="clear" w:color="auto" w:fill="FFFFFF"/>
        <w:tabs>
          <w:tab w:val="left" w:leader="dot" w:pos="2832"/>
        </w:tabs>
        <w:spacing w:line="283" w:lineRule="exact"/>
        <w:rPr>
          <w:spacing w:val="-7"/>
        </w:rPr>
      </w:pPr>
    </w:p>
    <w:p w14:paraId="1ED58DAE" w14:textId="77777777" w:rsidR="003024BC" w:rsidRPr="00B477C2" w:rsidRDefault="003024BC" w:rsidP="003024BC">
      <w:pPr>
        <w:shd w:val="clear" w:color="auto" w:fill="FFFFFF"/>
        <w:tabs>
          <w:tab w:val="left" w:leader="dot" w:pos="2832"/>
        </w:tabs>
        <w:spacing w:line="283" w:lineRule="exact"/>
        <w:rPr>
          <w:spacing w:val="-7"/>
        </w:rPr>
      </w:pPr>
    </w:p>
    <w:p w14:paraId="01A8FC18" w14:textId="77777777" w:rsidR="003024BC" w:rsidRPr="00B477C2" w:rsidRDefault="003024BC" w:rsidP="003024BC">
      <w:pPr>
        <w:jc w:val="both"/>
      </w:pPr>
      <w:r w:rsidRPr="00B477C2">
        <w:t xml:space="preserve">……………………………...……………..…..………. </w:t>
      </w:r>
    </w:p>
    <w:p w14:paraId="4ADBDAD1" w14:textId="77777777" w:rsidR="003024BC" w:rsidRDefault="003024BC" w:rsidP="003024BC">
      <w:r w:rsidRPr="00B477C2">
        <w:rPr>
          <w:i/>
          <w:sz w:val="16"/>
          <w:szCs w:val="16"/>
        </w:rPr>
        <w:t xml:space="preserve">                         (miejscowość, data)</w:t>
      </w:r>
      <w:r w:rsidRPr="00B477C2">
        <w:t xml:space="preserve">   </w:t>
      </w:r>
    </w:p>
    <w:p w14:paraId="6F66634F" w14:textId="77777777" w:rsidR="003024BC" w:rsidRDefault="003024BC" w:rsidP="003024BC"/>
    <w:p w14:paraId="45FCBBC5" w14:textId="77777777" w:rsidR="003024BC" w:rsidRDefault="003024BC" w:rsidP="003024BC"/>
    <w:p w14:paraId="0BBC47F7" w14:textId="77777777" w:rsidR="003024BC" w:rsidRPr="00B477C2" w:rsidRDefault="003024BC" w:rsidP="003024BC">
      <w:pPr>
        <w:jc w:val="right"/>
      </w:pPr>
      <w:r>
        <w:t xml:space="preserve">                                                                                         </w:t>
      </w:r>
      <w:r w:rsidRPr="00B477C2">
        <w:t>…………..………….…….……………………</w:t>
      </w:r>
      <w:r>
        <w:t>………………</w:t>
      </w:r>
    </w:p>
    <w:p w14:paraId="51218893" w14:textId="77777777" w:rsidR="003024BC" w:rsidRDefault="003024BC" w:rsidP="003024BC">
      <w:pPr>
        <w:pStyle w:val="Akapitzlist"/>
        <w:shd w:val="clear" w:color="auto" w:fill="FFFFFF"/>
        <w:tabs>
          <w:tab w:val="left" w:leader="dot" w:pos="2832"/>
        </w:tabs>
        <w:ind w:left="0"/>
        <w:jc w:val="right"/>
        <w:rPr>
          <w:i/>
          <w:sz w:val="16"/>
          <w:szCs w:val="16"/>
        </w:rPr>
      </w:pPr>
      <w:r>
        <w:rPr>
          <w:i/>
          <w:sz w:val="16"/>
          <w:szCs w:val="16"/>
        </w:rPr>
        <w:t xml:space="preserve">                                                                        </w:t>
      </w:r>
      <w:r w:rsidRPr="00B477C2">
        <w:rPr>
          <w:i/>
          <w:sz w:val="16"/>
          <w:szCs w:val="16"/>
        </w:rPr>
        <w:t xml:space="preserve"> (podpis i pieczątka osoby upoważnionej / osób upoważnionych</w:t>
      </w:r>
      <w:r>
        <w:rPr>
          <w:i/>
          <w:sz w:val="16"/>
          <w:szCs w:val="16"/>
        </w:rPr>
        <w:t xml:space="preserve"> </w:t>
      </w:r>
    </w:p>
    <w:p w14:paraId="741ED81A" w14:textId="11AA333E" w:rsidR="003024BC" w:rsidRPr="003024BC" w:rsidRDefault="003024BC" w:rsidP="003024BC">
      <w:pPr>
        <w:pStyle w:val="Akapitzlist"/>
        <w:shd w:val="clear" w:color="auto" w:fill="FFFFFF"/>
        <w:tabs>
          <w:tab w:val="left" w:leader="dot" w:pos="2832"/>
        </w:tabs>
        <w:ind w:left="0"/>
        <w:jc w:val="right"/>
        <w:rPr>
          <w:i/>
          <w:sz w:val="16"/>
          <w:szCs w:val="16"/>
        </w:rPr>
      </w:pPr>
      <w:r>
        <w:rPr>
          <w:i/>
          <w:sz w:val="16"/>
          <w:szCs w:val="16"/>
        </w:rPr>
        <w:t xml:space="preserve">                                                                      </w:t>
      </w:r>
      <w:r w:rsidRPr="00CF5962">
        <w:rPr>
          <w:i/>
          <w:sz w:val="16"/>
          <w:szCs w:val="16"/>
        </w:rPr>
        <w:t>do występowania w imieniu Wykonawcy)</w:t>
      </w:r>
    </w:p>
    <w:p w14:paraId="5E554871" w14:textId="77777777" w:rsidR="003024BC" w:rsidRDefault="003024BC" w:rsidP="003024BC">
      <w:pPr>
        <w:jc w:val="right"/>
        <w:rPr>
          <w:b/>
          <w:sz w:val="22"/>
          <w:szCs w:val="22"/>
        </w:rPr>
      </w:pPr>
    </w:p>
    <w:p w14:paraId="08C8FF94" w14:textId="77777777" w:rsidR="003024BC" w:rsidRPr="00B477C2" w:rsidRDefault="003024BC" w:rsidP="003024BC">
      <w:pPr>
        <w:jc w:val="right"/>
        <w:rPr>
          <w:b/>
          <w:sz w:val="22"/>
          <w:szCs w:val="22"/>
        </w:rPr>
      </w:pPr>
      <w:r w:rsidRPr="00B477C2">
        <w:rPr>
          <w:b/>
          <w:sz w:val="22"/>
          <w:szCs w:val="22"/>
        </w:rPr>
        <w:t>Załącznik nr 2 do SIWZ</w:t>
      </w:r>
    </w:p>
    <w:p w14:paraId="22019327" w14:textId="77777777" w:rsidR="003024BC" w:rsidRPr="00B477C2" w:rsidRDefault="003024BC" w:rsidP="003024BC">
      <w:pPr>
        <w:rPr>
          <w:b/>
          <w:sz w:val="21"/>
          <w:szCs w:val="21"/>
        </w:rPr>
      </w:pPr>
      <w:r w:rsidRPr="00B477C2">
        <w:rPr>
          <w:b/>
          <w:sz w:val="21"/>
          <w:szCs w:val="21"/>
        </w:rPr>
        <w:t>Wykonawca:</w:t>
      </w:r>
      <w:r w:rsidRPr="00B477C2">
        <w:rPr>
          <w:b/>
          <w:sz w:val="16"/>
          <w:szCs w:val="16"/>
        </w:rPr>
        <w:t xml:space="preserve">                                                                                                                                    </w:t>
      </w:r>
    </w:p>
    <w:p w14:paraId="31771676" w14:textId="12C7CB19" w:rsidR="003024BC" w:rsidRPr="00B477C2" w:rsidRDefault="003024BC" w:rsidP="003024BC">
      <w:pPr>
        <w:spacing w:before="120" w:line="276" w:lineRule="auto"/>
        <w:ind w:right="5954"/>
        <w:rPr>
          <w:sz w:val="16"/>
          <w:szCs w:val="16"/>
        </w:rPr>
      </w:pPr>
      <w:r w:rsidRPr="00B477C2">
        <w:rPr>
          <w:sz w:val="16"/>
          <w:szCs w:val="16"/>
        </w:rPr>
        <w:t>…………………………………………………………</w:t>
      </w:r>
      <w:r w:rsidR="00CA745D">
        <w:rPr>
          <w:sz w:val="16"/>
          <w:szCs w:val="16"/>
        </w:rPr>
        <w:t>…………………………………………</w:t>
      </w:r>
    </w:p>
    <w:p w14:paraId="252961C3" w14:textId="1C3F2767" w:rsidR="00CA745D" w:rsidRDefault="003024BC" w:rsidP="003024BC">
      <w:pPr>
        <w:spacing w:before="120"/>
        <w:ind w:right="5954"/>
        <w:rPr>
          <w:sz w:val="16"/>
          <w:szCs w:val="16"/>
        </w:rPr>
      </w:pPr>
      <w:r w:rsidRPr="00B477C2">
        <w:rPr>
          <w:sz w:val="16"/>
          <w:szCs w:val="16"/>
        </w:rPr>
        <w:t>………………………….……………..……</w:t>
      </w:r>
      <w:r w:rsidR="00CA745D">
        <w:rPr>
          <w:sz w:val="16"/>
          <w:szCs w:val="16"/>
        </w:rPr>
        <w:t>….</w:t>
      </w:r>
    </w:p>
    <w:p w14:paraId="40A577CC" w14:textId="4F21CFCF" w:rsidR="003024BC" w:rsidRPr="00B477C2" w:rsidRDefault="003024BC" w:rsidP="003024BC">
      <w:pPr>
        <w:spacing w:before="120"/>
        <w:ind w:right="5954"/>
        <w:rPr>
          <w:sz w:val="16"/>
          <w:szCs w:val="16"/>
        </w:rPr>
      </w:pPr>
      <w:r w:rsidRPr="00B477C2">
        <w:rPr>
          <w:sz w:val="16"/>
          <w:szCs w:val="16"/>
        </w:rPr>
        <w:t>…….……</w:t>
      </w:r>
      <w:r w:rsidR="00CA745D">
        <w:rPr>
          <w:sz w:val="16"/>
          <w:szCs w:val="16"/>
        </w:rPr>
        <w:t>………………………………………</w:t>
      </w:r>
    </w:p>
    <w:p w14:paraId="26F1992A" w14:textId="77777777" w:rsidR="003024BC" w:rsidRPr="00B477C2" w:rsidRDefault="003024BC" w:rsidP="003024BC">
      <w:pPr>
        <w:spacing w:after="120"/>
        <w:ind w:right="5954"/>
        <w:rPr>
          <w:sz w:val="16"/>
          <w:szCs w:val="16"/>
        </w:rPr>
      </w:pPr>
      <w:r w:rsidRPr="00B477C2">
        <w:rPr>
          <w:sz w:val="16"/>
          <w:szCs w:val="16"/>
        </w:rPr>
        <w:t>(</w:t>
      </w:r>
      <w:r w:rsidRPr="00B477C2">
        <w:rPr>
          <w:i/>
          <w:sz w:val="16"/>
          <w:szCs w:val="16"/>
        </w:rPr>
        <w:t>pełna nazwa/firma, adres)</w:t>
      </w:r>
    </w:p>
    <w:p w14:paraId="1D8DA1BF" w14:textId="77777777" w:rsidR="003024BC" w:rsidRPr="00B477C2" w:rsidRDefault="003024BC" w:rsidP="003024BC">
      <w:pPr>
        <w:spacing w:before="120" w:after="120"/>
        <w:rPr>
          <w:u w:val="single"/>
        </w:rPr>
      </w:pPr>
      <w:r w:rsidRPr="00B477C2">
        <w:rPr>
          <w:u w:val="single"/>
        </w:rPr>
        <w:t>reprezentowany przez:</w:t>
      </w:r>
    </w:p>
    <w:p w14:paraId="5D82ECC9" w14:textId="77777777" w:rsidR="003024BC" w:rsidRPr="00B477C2" w:rsidRDefault="003024BC" w:rsidP="003024BC">
      <w:pPr>
        <w:spacing w:before="120" w:line="360" w:lineRule="auto"/>
        <w:ind w:right="5954"/>
        <w:rPr>
          <w:sz w:val="16"/>
          <w:szCs w:val="16"/>
        </w:rPr>
      </w:pPr>
      <w:r w:rsidRPr="00B477C2">
        <w:rPr>
          <w:sz w:val="16"/>
          <w:szCs w:val="16"/>
        </w:rPr>
        <w:t>…………………….………….…………………………………………………………..……………...………….</w:t>
      </w:r>
    </w:p>
    <w:p w14:paraId="02C2B10B" w14:textId="77777777" w:rsidR="003024BC" w:rsidRPr="00B477C2" w:rsidRDefault="003024BC" w:rsidP="003024BC">
      <w:pPr>
        <w:spacing w:after="120"/>
        <w:ind w:right="5654"/>
        <w:rPr>
          <w:i/>
          <w:sz w:val="16"/>
          <w:szCs w:val="16"/>
        </w:rPr>
      </w:pPr>
      <w:r w:rsidRPr="00B477C2">
        <w:rPr>
          <w:i/>
          <w:sz w:val="16"/>
          <w:szCs w:val="16"/>
        </w:rPr>
        <w:t>(imię, nazwisko, stanowisko/podstawa do reprezentacji)</w:t>
      </w:r>
    </w:p>
    <w:p w14:paraId="020E9432" w14:textId="77777777" w:rsidR="003024BC" w:rsidRPr="00B477C2" w:rsidRDefault="003024BC" w:rsidP="003024BC">
      <w:pPr>
        <w:rPr>
          <w:sz w:val="16"/>
          <w:szCs w:val="16"/>
        </w:rPr>
      </w:pPr>
    </w:p>
    <w:p w14:paraId="0457E131" w14:textId="77777777" w:rsidR="003024BC" w:rsidRPr="00B477C2" w:rsidRDefault="003024BC" w:rsidP="003024BC">
      <w:pPr>
        <w:spacing w:line="276" w:lineRule="auto"/>
        <w:jc w:val="center"/>
        <w:rPr>
          <w:b/>
          <w:sz w:val="22"/>
          <w:szCs w:val="22"/>
          <w:u w:val="single"/>
        </w:rPr>
      </w:pPr>
      <w:r w:rsidRPr="00B477C2">
        <w:rPr>
          <w:b/>
          <w:sz w:val="22"/>
          <w:szCs w:val="22"/>
          <w:u w:val="single"/>
        </w:rPr>
        <w:t xml:space="preserve">Oświadczenie wykonawcy </w:t>
      </w:r>
    </w:p>
    <w:p w14:paraId="3A66C08E" w14:textId="77777777" w:rsidR="003024BC" w:rsidRPr="00B477C2" w:rsidRDefault="003024BC" w:rsidP="003024BC">
      <w:pPr>
        <w:spacing w:line="276" w:lineRule="auto"/>
        <w:jc w:val="center"/>
        <w:rPr>
          <w:b/>
          <w:sz w:val="22"/>
          <w:szCs w:val="22"/>
          <w:u w:val="single"/>
        </w:rPr>
      </w:pPr>
      <w:r w:rsidRPr="00B477C2">
        <w:rPr>
          <w:b/>
          <w:sz w:val="22"/>
          <w:szCs w:val="22"/>
          <w:u w:val="single"/>
        </w:rPr>
        <w:t>składane na podstawie art. 25a ust. 1 ustawy z dnia 29 stycznia 2004 r. Prawo zamówień publicznych</w:t>
      </w:r>
    </w:p>
    <w:p w14:paraId="12F5DCCC" w14:textId="77777777" w:rsidR="003024BC" w:rsidRPr="00B477C2" w:rsidRDefault="003024BC" w:rsidP="003024BC">
      <w:pPr>
        <w:spacing w:line="276" w:lineRule="auto"/>
        <w:jc w:val="center"/>
        <w:rPr>
          <w:b/>
          <w:sz w:val="22"/>
          <w:szCs w:val="22"/>
          <w:u w:val="single"/>
        </w:rPr>
      </w:pPr>
      <w:r w:rsidRPr="00B477C2">
        <w:rPr>
          <w:b/>
          <w:sz w:val="22"/>
          <w:szCs w:val="22"/>
          <w:u w:val="single"/>
        </w:rPr>
        <w:t xml:space="preserve">(dalej jako: ustawa </w:t>
      </w:r>
      <w:proofErr w:type="spellStart"/>
      <w:r w:rsidRPr="00B477C2">
        <w:rPr>
          <w:b/>
          <w:sz w:val="22"/>
          <w:szCs w:val="22"/>
          <w:u w:val="single"/>
        </w:rPr>
        <w:t>Pzp</w:t>
      </w:r>
      <w:proofErr w:type="spellEnd"/>
      <w:r w:rsidRPr="00B477C2">
        <w:rPr>
          <w:b/>
          <w:sz w:val="22"/>
          <w:szCs w:val="22"/>
          <w:u w:val="single"/>
        </w:rPr>
        <w:t xml:space="preserve">), </w:t>
      </w:r>
    </w:p>
    <w:p w14:paraId="7D24363A" w14:textId="77777777" w:rsidR="003024BC" w:rsidRPr="00B477C2" w:rsidRDefault="003024BC" w:rsidP="003024BC">
      <w:pPr>
        <w:jc w:val="center"/>
        <w:rPr>
          <w:b/>
          <w:sz w:val="16"/>
          <w:szCs w:val="16"/>
          <w:u w:val="single"/>
        </w:rPr>
      </w:pPr>
    </w:p>
    <w:p w14:paraId="71415125" w14:textId="77777777" w:rsidR="003024BC" w:rsidRPr="00B477C2" w:rsidRDefault="003024BC" w:rsidP="003024BC">
      <w:pPr>
        <w:spacing w:line="360" w:lineRule="auto"/>
        <w:jc w:val="center"/>
        <w:rPr>
          <w:b/>
          <w:sz w:val="24"/>
          <w:szCs w:val="24"/>
          <w:u w:val="single"/>
        </w:rPr>
      </w:pPr>
      <w:r w:rsidRPr="00B477C2">
        <w:rPr>
          <w:b/>
          <w:sz w:val="24"/>
          <w:szCs w:val="24"/>
          <w:u w:val="single"/>
        </w:rPr>
        <w:t>DOTYCZĄCE PRZESŁANEK WYKLUCZENIA Z POSTĘPOWANIA</w:t>
      </w:r>
    </w:p>
    <w:p w14:paraId="71D2DEDE" w14:textId="77777777" w:rsidR="003024BC" w:rsidRPr="00B477C2" w:rsidRDefault="003024BC" w:rsidP="003024BC">
      <w:pPr>
        <w:jc w:val="center"/>
        <w:rPr>
          <w:sz w:val="21"/>
          <w:szCs w:val="21"/>
        </w:rPr>
      </w:pPr>
      <w:r w:rsidRPr="00B477C2">
        <w:rPr>
          <w:sz w:val="21"/>
          <w:szCs w:val="21"/>
        </w:rPr>
        <w:t>Na potrzeby postępowania o udzielenie zamówienia publicznego pn.:</w:t>
      </w:r>
    </w:p>
    <w:p w14:paraId="7CAA481E" w14:textId="77777777" w:rsidR="00B37864" w:rsidRPr="001215FB" w:rsidRDefault="00B37864" w:rsidP="00B37864">
      <w:pPr>
        <w:jc w:val="center"/>
        <w:rPr>
          <w:bCs/>
          <w:color w:val="000000"/>
          <w:sz w:val="24"/>
          <w:szCs w:val="24"/>
        </w:rPr>
      </w:pPr>
      <w:r w:rsidRPr="001215FB">
        <w:rPr>
          <w:bCs/>
          <w:color w:val="000000"/>
          <w:sz w:val="24"/>
          <w:szCs w:val="24"/>
        </w:rPr>
        <w:t xml:space="preserve">„Dostawa </w:t>
      </w:r>
      <w:r>
        <w:rPr>
          <w:bCs/>
          <w:color w:val="000000"/>
          <w:sz w:val="24"/>
          <w:szCs w:val="24"/>
        </w:rPr>
        <w:t xml:space="preserve">fabrycznie nowej </w:t>
      </w:r>
      <w:r w:rsidRPr="001215FB">
        <w:rPr>
          <w:bCs/>
          <w:color w:val="000000"/>
          <w:sz w:val="24"/>
          <w:szCs w:val="24"/>
        </w:rPr>
        <w:t>aparatury nagłośnieniowej na potrzeby</w:t>
      </w:r>
    </w:p>
    <w:p w14:paraId="2B9D9CD6" w14:textId="77777777" w:rsidR="00B37864" w:rsidRPr="001215FB" w:rsidRDefault="00B37864" w:rsidP="00B37864">
      <w:pPr>
        <w:jc w:val="center"/>
        <w:rPr>
          <w:bCs/>
          <w:color w:val="000000"/>
          <w:sz w:val="24"/>
          <w:szCs w:val="24"/>
        </w:rPr>
      </w:pPr>
      <w:r w:rsidRPr="001215FB">
        <w:rPr>
          <w:bCs/>
          <w:color w:val="000000"/>
          <w:sz w:val="24"/>
          <w:szCs w:val="24"/>
        </w:rPr>
        <w:t>Miejskiego Ośrodka Kultury w Jastrzębiu-Zdroju”</w:t>
      </w:r>
    </w:p>
    <w:p w14:paraId="0D4982D6" w14:textId="57DCFC9E" w:rsidR="003024BC" w:rsidRPr="00B477C2" w:rsidRDefault="003024BC" w:rsidP="003024BC">
      <w:pPr>
        <w:jc w:val="center"/>
        <w:rPr>
          <w:b/>
          <w:color w:val="000000"/>
          <w:sz w:val="24"/>
          <w:szCs w:val="24"/>
        </w:rPr>
      </w:pPr>
    </w:p>
    <w:p w14:paraId="582D0390" w14:textId="77777777" w:rsidR="003024BC" w:rsidRDefault="003024BC" w:rsidP="003024BC">
      <w:pPr>
        <w:tabs>
          <w:tab w:val="left" w:pos="0"/>
        </w:tabs>
        <w:spacing w:line="276" w:lineRule="auto"/>
        <w:jc w:val="center"/>
        <w:rPr>
          <w:sz w:val="21"/>
          <w:szCs w:val="21"/>
        </w:rPr>
      </w:pPr>
    </w:p>
    <w:p w14:paraId="51EE9184" w14:textId="77777777" w:rsidR="003024BC" w:rsidRPr="00B477C2" w:rsidRDefault="003024BC" w:rsidP="003024BC">
      <w:pPr>
        <w:tabs>
          <w:tab w:val="left" w:pos="0"/>
        </w:tabs>
        <w:spacing w:line="276" w:lineRule="auto"/>
        <w:jc w:val="center"/>
        <w:rPr>
          <w:sz w:val="21"/>
          <w:szCs w:val="21"/>
        </w:rPr>
      </w:pPr>
      <w:r w:rsidRPr="00B477C2">
        <w:rPr>
          <w:sz w:val="21"/>
          <w:szCs w:val="21"/>
        </w:rPr>
        <w:t xml:space="preserve">prowadzonego przez </w:t>
      </w:r>
      <w:r>
        <w:rPr>
          <w:sz w:val="21"/>
          <w:szCs w:val="21"/>
        </w:rPr>
        <w:t xml:space="preserve">Miejski Ośrodek Kultury w </w:t>
      </w:r>
      <w:r w:rsidRPr="00B477C2">
        <w:rPr>
          <w:sz w:val="21"/>
          <w:szCs w:val="21"/>
        </w:rPr>
        <w:t xml:space="preserve"> Jastrzębi</w:t>
      </w:r>
      <w:r>
        <w:rPr>
          <w:sz w:val="21"/>
          <w:szCs w:val="21"/>
        </w:rPr>
        <w:t>u</w:t>
      </w:r>
      <w:r w:rsidRPr="00B477C2">
        <w:rPr>
          <w:sz w:val="21"/>
          <w:szCs w:val="21"/>
        </w:rPr>
        <w:t>-Zdr</w:t>
      </w:r>
      <w:r>
        <w:rPr>
          <w:sz w:val="21"/>
          <w:szCs w:val="21"/>
        </w:rPr>
        <w:t>o</w:t>
      </w:r>
      <w:r w:rsidRPr="00B477C2">
        <w:rPr>
          <w:sz w:val="21"/>
          <w:szCs w:val="21"/>
        </w:rPr>
        <w:t>j</w:t>
      </w:r>
      <w:r>
        <w:rPr>
          <w:sz w:val="21"/>
          <w:szCs w:val="21"/>
        </w:rPr>
        <w:t>u</w:t>
      </w:r>
      <w:r w:rsidRPr="00B477C2">
        <w:rPr>
          <w:sz w:val="21"/>
          <w:szCs w:val="21"/>
        </w:rPr>
        <w:t>, oświadczam, co następuje:</w:t>
      </w:r>
    </w:p>
    <w:p w14:paraId="48514580" w14:textId="77777777" w:rsidR="003024BC" w:rsidRPr="00B477C2" w:rsidRDefault="003024BC" w:rsidP="003024BC">
      <w:pPr>
        <w:shd w:val="clear" w:color="auto" w:fill="BFBFBF"/>
        <w:spacing w:before="120" w:after="120" w:line="360" w:lineRule="auto"/>
        <w:jc w:val="both"/>
        <w:rPr>
          <w:b/>
          <w:sz w:val="19"/>
          <w:szCs w:val="19"/>
        </w:rPr>
      </w:pPr>
      <w:r w:rsidRPr="00B477C2">
        <w:rPr>
          <w:b/>
          <w:sz w:val="19"/>
          <w:szCs w:val="19"/>
        </w:rPr>
        <w:t>OŚWIADCZENIE DOTYCZĄCE PODANYCH INFORMACJI:</w:t>
      </w:r>
    </w:p>
    <w:p w14:paraId="70E42374" w14:textId="77777777" w:rsidR="003024BC" w:rsidRPr="00B477C2" w:rsidRDefault="003024BC" w:rsidP="003024BC">
      <w:pPr>
        <w:jc w:val="both"/>
        <w:rPr>
          <w:sz w:val="21"/>
          <w:szCs w:val="21"/>
        </w:rPr>
      </w:pPr>
      <w:r w:rsidRPr="00B477C2">
        <w:rPr>
          <w:sz w:val="21"/>
          <w:szCs w:val="21"/>
        </w:rPr>
        <w:t>Oświadczam, że wszystkie informacje podane w poniższych oświadczeniach są aktualne na dzień składania ofert i zgodne z prawdą oraz zostały przedstawione z pełną świadomością konsekwencji wprowadzenia zamawiającego w błąd przy przedstawianiu informacji.</w:t>
      </w:r>
    </w:p>
    <w:p w14:paraId="7B30FED1" w14:textId="77777777" w:rsidR="003024BC" w:rsidRPr="00B477C2" w:rsidRDefault="003024BC" w:rsidP="003024BC">
      <w:pPr>
        <w:shd w:val="clear" w:color="auto" w:fill="BFBFBF"/>
        <w:spacing w:before="120" w:after="120" w:line="360" w:lineRule="auto"/>
        <w:jc w:val="both"/>
        <w:rPr>
          <w:b/>
          <w:sz w:val="19"/>
          <w:szCs w:val="19"/>
        </w:rPr>
      </w:pPr>
      <w:r w:rsidRPr="00B477C2">
        <w:rPr>
          <w:b/>
          <w:sz w:val="19"/>
          <w:szCs w:val="19"/>
        </w:rPr>
        <w:t>OŚWIADCZENIA DOTYCZĄCE WYKONAWCY:</w:t>
      </w:r>
    </w:p>
    <w:p w14:paraId="21AC8480" w14:textId="77777777" w:rsidR="003024BC" w:rsidRPr="00B477C2" w:rsidRDefault="003024BC" w:rsidP="008D0D97">
      <w:pPr>
        <w:numPr>
          <w:ilvl w:val="1"/>
          <w:numId w:val="54"/>
        </w:numPr>
        <w:spacing w:before="120" w:after="120" w:line="276" w:lineRule="auto"/>
        <w:ind w:left="426"/>
        <w:contextualSpacing/>
        <w:jc w:val="both"/>
        <w:rPr>
          <w:sz w:val="21"/>
          <w:szCs w:val="21"/>
          <w:lang w:eastAsia="pl-PL"/>
        </w:rPr>
      </w:pPr>
      <w:r w:rsidRPr="00B477C2">
        <w:rPr>
          <w:sz w:val="21"/>
          <w:szCs w:val="21"/>
          <w:lang w:eastAsia="pl-PL"/>
        </w:rPr>
        <w:t xml:space="preserve">Oświadczam, że </w:t>
      </w:r>
      <w:r w:rsidRPr="00B477C2">
        <w:rPr>
          <w:b/>
          <w:sz w:val="21"/>
          <w:szCs w:val="21"/>
          <w:lang w:eastAsia="pl-PL"/>
        </w:rPr>
        <w:t>nie podlegam wykluczeniu z postępowania na podstawie art. 24 ust 1 pkt 12-22 ustawy  PZP</w:t>
      </w:r>
      <w:r w:rsidRPr="00B477C2">
        <w:rPr>
          <w:sz w:val="21"/>
          <w:szCs w:val="21"/>
          <w:lang w:eastAsia="pl-PL"/>
        </w:rPr>
        <w:t>.</w:t>
      </w:r>
      <w:r w:rsidRPr="00B477C2">
        <w:rPr>
          <w:b/>
          <w:sz w:val="21"/>
          <w:szCs w:val="21"/>
          <w:lang w:eastAsia="pl-PL"/>
        </w:rPr>
        <w:t>*</w:t>
      </w:r>
    </w:p>
    <w:p w14:paraId="7263DD9E" w14:textId="77777777" w:rsidR="003024BC" w:rsidRPr="00B477C2" w:rsidRDefault="003024BC" w:rsidP="003024BC">
      <w:pPr>
        <w:spacing w:before="120" w:after="120" w:line="276" w:lineRule="auto"/>
        <w:ind w:left="426"/>
        <w:contextualSpacing/>
        <w:jc w:val="both"/>
        <w:rPr>
          <w:sz w:val="16"/>
          <w:szCs w:val="16"/>
          <w:lang w:eastAsia="pl-PL"/>
        </w:rPr>
      </w:pPr>
    </w:p>
    <w:p w14:paraId="7C39DC4C" w14:textId="068B5FF9" w:rsidR="003024BC" w:rsidRPr="00B477C2" w:rsidRDefault="003024BC" w:rsidP="008D0D97">
      <w:pPr>
        <w:numPr>
          <w:ilvl w:val="1"/>
          <w:numId w:val="54"/>
        </w:numPr>
        <w:spacing w:before="120" w:line="276" w:lineRule="auto"/>
        <w:ind w:left="426"/>
        <w:contextualSpacing/>
        <w:jc w:val="both"/>
        <w:rPr>
          <w:sz w:val="21"/>
          <w:szCs w:val="21"/>
          <w:lang w:eastAsia="pl-PL"/>
        </w:rPr>
      </w:pPr>
      <w:r w:rsidRPr="00B477C2">
        <w:rPr>
          <w:sz w:val="21"/>
          <w:szCs w:val="21"/>
          <w:lang w:eastAsia="pl-PL"/>
        </w:rPr>
        <w:t xml:space="preserve">Oświadczam, że </w:t>
      </w:r>
      <w:r w:rsidRPr="00B477C2">
        <w:rPr>
          <w:b/>
          <w:sz w:val="21"/>
          <w:szCs w:val="21"/>
          <w:lang w:eastAsia="pl-PL"/>
        </w:rPr>
        <w:t>zachodzą w stosunku do mnie podstawy wykluczenia z postępowania na podstawie art.</w:t>
      </w:r>
      <w:r w:rsidRPr="00B477C2">
        <w:rPr>
          <w:sz w:val="21"/>
          <w:szCs w:val="21"/>
          <w:lang w:eastAsia="pl-PL"/>
        </w:rPr>
        <w:t xml:space="preserve"> </w:t>
      </w:r>
      <w:r w:rsidRPr="00B477C2">
        <w:rPr>
          <w:b/>
          <w:sz w:val="21"/>
          <w:szCs w:val="21"/>
          <w:lang w:eastAsia="pl-PL"/>
        </w:rPr>
        <w:t xml:space="preserve">…………. ustawy </w:t>
      </w:r>
      <w:proofErr w:type="spellStart"/>
      <w:r w:rsidRPr="00B477C2">
        <w:rPr>
          <w:b/>
          <w:sz w:val="21"/>
          <w:szCs w:val="21"/>
          <w:lang w:eastAsia="pl-PL"/>
        </w:rPr>
        <w:t>Pzp</w:t>
      </w:r>
      <w:proofErr w:type="spellEnd"/>
      <w:r w:rsidRPr="00B477C2">
        <w:rPr>
          <w:sz w:val="21"/>
          <w:szCs w:val="21"/>
          <w:lang w:eastAsia="pl-PL"/>
        </w:rPr>
        <w:t xml:space="preserve"> </w:t>
      </w:r>
      <w:r w:rsidRPr="00B477C2">
        <w:rPr>
          <w:i/>
          <w:sz w:val="18"/>
          <w:szCs w:val="18"/>
          <w:lang w:eastAsia="pl-PL"/>
        </w:rPr>
        <w:t>(podać mającą zastosowanie podstawę wykluczenia spośród wymienionych w a</w:t>
      </w:r>
      <w:r w:rsidR="00583A21">
        <w:rPr>
          <w:i/>
          <w:sz w:val="18"/>
          <w:szCs w:val="18"/>
          <w:lang w:eastAsia="pl-PL"/>
        </w:rPr>
        <w:t>rt. 24 ust. 1 pkt 13-14, 16-20</w:t>
      </w:r>
      <w:r w:rsidR="00CA745D">
        <w:rPr>
          <w:i/>
          <w:sz w:val="18"/>
          <w:szCs w:val="18"/>
          <w:lang w:eastAsia="pl-PL"/>
        </w:rPr>
        <w:t xml:space="preserve"> ustawy PZP</w:t>
      </w:r>
      <w:r w:rsidR="00583A21">
        <w:rPr>
          <w:i/>
          <w:sz w:val="18"/>
          <w:szCs w:val="18"/>
          <w:lang w:eastAsia="pl-PL"/>
        </w:rPr>
        <w:t>).</w:t>
      </w:r>
      <w:r w:rsidRPr="00B477C2">
        <w:rPr>
          <w:sz w:val="21"/>
          <w:szCs w:val="21"/>
          <w:lang w:eastAsia="pl-PL"/>
        </w:rPr>
        <w:t xml:space="preserve"> Jednocześnie oświadczam, że w związku z ww. okolicznością, na podstawie art. 24 ust. 8 ustawy PZP podjąłem następujące środki naprawcze: </w:t>
      </w:r>
      <w:r w:rsidRPr="00B477C2">
        <w:rPr>
          <w:b/>
          <w:sz w:val="21"/>
          <w:szCs w:val="21"/>
          <w:lang w:eastAsia="pl-PL"/>
        </w:rPr>
        <w:t>*</w:t>
      </w:r>
    </w:p>
    <w:p w14:paraId="52C55102" w14:textId="77777777" w:rsidR="003024BC" w:rsidRPr="00B477C2" w:rsidRDefault="003024BC" w:rsidP="003024BC">
      <w:pPr>
        <w:spacing w:line="276" w:lineRule="auto"/>
        <w:jc w:val="both"/>
        <w:rPr>
          <w:sz w:val="16"/>
          <w:szCs w:val="16"/>
        </w:rPr>
      </w:pPr>
      <w:r w:rsidRPr="00B477C2">
        <w:rPr>
          <w:sz w:val="16"/>
          <w:szCs w:val="16"/>
        </w:rPr>
        <w:t>………………………………………………………………………………………………………………………………………………………………………………………………………………………………………………………………………………………………………………………………</w:t>
      </w:r>
    </w:p>
    <w:p w14:paraId="76C1AE3D" w14:textId="62F2D111" w:rsidR="003024BC" w:rsidRPr="00B477C2" w:rsidRDefault="003024BC" w:rsidP="003024BC">
      <w:pPr>
        <w:jc w:val="both"/>
        <w:rPr>
          <w:i/>
          <w:sz w:val="18"/>
          <w:szCs w:val="18"/>
        </w:rPr>
      </w:pPr>
      <w:r w:rsidRPr="00B477C2">
        <w:rPr>
          <w:i/>
          <w:sz w:val="18"/>
          <w:szCs w:val="18"/>
        </w:rPr>
        <w:t xml:space="preserve">(należy opisać okoliczności czynu wykonawcy stanowiącego podstawę wykluczenia, o której mowa w art. 24 ust.1 pkt 13 i 14 oraz 16 – 20 </w:t>
      </w:r>
      <w:r w:rsidR="00CA745D">
        <w:rPr>
          <w:i/>
          <w:sz w:val="18"/>
          <w:szCs w:val="18"/>
        </w:rPr>
        <w:t xml:space="preserve">ustawy </w:t>
      </w:r>
      <w:proofErr w:type="spellStart"/>
      <w:r w:rsidRPr="00B477C2">
        <w:rPr>
          <w:i/>
          <w:sz w:val="18"/>
          <w:szCs w:val="18"/>
        </w:rPr>
        <w:t>Pzp</w:t>
      </w:r>
      <w:proofErr w:type="spellEnd"/>
      <w:r w:rsidRPr="00B477C2">
        <w:rPr>
          <w:i/>
          <w:sz w:val="18"/>
          <w:szCs w:val="18"/>
        </w:rPr>
        <w:t xml:space="preserve"> oraz podać dowody, że podjęte przez niego środki są wystarczające do wykazania jego rzetelności)</w:t>
      </w:r>
    </w:p>
    <w:p w14:paraId="7F46454E" w14:textId="77777777" w:rsidR="003024BC" w:rsidRPr="00B477C2" w:rsidRDefault="003024BC" w:rsidP="003024BC">
      <w:pPr>
        <w:spacing w:line="276" w:lineRule="auto"/>
        <w:jc w:val="both"/>
        <w:rPr>
          <w:b/>
          <w:i/>
          <w:sz w:val="16"/>
          <w:szCs w:val="16"/>
          <w:u w:val="double"/>
        </w:rPr>
      </w:pPr>
    </w:p>
    <w:p w14:paraId="45DDB7F3" w14:textId="77777777" w:rsidR="003024BC" w:rsidRPr="00B477C2" w:rsidRDefault="003024BC" w:rsidP="003024BC">
      <w:pPr>
        <w:spacing w:line="276" w:lineRule="auto"/>
        <w:jc w:val="both"/>
        <w:rPr>
          <w:b/>
          <w:i/>
          <w:u w:val="double"/>
        </w:rPr>
      </w:pPr>
      <w:r w:rsidRPr="00B477C2">
        <w:rPr>
          <w:b/>
          <w:i/>
          <w:u w:val="double"/>
        </w:rPr>
        <w:t>*niepotrzebne skreślić</w:t>
      </w:r>
    </w:p>
    <w:p w14:paraId="65E6AD6E" w14:textId="77777777" w:rsidR="003024BC" w:rsidRDefault="003024BC" w:rsidP="003024BC">
      <w:pPr>
        <w:jc w:val="both"/>
        <w:rPr>
          <w:b/>
          <w:i/>
          <w:sz w:val="18"/>
          <w:szCs w:val="18"/>
          <w:u w:val="double"/>
        </w:rPr>
      </w:pPr>
    </w:p>
    <w:p w14:paraId="25CC9174" w14:textId="77777777" w:rsidR="005270B5" w:rsidRDefault="005270B5" w:rsidP="003024BC">
      <w:pPr>
        <w:jc w:val="both"/>
        <w:rPr>
          <w:b/>
          <w:i/>
          <w:sz w:val="18"/>
          <w:szCs w:val="18"/>
          <w:u w:val="double"/>
        </w:rPr>
      </w:pPr>
    </w:p>
    <w:p w14:paraId="33F4C70A" w14:textId="77777777" w:rsidR="005270B5" w:rsidRDefault="005270B5" w:rsidP="003024BC">
      <w:pPr>
        <w:jc w:val="both"/>
        <w:rPr>
          <w:b/>
          <w:i/>
          <w:sz w:val="18"/>
          <w:szCs w:val="18"/>
          <w:u w:val="double"/>
        </w:rPr>
      </w:pPr>
    </w:p>
    <w:p w14:paraId="50849170" w14:textId="77777777" w:rsidR="005270B5" w:rsidRPr="00B477C2" w:rsidRDefault="005270B5" w:rsidP="003024BC">
      <w:pPr>
        <w:jc w:val="both"/>
        <w:rPr>
          <w:b/>
          <w:i/>
          <w:sz w:val="18"/>
          <w:szCs w:val="18"/>
          <w:u w:val="double"/>
        </w:rPr>
      </w:pPr>
    </w:p>
    <w:p w14:paraId="5D985217" w14:textId="77777777" w:rsidR="003024BC" w:rsidRPr="00B477C2" w:rsidRDefault="003024BC" w:rsidP="003024BC">
      <w:pPr>
        <w:shd w:val="clear" w:color="auto" w:fill="BFBFBF"/>
        <w:spacing w:before="120" w:after="120" w:line="360" w:lineRule="auto"/>
        <w:jc w:val="both"/>
        <w:rPr>
          <w:b/>
          <w:sz w:val="19"/>
          <w:szCs w:val="19"/>
        </w:rPr>
      </w:pPr>
      <w:r w:rsidRPr="00B477C2">
        <w:rPr>
          <w:b/>
          <w:sz w:val="19"/>
          <w:szCs w:val="19"/>
        </w:rPr>
        <w:lastRenderedPageBreak/>
        <w:t>OŚWIADCZENIE DOTYCZĄCE PODMIOTU, NA KTÓREGO ZASOBY POWOŁUJE SIĘ WYKONAWCA:</w:t>
      </w:r>
    </w:p>
    <w:p w14:paraId="3792233C" w14:textId="77777777" w:rsidR="003024BC" w:rsidRPr="00B477C2" w:rsidRDefault="003024BC" w:rsidP="003024BC">
      <w:pPr>
        <w:spacing w:before="120" w:after="120"/>
        <w:jc w:val="both"/>
        <w:rPr>
          <w:sz w:val="21"/>
          <w:szCs w:val="21"/>
        </w:rPr>
      </w:pPr>
      <w:r w:rsidRPr="00B477C2">
        <w:rPr>
          <w:sz w:val="21"/>
          <w:szCs w:val="21"/>
        </w:rPr>
        <w:t>Oświadczam, że następujący/e podmiot/y, na którego/</w:t>
      </w:r>
      <w:proofErr w:type="spellStart"/>
      <w:r w:rsidRPr="00B477C2">
        <w:rPr>
          <w:sz w:val="21"/>
          <w:szCs w:val="21"/>
        </w:rPr>
        <w:t>ych</w:t>
      </w:r>
      <w:proofErr w:type="spellEnd"/>
      <w:r w:rsidRPr="00B477C2">
        <w:rPr>
          <w:sz w:val="21"/>
          <w:szCs w:val="21"/>
        </w:rPr>
        <w:t xml:space="preserve"> zasoby powołuję się w niniejszym postępowaniu, tj.: </w:t>
      </w:r>
    </w:p>
    <w:p w14:paraId="7C5E7754" w14:textId="77777777" w:rsidR="003024BC" w:rsidRPr="00B477C2" w:rsidRDefault="003024BC" w:rsidP="003024BC">
      <w:pPr>
        <w:spacing w:before="120" w:after="120"/>
        <w:jc w:val="center"/>
        <w:rPr>
          <w:sz w:val="18"/>
          <w:szCs w:val="18"/>
        </w:rPr>
      </w:pPr>
      <w:r w:rsidRPr="00B477C2">
        <w:rPr>
          <w:sz w:val="18"/>
          <w:szCs w:val="18"/>
        </w:rPr>
        <w:t xml:space="preserve">…………………………………………………………………………..………………………………..……………………………… </w:t>
      </w:r>
      <w:r w:rsidRPr="00B477C2">
        <w:rPr>
          <w:i/>
          <w:sz w:val="18"/>
          <w:szCs w:val="18"/>
        </w:rPr>
        <w:t>(podać pełną nazwę/firmę, adres)</w:t>
      </w:r>
    </w:p>
    <w:p w14:paraId="4F14DD1B" w14:textId="184B5DCF" w:rsidR="003024BC" w:rsidRPr="00B477C2" w:rsidRDefault="003024BC" w:rsidP="003024BC">
      <w:pPr>
        <w:spacing w:before="120" w:after="120"/>
        <w:jc w:val="both"/>
        <w:rPr>
          <w:sz w:val="21"/>
          <w:szCs w:val="21"/>
        </w:rPr>
      </w:pPr>
      <w:r w:rsidRPr="00B477C2">
        <w:rPr>
          <w:sz w:val="21"/>
          <w:szCs w:val="21"/>
        </w:rPr>
        <w:t xml:space="preserve">na podstawie art. 24 ust 1 pkt 13 – 22 </w:t>
      </w:r>
      <w:r w:rsidR="00CA745D">
        <w:rPr>
          <w:sz w:val="21"/>
          <w:szCs w:val="21"/>
        </w:rPr>
        <w:t xml:space="preserve">ustawy </w:t>
      </w:r>
      <w:proofErr w:type="spellStart"/>
      <w:r w:rsidRPr="00B477C2">
        <w:rPr>
          <w:sz w:val="21"/>
          <w:szCs w:val="21"/>
        </w:rPr>
        <w:t>Pzp</w:t>
      </w:r>
      <w:proofErr w:type="spellEnd"/>
      <w:r w:rsidRPr="00B477C2">
        <w:rPr>
          <w:sz w:val="21"/>
          <w:szCs w:val="21"/>
        </w:rPr>
        <w:t xml:space="preserve"> nie podlega/ją wykluczeniu z postępowania o udzielenie zamówienia.</w:t>
      </w:r>
    </w:p>
    <w:p w14:paraId="6E733DEE" w14:textId="77777777" w:rsidR="003024BC" w:rsidRPr="00B477C2" w:rsidRDefault="003024BC" w:rsidP="003024BC">
      <w:pPr>
        <w:jc w:val="both"/>
        <w:rPr>
          <w:sz w:val="16"/>
          <w:szCs w:val="16"/>
        </w:rPr>
      </w:pPr>
    </w:p>
    <w:p w14:paraId="561BCD98" w14:textId="77777777" w:rsidR="003024BC" w:rsidRPr="00B477C2" w:rsidRDefault="003024BC" w:rsidP="003024BC">
      <w:pPr>
        <w:jc w:val="both"/>
        <w:rPr>
          <w:sz w:val="16"/>
          <w:szCs w:val="16"/>
        </w:rPr>
      </w:pPr>
    </w:p>
    <w:p w14:paraId="03AB1D0F" w14:textId="77777777" w:rsidR="003024BC" w:rsidRPr="00B477C2" w:rsidRDefault="003024BC" w:rsidP="003024BC">
      <w:pPr>
        <w:jc w:val="both"/>
      </w:pPr>
      <w:r w:rsidRPr="00B477C2">
        <w:t xml:space="preserve">……………………………...……………..…..………. </w:t>
      </w:r>
    </w:p>
    <w:p w14:paraId="56867DF2" w14:textId="77777777" w:rsidR="003024BC" w:rsidRPr="00B477C2" w:rsidRDefault="003024BC" w:rsidP="003024BC">
      <w:pPr>
        <w:jc w:val="both"/>
      </w:pPr>
      <w:r w:rsidRPr="00B477C2">
        <w:rPr>
          <w:i/>
          <w:sz w:val="16"/>
          <w:szCs w:val="16"/>
        </w:rPr>
        <w:t xml:space="preserve">                        (miejscowość, data)</w:t>
      </w:r>
    </w:p>
    <w:p w14:paraId="009AA148" w14:textId="77777777" w:rsidR="003024BC" w:rsidRPr="00B477C2" w:rsidRDefault="003024BC" w:rsidP="003024BC">
      <w:pPr>
        <w:jc w:val="right"/>
      </w:pPr>
      <w:r>
        <w:t xml:space="preserve">                                                                          …</w:t>
      </w:r>
      <w:r w:rsidRPr="00B477C2">
        <w:t>………………………..………….…….……………………..</w:t>
      </w:r>
    </w:p>
    <w:p w14:paraId="4729FE01" w14:textId="77777777" w:rsidR="003024BC" w:rsidRPr="00B477C2" w:rsidRDefault="003024BC" w:rsidP="003024BC">
      <w:pPr>
        <w:shd w:val="clear" w:color="auto" w:fill="FFFFFF"/>
        <w:tabs>
          <w:tab w:val="left" w:leader="dot" w:pos="2832"/>
        </w:tabs>
        <w:jc w:val="right"/>
        <w:rPr>
          <w:i/>
          <w:sz w:val="16"/>
          <w:szCs w:val="16"/>
          <w:lang w:eastAsia="pl-PL"/>
        </w:rPr>
      </w:pPr>
      <w:r w:rsidRPr="00B477C2">
        <w:rPr>
          <w:i/>
          <w:sz w:val="16"/>
          <w:szCs w:val="16"/>
          <w:lang w:eastAsia="pl-PL"/>
        </w:rPr>
        <w:t xml:space="preserve">                                                                                                                     (podpis i pieczątka osoby upoważnionej / osób upoważnionych</w:t>
      </w:r>
    </w:p>
    <w:p w14:paraId="310244B5" w14:textId="77777777" w:rsidR="003024BC" w:rsidRPr="00B477C2" w:rsidRDefault="003024BC" w:rsidP="003024BC">
      <w:pPr>
        <w:shd w:val="clear" w:color="auto" w:fill="FFFFFF"/>
        <w:tabs>
          <w:tab w:val="left" w:leader="dot" w:pos="2832"/>
        </w:tabs>
        <w:ind w:left="4111"/>
        <w:jc w:val="right"/>
        <w:rPr>
          <w:i/>
          <w:sz w:val="16"/>
          <w:szCs w:val="16"/>
          <w:lang w:eastAsia="pl-PL"/>
        </w:rPr>
      </w:pPr>
      <w:r w:rsidRPr="00B477C2">
        <w:rPr>
          <w:i/>
          <w:sz w:val="16"/>
          <w:szCs w:val="16"/>
          <w:lang w:eastAsia="pl-PL"/>
        </w:rPr>
        <w:t xml:space="preserve">                       do występowania w imieniu Wykonawcy)</w:t>
      </w:r>
    </w:p>
    <w:p w14:paraId="3F12989D" w14:textId="77777777" w:rsidR="003024BC" w:rsidRPr="00B477C2" w:rsidRDefault="003024BC" w:rsidP="003024BC">
      <w:pPr>
        <w:spacing w:line="276" w:lineRule="auto"/>
        <w:jc w:val="both"/>
        <w:rPr>
          <w:b/>
          <w:i/>
          <w:sz w:val="18"/>
          <w:szCs w:val="18"/>
          <w:u w:val="single"/>
        </w:rPr>
      </w:pPr>
    </w:p>
    <w:p w14:paraId="5CFF1C11" w14:textId="77777777" w:rsidR="00005B7A" w:rsidRDefault="00005B7A" w:rsidP="003024BC">
      <w:pPr>
        <w:jc w:val="right"/>
        <w:rPr>
          <w:b/>
          <w:sz w:val="22"/>
          <w:szCs w:val="22"/>
        </w:rPr>
      </w:pPr>
    </w:p>
    <w:p w14:paraId="79DC2873" w14:textId="77777777" w:rsidR="00005B7A" w:rsidRDefault="00005B7A" w:rsidP="003024BC">
      <w:pPr>
        <w:jc w:val="right"/>
        <w:rPr>
          <w:b/>
          <w:sz w:val="22"/>
          <w:szCs w:val="22"/>
        </w:rPr>
      </w:pPr>
    </w:p>
    <w:p w14:paraId="7E39E99F" w14:textId="77777777" w:rsidR="00005B7A" w:rsidRDefault="00005B7A" w:rsidP="003024BC">
      <w:pPr>
        <w:jc w:val="right"/>
        <w:rPr>
          <w:b/>
          <w:sz w:val="22"/>
          <w:szCs w:val="22"/>
        </w:rPr>
      </w:pPr>
    </w:p>
    <w:p w14:paraId="21561995" w14:textId="77777777" w:rsidR="00005B7A" w:rsidRDefault="00005B7A" w:rsidP="003024BC">
      <w:pPr>
        <w:jc w:val="right"/>
        <w:rPr>
          <w:b/>
          <w:sz w:val="22"/>
          <w:szCs w:val="22"/>
        </w:rPr>
      </w:pPr>
    </w:p>
    <w:p w14:paraId="0FED415A" w14:textId="77777777" w:rsidR="00005B7A" w:rsidRDefault="00005B7A" w:rsidP="003024BC">
      <w:pPr>
        <w:jc w:val="right"/>
        <w:rPr>
          <w:b/>
          <w:sz w:val="22"/>
          <w:szCs w:val="22"/>
        </w:rPr>
      </w:pPr>
    </w:p>
    <w:p w14:paraId="011595FD" w14:textId="77777777" w:rsidR="00005B7A" w:rsidRDefault="00005B7A" w:rsidP="003024BC">
      <w:pPr>
        <w:jc w:val="right"/>
        <w:rPr>
          <w:b/>
          <w:sz w:val="22"/>
          <w:szCs w:val="22"/>
        </w:rPr>
      </w:pPr>
    </w:p>
    <w:p w14:paraId="70A65154" w14:textId="77777777" w:rsidR="00005B7A" w:rsidRDefault="00005B7A" w:rsidP="003024BC">
      <w:pPr>
        <w:jc w:val="right"/>
        <w:rPr>
          <w:b/>
          <w:sz w:val="22"/>
          <w:szCs w:val="22"/>
        </w:rPr>
      </w:pPr>
    </w:p>
    <w:p w14:paraId="6ABD0FD4" w14:textId="77777777" w:rsidR="00005B7A" w:rsidRDefault="00005B7A" w:rsidP="003024BC">
      <w:pPr>
        <w:jc w:val="right"/>
        <w:rPr>
          <w:b/>
          <w:sz w:val="22"/>
          <w:szCs w:val="22"/>
        </w:rPr>
      </w:pPr>
    </w:p>
    <w:p w14:paraId="31AD7E71" w14:textId="77777777" w:rsidR="00005B7A" w:rsidRDefault="00005B7A" w:rsidP="003024BC">
      <w:pPr>
        <w:jc w:val="right"/>
        <w:rPr>
          <w:b/>
          <w:sz w:val="22"/>
          <w:szCs w:val="22"/>
        </w:rPr>
      </w:pPr>
    </w:p>
    <w:p w14:paraId="77D22ACF" w14:textId="77777777" w:rsidR="00005B7A" w:rsidRDefault="00005B7A" w:rsidP="003024BC">
      <w:pPr>
        <w:jc w:val="right"/>
        <w:rPr>
          <w:b/>
          <w:sz w:val="22"/>
          <w:szCs w:val="22"/>
        </w:rPr>
      </w:pPr>
    </w:p>
    <w:p w14:paraId="16EB4003" w14:textId="77777777" w:rsidR="00005B7A" w:rsidRDefault="00005B7A" w:rsidP="003024BC">
      <w:pPr>
        <w:jc w:val="right"/>
        <w:rPr>
          <w:b/>
          <w:sz w:val="22"/>
          <w:szCs w:val="22"/>
        </w:rPr>
      </w:pPr>
    </w:p>
    <w:p w14:paraId="4FECF590" w14:textId="77777777" w:rsidR="00005B7A" w:rsidRDefault="00005B7A" w:rsidP="003024BC">
      <w:pPr>
        <w:jc w:val="right"/>
        <w:rPr>
          <w:b/>
          <w:sz w:val="22"/>
          <w:szCs w:val="22"/>
        </w:rPr>
      </w:pPr>
    </w:p>
    <w:p w14:paraId="0FEA1BF0" w14:textId="77777777" w:rsidR="00005B7A" w:rsidRDefault="00005B7A" w:rsidP="003024BC">
      <w:pPr>
        <w:jc w:val="right"/>
        <w:rPr>
          <w:b/>
          <w:sz w:val="22"/>
          <w:szCs w:val="22"/>
        </w:rPr>
      </w:pPr>
    </w:p>
    <w:p w14:paraId="302A10C8" w14:textId="77777777" w:rsidR="00005B7A" w:rsidRDefault="00005B7A" w:rsidP="003024BC">
      <w:pPr>
        <w:jc w:val="right"/>
        <w:rPr>
          <w:b/>
          <w:sz w:val="22"/>
          <w:szCs w:val="22"/>
        </w:rPr>
      </w:pPr>
    </w:p>
    <w:p w14:paraId="23A25475" w14:textId="77777777" w:rsidR="00005B7A" w:rsidRDefault="00005B7A" w:rsidP="003024BC">
      <w:pPr>
        <w:jc w:val="right"/>
        <w:rPr>
          <w:b/>
          <w:sz w:val="22"/>
          <w:szCs w:val="22"/>
        </w:rPr>
      </w:pPr>
    </w:p>
    <w:p w14:paraId="736D0F10" w14:textId="77777777" w:rsidR="00005B7A" w:rsidRDefault="00005B7A" w:rsidP="003024BC">
      <w:pPr>
        <w:jc w:val="right"/>
        <w:rPr>
          <w:b/>
          <w:sz w:val="22"/>
          <w:szCs w:val="22"/>
        </w:rPr>
      </w:pPr>
    </w:p>
    <w:p w14:paraId="0F045A33" w14:textId="77777777" w:rsidR="00005B7A" w:rsidRDefault="00005B7A" w:rsidP="003024BC">
      <w:pPr>
        <w:jc w:val="right"/>
        <w:rPr>
          <w:b/>
          <w:sz w:val="22"/>
          <w:szCs w:val="22"/>
        </w:rPr>
      </w:pPr>
    </w:p>
    <w:p w14:paraId="1F1B25FE" w14:textId="77777777" w:rsidR="00005B7A" w:rsidRDefault="00005B7A" w:rsidP="003024BC">
      <w:pPr>
        <w:jc w:val="right"/>
        <w:rPr>
          <w:b/>
          <w:sz w:val="22"/>
          <w:szCs w:val="22"/>
        </w:rPr>
      </w:pPr>
    </w:p>
    <w:p w14:paraId="191EC50D" w14:textId="77777777" w:rsidR="00005B7A" w:rsidRDefault="00005B7A" w:rsidP="003024BC">
      <w:pPr>
        <w:jc w:val="right"/>
        <w:rPr>
          <w:b/>
          <w:sz w:val="22"/>
          <w:szCs w:val="22"/>
        </w:rPr>
      </w:pPr>
    </w:p>
    <w:p w14:paraId="09FA564E" w14:textId="77777777" w:rsidR="00005B7A" w:rsidRDefault="00005B7A" w:rsidP="003024BC">
      <w:pPr>
        <w:jc w:val="right"/>
        <w:rPr>
          <w:b/>
          <w:sz w:val="22"/>
          <w:szCs w:val="22"/>
        </w:rPr>
      </w:pPr>
    </w:p>
    <w:p w14:paraId="60BA51C5" w14:textId="77777777" w:rsidR="00005B7A" w:rsidRDefault="00005B7A" w:rsidP="003024BC">
      <w:pPr>
        <w:jc w:val="right"/>
        <w:rPr>
          <w:b/>
          <w:sz w:val="22"/>
          <w:szCs w:val="22"/>
        </w:rPr>
      </w:pPr>
    </w:p>
    <w:p w14:paraId="35CADFC3" w14:textId="77777777" w:rsidR="00005B7A" w:rsidRDefault="00005B7A" w:rsidP="003024BC">
      <w:pPr>
        <w:jc w:val="right"/>
        <w:rPr>
          <w:b/>
          <w:sz w:val="22"/>
          <w:szCs w:val="22"/>
        </w:rPr>
      </w:pPr>
    </w:p>
    <w:p w14:paraId="183BF199" w14:textId="77777777" w:rsidR="00005B7A" w:rsidRDefault="00005B7A" w:rsidP="003024BC">
      <w:pPr>
        <w:jc w:val="right"/>
        <w:rPr>
          <w:b/>
          <w:sz w:val="22"/>
          <w:szCs w:val="22"/>
        </w:rPr>
      </w:pPr>
    </w:p>
    <w:p w14:paraId="5998B376" w14:textId="77777777" w:rsidR="00005B7A" w:rsidRDefault="00005B7A" w:rsidP="003024BC">
      <w:pPr>
        <w:jc w:val="right"/>
        <w:rPr>
          <w:b/>
          <w:sz w:val="22"/>
          <w:szCs w:val="22"/>
        </w:rPr>
      </w:pPr>
    </w:p>
    <w:p w14:paraId="234678B7" w14:textId="77777777" w:rsidR="00005B7A" w:rsidRDefault="00005B7A" w:rsidP="003024BC">
      <w:pPr>
        <w:jc w:val="right"/>
        <w:rPr>
          <w:b/>
          <w:sz w:val="22"/>
          <w:szCs w:val="22"/>
        </w:rPr>
      </w:pPr>
    </w:p>
    <w:p w14:paraId="323356AC" w14:textId="77777777" w:rsidR="00005B7A" w:rsidRDefault="00005B7A" w:rsidP="003024BC">
      <w:pPr>
        <w:jc w:val="right"/>
        <w:rPr>
          <w:b/>
          <w:sz w:val="22"/>
          <w:szCs w:val="22"/>
        </w:rPr>
      </w:pPr>
    </w:p>
    <w:p w14:paraId="2C6941F3" w14:textId="77777777" w:rsidR="00005B7A" w:rsidRDefault="00005B7A" w:rsidP="003024BC">
      <w:pPr>
        <w:jc w:val="right"/>
        <w:rPr>
          <w:b/>
          <w:sz w:val="22"/>
          <w:szCs w:val="22"/>
        </w:rPr>
      </w:pPr>
    </w:p>
    <w:p w14:paraId="5CE42243" w14:textId="77777777" w:rsidR="00005B7A" w:rsidRDefault="00005B7A" w:rsidP="003024BC">
      <w:pPr>
        <w:jc w:val="right"/>
        <w:rPr>
          <w:b/>
          <w:sz w:val="22"/>
          <w:szCs w:val="22"/>
        </w:rPr>
      </w:pPr>
    </w:p>
    <w:p w14:paraId="1377F0BF" w14:textId="77777777" w:rsidR="00005B7A" w:rsidRDefault="00005B7A" w:rsidP="003024BC">
      <w:pPr>
        <w:jc w:val="right"/>
        <w:rPr>
          <w:b/>
          <w:sz w:val="22"/>
          <w:szCs w:val="22"/>
        </w:rPr>
      </w:pPr>
    </w:p>
    <w:p w14:paraId="028F94C0" w14:textId="77777777" w:rsidR="00005B7A" w:rsidRDefault="00005B7A" w:rsidP="003024BC">
      <w:pPr>
        <w:jc w:val="right"/>
        <w:rPr>
          <w:b/>
          <w:sz w:val="22"/>
          <w:szCs w:val="22"/>
        </w:rPr>
      </w:pPr>
    </w:p>
    <w:p w14:paraId="124392EB" w14:textId="77777777" w:rsidR="00005B7A" w:rsidRDefault="00005B7A" w:rsidP="003024BC">
      <w:pPr>
        <w:jc w:val="right"/>
        <w:rPr>
          <w:b/>
          <w:sz w:val="22"/>
          <w:szCs w:val="22"/>
        </w:rPr>
      </w:pPr>
    </w:p>
    <w:p w14:paraId="3FF25CF6" w14:textId="77777777" w:rsidR="00005B7A" w:rsidRDefault="00005B7A" w:rsidP="003024BC">
      <w:pPr>
        <w:jc w:val="right"/>
        <w:rPr>
          <w:b/>
          <w:sz w:val="22"/>
          <w:szCs w:val="22"/>
        </w:rPr>
      </w:pPr>
    </w:p>
    <w:p w14:paraId="24AF97FD" w14:textId="77777777" w:rsidR="00005B7A" w:rsidRDefault="00005B7A" w:rsidP="003024BC">
      <w:pPr>
        <w:jc w:val="right"/>
        <w:rPr>
          <w:b/>
          <w:sz w:val="22"/>
          <w:szCs w:val="22"/>
        </w:rPr>
      </w:pPr>
    </w:p>
    <w:p w14:paraId="1B5006AE" w14:textId="77777777" w:rsidR="00005B7A" w:rsidRDefault="00005B7A" w:rsidP="003024BC">
      <w:pPr>
        <w:jc w:val="right"/>
        <w:rPr>
          <w:b/>
          <w:sz w:val="22"/>
          <w:szCs w:val="22"/>
        </w:rPr>
      </w:pPr>
    </w:p>
    <w:p w14:paraId="3B5F448A" w14:textId="77777777" w:rsidR="00005B7A" w:rsidRDefault="00005B7A" w:rsidP="003024BC">
      <w:pPr>
        <w:jc w:val="right"/>
        <w:rPr>
          <w:b/>
          <w:sz w:val="22"/>
          <w:szCs w:val="22"/>
        </w:rPr>
      </w:pPr>
    </w:p>
    <w:p w14:paraId="1E50DDCE" w14:textId="77777777" w:rsidR="00005B7A" w:rsidRDefault="00005B7A" w:rsidP="003024BC">
      <w:pPr>
        <w:jc w:val="right"/>
        <w:rPr>
          <w:b/>
          <w:sz w:val="22"/>
          <w:szCs w:val="22"/>
        </w:rPr>
      </w:pPr>
    </w:p>
    <w:p w14:paraId="58363B97" w14:textId="77777777" w:rsidR="00005B7A" w:rsidRDefault="00005B7A" w:rsidP="003024BC">
      <w:pPr>
        <w:jc w:val="right"/>
        <w:rPr>
          <w:b/>
          <w:sz w:val="22"/>
          <w:szCs w:val="22"/>
        </w:rPr>
      </w:pPr>
    </w:p>
    <w:p w14:paraId="7A3A4C88" w14:textId="77777777" w:rsidR="00005B7A" w:rsidRDefault="00005B7A" w:rsidP="00005B7A">
      <w:pPr>
        <w:rPr>
          <w:b/>
          <w:sz w:val="22"/>
          <w:szCs w:val="22"/>
        </w:rPr>
      </w:pPr>
    </w:p>
    <w:p w14:paraId="1E5A7F81" w14:textId="77777777" w:rsidR="00CA745D" w:rsidRDefault="00CA745D" w:rsidP="00005B7A">
      <w:pPr>
        <w:rPr>
          <w:b/>
          <w:sz w:val="22"/>
          <w:szCs w:val="22"/>
        </w:rPr>
      </w:pPr>
    </w:p>
    <w:p w14:paraId="4775961A" w14:textId="7A60C761" w:rsidR="003024BC" w:rsidRPr="00B477C2" w:rsidRDefault="003024BC" w:rsidP="003024BC">
      <w:pPr>
        <w:jc w:val="right"/>
        <w:rPr>
          <w:b/>
          <w:sz w:val="22"/>
          <w:szCs w:val="22"/>
        </w:rPr>
      </w:pPr>
      <w:r w:rsidRPr="00B477C2">
        <w:rPr>
          <w:b/>
          <w:sz w:val="22"/>
          <w:szCs w:val="22"/>
        </w:rPr>
        <w:lastRenderedPageBreak/>
        <w:t>Załącznik nr 3 do SIWZ</w:t>
      </w:r>
    </w:p>
    <w:p w14:paraId="050C3FD6" w14:textId="77777777" w:rsidR="003024BC" w:rsidRPr="00B477C2" w:rsidRDefault="003024BC" w:rsidP="003024BC">
      <w:pPr>
        <w:spacing w:line="480" w:lineRule="auto"/>
        <w:rPr>
          <w:b/>
          <w:sz w:val="24"/>
          <w:szCs w:val="21"/>
        </w:rPr>
      </w:pPr>
      <w:r w:rsidRPr="00B477C2">
        <w:rPr>
          <w:b/>
          <w:sz w:val="21"/>
          <w:szCs w:val="21"/>
        </w:rPr>
        <w:t>Wykonawca:</w:t>
      </w:r>
    </w:p>
    <w:p w14:paraId="41F9A6CB" w14:textId="77777777" w:rsidR="003024BC" w:rsidRPr="00B477C2" w:rsidRDefault="003024BC" w:rsidP="003024BC">
      <w:pPr>
        <w:spacing w:line="360" w:lineRule="auto"/>
        <w:ind w:right="5954"/>
        <w:rPr>
          <w:sz w:val="21"/>
          <w:szCs w:val="21"/>
        </w:rPr>
      </w:pPr>
      <w:r w:rsidRPr="00B477C2">
        <w:rPr>
          <w:sz w:val="21"/>
          <w:szCs w:val="21"/>
        </w:rPr>
        <w:t>……………………………………………………………………………………</w:t>
      </w:r>
    </w:p>
    <w:p w14:paraId="2180A07A" w14:textId="77777777" w:rsidR="003024BC" w:rsidRPr="00B477C2" w:rsidRDefault="003024BC" w:rsidP="003024BC">
      <w:pPr>
        <w:ind w:right="5953"/>
        <w:rPr>
          <w:i/>
          <w:sz w:val="16"/>
          <w:szCs w:val="16"/>
        </w:rPr>
      </w:pPr>
      <w:r w:rsidRPr="00B477C2">
        <w:rPr>
          <w:i/>
          <w:sz w:val="16"/>
          <w:szCs w:val="16"/>
        </w:rPr>
        <w:t>(pełna nazwa/firma, adres)</w:t>
      </w:r>
    </w:p>
    <w:p w14:paraId="5E991CEB" w14:textId="77777777" w:rsidR="003024BC" w:rsidRPr="00B477C2" w:rsidRDefault="003024BC" w:rsidP="003024BC">
      <w:pPr>
        <w:spacing w:line="480" w:lineRule="auto"/>
        <w:rPr>
          <w:sz w:val="21"/>
          <w:szCs w:val="21"/>
          <w:u w:val="single"/>
        </w:rPr>
      </w:pPr>
      <w:r w:rsidRPr="00B477C2">
        <w:rPr>
          <w:sz w:val="21"/>
          <w:szCs w:val="21"/>
          <w:u w:val="single"/>
        </w:rPr>
        <w:t>reprezentowany przez:</w:t>
      </w:r>
    </w:p>
    <w:p w14:paraId="32F750D8" w14:textId="77777777" w:rsidR="003024BC" w:rsidRPr="00B477C2" w:rsidRDefault="003024BC" w:rsidP="003024BC">
      <w:pPr>
        <w:ind w:right="5954"/>
        <w:rPr>
          <w:sz w:val="21"/>
          <w:szCs w:val="21"/>
        </w:rPr>
      </w:pPr>
      <w:r w:rsidRPr="00B477C2">
        <w:rPr>
          <w:sz w:val="21"/>
          <w:szCs w:val="21"/>
        </w:rPr>
        <w:t>……………………………………………………………………………………</w:t>
      </w:r>
    </w:p>
    <w:p w14:paraId="54E53068" w14:textId="77777777" w:rsidR="003024BC" w:rsidRPr="00B477C2" w:rsidRDefault="003024BC" w:rsidP="003024BC">
      <w:pPr>
        <w:ind w:right="5796"/>
        <w:rPr>
          <w:i/>
          <w:sz w:val="16"/>
          <w:szCs w:val="16"/>
        </w:rPr>
      </w:pPr>
      <w:r w:rsidRPr="00B477C2">
        <w:rPr>
          <w:i/>
          <w:sz w:val="16"/>
          <w:szCs w:val="16"/>
        </w:rPr>
        <w:t>(imię, nazwisko, stanowisko/podstawa do  reprezentacji)</w:t>
      </w:r>
    </w:p>
    <w:p w14:paraId="777ED99F" w14:textId="77777777" w:rsidR="003024BC" w:rsidRPr="00B477C2" w:rsidRDefault="003024BC" w:rsidP="003024BC">
      <w:pPr>
        <w:spacing w:line="276" w:lineRule="auto"/>
        <w:jc w:val="center"/>
        <w:rPr>
          <w:b/>
          <w:sz w:val="22"/>
          <w:szCs w:val="22"/>
          <w:u w:val="single"/>
        </w:rPr>
      </w:pPr>
      <w:r w:rsidRPr="00B477C2">
        <w:rPr>
          <w:b/>
          <w:sz w:val="22"/>
          <w:szCs w:val="22"/>
          <w:u w:val="single"/>
        </w:rPr>
        <w:t xml:space="preserve">Oświadczenie wykonawcy </w:t>
      </w:r>
    </w:p>
    <w:p w14:paraId="586FB2C7" w14:textId="77777777" w:rsidR="003024BC" w:rsidRPr="00B477C2" w:rsidRDefault="003024BC" w:rsidP="003024BC">
      <w:pPr>
        <w:spacing w:after="240" w:line="276" w:lineRule="auto"/>
        <w:jc w:val="center"/>
        <w:rPr>
          <w:b/>
          <w:sz w:val="22"/>
          <w:szCs w:val="22"/>
        </w:rPr>
      </w:pPr>
      <w:r w:rsidRPr="00B477C2">
        <w:rPr>
          <w:b/>
          <w:sz w:val="22"/>
          <w:szCs w:val="22"/>
        </w:rPr>
        <w:t xml:space="preserve">składane na podstawie art. 25a ust. 1 ustawy z dnia 29 stycznia 2004 r. Prawo zamówień publicznych (dalej jako: ustawa </w:t>
      </w:r>
      <w:proofErr w:type="spellStart"/>
      <w:r w:rsidRPr="00B477C2">
        <w:rPr>
          <w:b/>
          <w:sz w:val="22"/>
          <w:szCs w:val="22"/>
        </w:rPr>
        <w:t>Pzp</w:t>
      </w:r>
      <w:proofErr w:type="spellEnd"/>
      <w:r w:rsidRPr="00B477C2">
        <w:rPr>
          <w:b/>
          <w:sz w:val="22"/>
          <w:szCs w:val="22"/>
        </w:rPr>
        <w:t xml:space="preserve">), </w:t>
      </w:r>
    </w:p>
    <w:p w14:paraId="502A6C9C" w14:textId="77777777" w:rsidR="003024BC" w:rsidRPr="00B477C2" w:rsidRDefault="003024BC" w:rsidP="003024BC">
      <w:pPr>
        <w:spacing w:line="360" w:lineRule="auto"/>
        <w:jc w:val="center"/>
        <w:rPr>
          <w:sz w:val="21"/>
          <w:szCs w:val="21"/>
        </w:rPr>
      </w:pPr>
      <w:r w:rsidRPr="00B477C2">
        <w:rPr>
          <w:b/>
          <w:sz w:val="24"/>
          <w:szCs w:val="24"/>
          <w:u w:val="single"/>
        </w:rPr>
        <w:t xml:space="preserve">DOTYCZĄCE SPEŁNIANIA WARUNKÓW UDZIAŁU W POSTĘPOWANIU </w:t>
      </w:r>
      <w:r w:rsidRPr="00B477C2">
        <w:rPr>
          <w:b/>
          <w:sz w:val="24"/>
          <w:szCs w:val="24"/>
          <w:u w:val="single"/>
        </w:rPr>
        <w:br/>
      </w:r>
      <w:r w:rsidRPr="00B477C2">
        <w:rPr>
          <w:sz w:val="21"/>
          <w:szCs w:val="21"/>
        </w:rPr>
        <w:t>Na potrzeby postępowania o udzielenie zamówienia publicznego pn.:</w:t>
      </w:r>
    </w:p>
    <w:p w14:paraId="589693FC" w14:textId="77777777" w:rsidR="00B37864" w:rsidRPr="001215FB" w:rsidRDefault="00B37864" w:rsidP="00B37864">
      <w:pPr>
        <w:jc w:val="center"/>
        <w:rPr>
          <w:bCs/>
          <w:color w:val="000000"/>
          <w:sz w:val="24"/>
          <w:szCs w:val="24"/>
        </w:rPr>
      </w:pPr>
      <w:r w:rsidRPr="001215FB">
        <w:rPr>
          <w:bCs/>
          <w:color w:val="000000"/>
          <w:sz w:val="24"/>
          <w:szCs w:val="24"/>
        </w:rPr>
        <w:t xml:space="preserve">„Dostawa </w:t>
      </w:r>
      <w:r>
        <w:rPr>
          <w:bCs/>
          <w:color w:val="000000"/>
          <w:sz w:val="24"/>
          <w:szCs w:val="24"/>
        </w:rPr>
        <w:t xml:space="preserve">fabrycznie nowej </w:t>
      </w:r>
      <w:r w:rsidRPr="001215FB">
        <w:rPr>
          <w:bCs/>
          <w:color w:val="000000"/>
          <w:sz w:val="24"/>
          <w:szCs w:val="24"/>
        </w:rPr>
        <w:t>aparatury nagłośnieniowej na potrzeby</w:t>
      </w:r>
    </w:p>
    <w:p w14:paraId="23B80703" w14:textId="77777777" w:rsidR="00B37864" w:rsidRPr="001215FB" w:rsidRDefault="00B37864" w:rsidP="00B37864">
      <w:pPr>
        <w:jc w:val="center"/>
        <w:rPr>
          <w:bCs/>
          <w:color w:val="000000"/>
          <w:sz w:val="24"/>
          <w:szCs w:val="24"/>
        </w:rPr>
      </w:pPr>
      <w:r w:rsidRPr="001215FB">
        <w:rPr>
          <w:bCs/>
          <w:color w:val="000000"/>
          <w:sz w:val="24"/>
          <w:szCs w:val="24"/>
        </w:rPr>
        <w:t>Miejskiego Ośrodka Kultury w Jastrzębiu-Zdroju”</w:t>
      </w:r>
    </w:p>
    <w:p w14:paraId="6548B127" w14:textId="77777777" w:rsidR="003024BC" w:rsidRDefault="003024BC" w:rsidP="003024BC">
      <w:pPr>
        <w:spacing w:line="276" w:lineRule="auto"/>
        <w:jc w:val="center"/>
        <w:rPr>
          <w:sz w:val="21"/>
          <w:szCs w:val="21"/>
        </w:rPr>
      </w:pPr>
    </w:p>
    <w:p w14:paraId="30C1127D" w14:textId="636311A8" w:rsidR="003024BC" w:rsidRPr="00B477C2" w:rsidRDefault="003024BC" w:rsidP="003024BC">
      <w:pPr>
        <w:spacing w:line="276" w:lineRule="auto"/>
        <w:jc w:val="center"/>
        <w:rPr>
          <w:sz w:val="21"/>
          <w:szCs w:val="21"/>
        </w:rPr>
      </w:pPr>
      <w:r w:rsidRPr="00B477C2">
        <w:rPr>
          <w:sz w:val="21"/>
          <w:szCs w:val="21"/>
        </w:rPr>
        <w:t xml:space="preserve">prowadzonego przez </w:t>
      </w:r>
      <w:r>
        <w:rPr>
          <w:sz w:val="21"/>
          <w:szCs w:val="21"/>
        </w:rPr>
        <w:t xml:space="preserve">Miejski Ośrodek Kultury w </w:t>
      </w:r>
      <w:r w:rsidRPr="00B477C2">
        <w:rPr>
          <w:sz w:val="21"/>
          <w:szCs w:val="21"/>
        </w:rPr>
        <w:t xml:space="preserve"> Jastrzębi</w:t>
      </w:r>
      <w:r>
        <w:rPr>
          <w:sz w:val="21"/>
          <w:szCs w:val="21"/>
        </w:rPr>
        <w:t>u</w:t>
      </w:r>
      <w:r w:rsidRPr="00B477C2">
        <w:rPr>
          <w:sz w:val="21"/>
          <w:szCs w:val="21"/>
        </w:rPr>
        <w:t>-Zdr</w:t>
      </w:r>
      <w:r w:rsidR="00005B7A">
        <w:rPr>
          <w:sz w:val="21"/>
          <w:szCs w:val="21"/>
        </w:rPr>
        <w:t>o</w:t>
      </w:r>
      <w:r w:rsidRPr="00B477C2">
        <w:rPr>
          <w:sz w:val="21"/>
          <w:szCs w:val="21"/>
        </w:rPr>
        <w:t>j</w:t>
      </w:r>
      <w:r>
        <w:rPr>
          <w:sz w:val="21"/>
          <w:szCs w:val="21"/>
        </w:rPr>
        <w:t>u</w:t>
      </w:r>
      <w:r w:rsidRPr="00B477C2">
        <w:rPr>
          <w:sz w:val="21"/>
          <w:szCs w:val="21"/>
        </w:rPr>
        <w:t>, oświadczam, co następuje:</w:t>
      </w:r>
    </w:p>
    <w:p w14:paraId="79EF1FC5" w14:textId="77777777" w:rsidR="003024BC" w:rsidRPr="00B477C2" w:rsidRDefault="003024BC" w:rsidP="003024BC">
      <w:pPr>
        <w:shd w:val="clear" w:color="auto" w:fill="BFBFBF" w:themeFill="background1" w:themeFillShade="BF"/>
        <w:spacing w:before="120" w:after="120" w:line="276" w:lineRule="auto"/>
        <w:jc w:val="both"/>
        <w:rPr>
          <w:b/>
          <w:sz w:val="21"/>
          <w:szCs w:val="21"/>
        </w:rPr>
      </w:pPr>
      <w:r w:rsidRPr="00B477C2">
        <w:rPr>
          <w:b/>
          <w:sz w:val="21"/>
          <w:szCs w:val="21"/>
        </w:rPr>
        <w:t>OŚWIADCZENIE DOTYCZĄCE PODANYCH INFORMACJI:</w:t>
      </w:r>
    </w:p>
    <w:p w14:paraId="65A2CB04" w14:textId="77777777" w:rsidR="003024BC" w:rsidRPr="00B477C2" w:rsidRDefault="003024BC" w:rsidP="003024BC">
      <w:pPr>
        <w:jc w:val="both"/>
        <w:rPr>
          <w:sz w:val="21"/>
          <w:szCs w:val="21"/>
        </w:rPr>
      </w:pPr>
      <w:r w:rsidRPr="00B477C2">
        <w:rPr>
          <w:sz w:val="21"/>
          <w:szCs w:val="21"/>
        </w:rPr>
        <w:t>Oświadczam, że wszystkie informacje podane w poniższych oświadczeniach są aktualne na dzień składania ofert i zgodne z prawdą oraz zostały przedstawione z pełną świadomością konsekwencji wprowadzenia zamawiającego w błąd przy przedstawianiu informacji.</w:t>
      </w:r>
    </w:p>
    <w:p w14:paraId="31533B6F" w14:textId="77777777" w:rsidR="003024BC" w:rsidRPr="00B477C2" w:rsidRDefault="003024BC" w:rsidP="003024BC">
      <w:pPr>
        <w:shd w:val="clear" w:color="auto" w:fill="BFBFBF" w:themeFill="background1" w:themeFillShade="BF"/>
        <w:spacing w:before="120" w:after="120" w:line="276" w:lineRule="auto"/>
        <w:jc w:val="both"/>
        <w:rPr>
          <w:b/>
          <w:sz w:val="21"/>
          <w:szCs w:val="21"/>
        </w:rPr>
      </w:pPr>
      <w:r w:rsidRPr="00B477C2">
        <w:rPr>
          <w:b/>
          <w:sz w:val="21"/>
          <w:szCs w:val="21"/>
        </w:rPr>
        <w:t>INFORMACJA DOTYCZĄCA WYKONAWCY:</w:t>
      </w:r>
    </w:p>
    <w:p w14:paraId="611BE923" w14:textId="77777777" w:rsidR="003024BC" w:rsidRPr="00B477C2" w:rsidRDefault="003024BC" w:rsidP="003024BC">
      <w:pPr>
        <w:spacing w:before="120" w:after="240"/>
        <w:jc w:val="both"/>
        <w:rPr>
          <w:sz w:val="21"/>
          <w:szCs w:val="21"/>
        </w:rPr>
      </w:pPr>
      <w:r w:rsidRPr="00B477C2">
        <w:rPr>
          <w:sz w:val="21"/>
          <w:szCs w:val="21"/>
        </w:rPr>
        <w:t xml:space="preserve">Oświadczam, że spełniam warunki udziału w postępowaniu określone przez zamawiającego w pkt. 8.1 </w:t>
      </w:r>
      <w:proofErr w:type="spellStart"/>
      <w:r w:rsidRPr="00B477C2">
        <w:rPr>
          <w:sz w:val="21"/>
          <w:szCs w:val="21"/>
        </w:rPr>
        <w:t>ppkt</w:t>
      </w:r>
      <w:proofErr w:type="spellEnd"/>
      <w:r w:rsidRPr="00B477C2">
        <w:rPr>
          <w:sz w:val="21"/>
          <w:szCs w:val="21"/>
        </w:rPr>
        <w:t xml:space="preserve"> 2 lit. c) SIWZ dotyczące zdolności technicznej lub zawodowej.</w:t>
      </w:r>
    </w:p>
    <w:p w14:paraId="06CBDF6D" w14:textId="77777777" w:rsidR="003024BC" w:rsidRPr="00B477C2" w:rsidRDefault="003024BC" w:rsidP="003024BC">
      <w:pPr>
        <w:shd w:val="clear" w:color="auto" w:fill="BFBFBF" w:themeFill="background1" w:themeFillShade="BF"/>
        <w:spacing w:after="120" w:line="276" w:lineRule="auto"/>
        <w:jc w:val="both"/>
        <w:rPr>
          <w:sz w:val="21"/>
          <w:szCs w:val="21"/>
        </w:rPr>
      </w:pPr>
      <w:r w:rsidRPr="00B477C2">
        <w:rPr>
          <w:b/>
          <w:sz w:val="21"/>
          <w:szCs w:val="21"/>
        </w:rPr>
        <w:t>INFORMACJA W ZWIĄZKU Z POLEGANIEM NA ZASOBACH INNYCH PODMIOTÓW</w:t>
      </w:r>
      <w:r w:rsidRPr="00B477C2">
        <w:rPr>
          <w:sz w:val="21"/>
          <w:szCs w:val="21"/>
        </w:rPr>
        <w:t xml:space="preserve">: </w:t>
      </w:r>
    </w:p>
    <w:p w14:paraId="564707CD" w14:textId="45CEFF66" w:rsidR="003024BC" w:rsidRPr="00B477C2" w:rsidRDefault="003024BC" w:rsidP="003024BC">
      <w:pPr>
        <w:spacing w:before="120" w:after="120" w:line="276" w:lineRule="auto"/>
        <w:jc w:val="both"/>
        <w:rPr>
          <w:sz w:val="21"/>
          <w:szCs w:val="21"/>
        </w:rPr>
      </w:pPr>
      <w:r w:rsidRPr="00B477C2">
        <w:rPr>
          <w:sz w:val="21"/>
          <w:szCs w:val="21"/>
        </w:rPr>
        <w:t xml:space="preserve">Oświadczam, że w celu wykazania spełniania warunków udziału w postępowaniu, określonych przez zamawiającego w pkt. 8.1 </w:t>
      </w:r>
      <w:proofErr w:type="spellStart"/>
      <w:r w:rsidRPr="00B477C2">
        <w:rPr>
          <w:sz w:val="21"/>
          <w:szCs w:val="21"/>
        </w:rPr>
        <w:t>ppkt</w:t>
      </w:r>
      <w:proofErr w:type="spellEnd"/>
      <w:r w:rsidRPr="00B477C2">
        <w:rPr>
          <w:sz w:val="21"/>
          <w:szCs w:val="21"/>
        </w:rPr>
        <w:t xml:space="preserve"> 2 lit. c) </w:t>
      </w:r>
      <w:r w:rsidR="00DA1FB9">
        <w:rPr>
          <w:sz w:val="21"/>
          <w:szCs w:val="21"/>
        </w:rPr>
        <w:t>SIWZ</w:t>
      </w:r>
      <w:r w:rsidR="00583A21">
        <w:rPr>
          <w:sz w:val="21"/>
          <w:szCs w:val="21"/>
        </w:rPr>
        <w:t>:</w:t>
      </w:r>
    </w:p>
    <w:p w14:paraId="7E032DF1" w14:textId="1B0FBCE9" w:rsidR="003024BC" w:rsidRPr="00B477C2" w:rsidRDefault="00583A21" w:rsidP="003024BC">
      <w:pPr>
        <w:spacing w:line="276" w:lineRule="auto"/>
        <w:jc w:val="both"/>
        <w:rPr>
          <w:sz w:val="21"/>
          <w:szCs w:val="21"/>
        </w:rPr>
      </w:pPr>
      <w:r>
        <w:rPr>
          <w:sz w:val="21"/>
          <w:szCs w:val="21"/>
        </w:rPr>
        <w:t>P</w:t>
      </w:r>
      <w:r w:rsidR="003024BC" w:rsidRPr="00B477C2">
        <w:rPr>
          <w:sz w:val="21"/>
          <w:szCs w:val="21"/>
        </w:rPr>
        <w:t>olegam na zasobach następującego/</w:t>
      </w:r>
      <w:proofErr w:type="spellStart"/>
      <w:r w:rsidR="003024BC" w:rsidRPr="00B477C2">
        <w:rPr>
          <w:sz w:val="21"/>
          <w:szCs w:val="21"/>
        </w:rPr>
        <w:t>ych</w:t>
      </w:r>
      <w:proofErr w:type="spellEnd"/>
      <w:r w:rsidR="003024BC" w:rsidRPr="00B477C2">
        <w:rPr>
          <w:sz w:val="21"/>
          <w:szCs w:val="21"/>
        </w:rPr>
        <w:t xml:space="preserve"> podmiotu/ów: </w:t>
      </w:r>
    </w:p>
    <w:p w14:paraId="5B067B06" w14:textId="77777777" w:rsidR="003024BC" w:rsidRPr="00B477C2" w:rsidRDefault="003024BC" w:rsidP="003024BC">
      <w:pPr>
        <w:spacing w:line="276" w:lineRule="auto"/>
        <w:jc w:val="both"/>
        <w:rPr>
          <w:sz w:val="21"/>
          <w:szCs w:val="21"/>
        </w:rPr>
      </w:pPr>
      <w:r w:rsidRPr="00B477C2">
        <w:rPr>
          <w:sz w:val="21"/>
          <w:szCs w:val="21"/>
        </w:rPr>
        <w:t>………………………………………………………………………….…………………………………………..……………………………………………………………………………………………………………………..…...,</w:t>
      </w:r>
    </w:p>
    <w:p w14:paraId="22AA746A" w14:textId="77777777" w:rsidR="003024BC" w:rsidRPr="00B477C2" w:rsidRDefault="003024BC" w:rsidP="003024BC">
      <w:pPr>
        <w:spacing w:line="276" w:lineRule="auto"/>
        <w:rPr>
          <w:sz w:val="21"/>
          <w:szCs w:val="21"/>
        </w:rPr>
      </w:pPr>
      <w:r w:rsidRPr="00B477C2">
        <w:rPr>
          <w:sz w:val="21"/>
          <w:szCs w:val="21"/>
        </w:rPr>
        <w:t>w następującym zakresie: …………………..…………………………..…………………………………………….</w:t>
      </w:r>
    </w:p>
    <w:p w14:paraId="0040DB2E" w14:textId="77777777" w:rsidR="003024BC" w:rsidRPr="00B477C2" w:rsidRDefault="003024BC" w:rsidP="003024BC">
      <w:pPr>
        <w:spacing w:line="276" w:lineRule="auto"/>
        <w:jc w:val="both"/>
        <w:rPr>
          <w:i/>
          <w:sz w:val="16"/>
          <w:szCs w:val="16"/>
        </w:rPr>
      </w:pPr>
      <w:r w:rsidRPr="00B477C2">
        <w:rPr>
          <w:sz w:val="21"/>
          <w:szCs w:val="21"/>
        </w:rPr>
        <w:t xml:space="preserve">…………………………………………………………………………..………………………………….……….... </w:t>
      </w:r>
      <w:r w:rsidRPr="00B477C2">
        <w:rPr>
          <w:i/>
          <w:sz w:val="16"/>
          <w:szCs w:val="16"/>
        </w:rPr>
        <w:t>(wskazać podmiot i określić odpowiedni zakres dla wskazanego podmiotu)</w:t>
      </w:r>
    </w:p>
    <w:p w14:paraId="532530ED" w14:textId="77777777" w:rsidR="003024BC" w:rsidRPr="00B477C2" w:rsidRDefault="003024BC" w:rsidP="003024BC">
      <w:pPr>
        <w:spacing w:line="276" w:lineRule="auto"/>
        <w:jc w:val="both"/>
        <w:rPr>
          <w:i/>
          <w:sz w:val="16"/>
          <w:szCs w:val="16"/>
        </w:rPr>
      </w:pPr>
    </w:p>
    <w:p w14:paraId="54D2DD4C" w14:textId="77777777" w:rsidR="003024BC" w:rsidRPr="00B477C2" w:rsidRDefault="003024BC" w:rsidP="003024BC">
      <w:pPr>
        <w:pStyle w:val="Akapitzlist"/>
        <w:spacing w:line="276" w:lineRule="auto"/>
        <w:ind w:left="720"/>
        <w:jc w:val="both"/>
        <w:rPr>
          <w:i/>
          <w:sz w:val="16"/>
          <w:szCs w:val="16"/>
        </w:rPr>
      </w:pPr>
    </w:p>
    <w:p w14:paraId="388095BC" w14:textId="77777777" w:rsidR="003024BC" w:rsidRPr="00B477C2" w:rsidRDefault="003024BC" w:rsidP="003024BC">
      <w:pPr>
        <w:pStyle w:val="Akapitzlist"/>
        <w:spacing w:line="276" w:lineRule="auto"/>
        <w:ind w:left="720"/>
        <w:jc w:val="both"/>
        <w:rPr>
          <w:i/>
          <w:sz w:val="16"/>
          <w:szCs w:val="16"/>
        </w:rPr>
      </w:pPr>
    </w:p>
    <w:p w14:paraId="37FD2111" w14:textId="77777777" w:rsidR="003024BC" w:rsidRPr="00B477C2" w:rsidRDefault="003024BC" w:rsidP="003024BC">
      <w:pPr>
        <w:pStyle w:val="Akapitzlist"/>
        <w:spacing w:line="276" w:lineRule="auto"/>
        <w:ind w:left="720"/>
        <w:jc w:val="both"/>
        <w:rPr>
          <w:i/>
          <w:sz w:val="16"/>
          <w:szCs w:val="16"/>
        </w:rPr>
      </w:pPr>
    </w:p>
    <w:p w14:paraId="566E3EAC" w14:textId="77777777" w:rsidR="00005B7A" w:rsidRDefault="003024BC" w:rsidP="00005B7A">
      <w:pPr>
        <w:jc w:val="both"/>
        <w:rPr>
          <w:i/>
          <w:sz w:val="16"/>
          <w:szCs w:val="16"/>
        </w:rPr>
      </w:pPr>
      <w:r w:rsidRPr="00B477C2">
        <w:t>……………………………...…………….</w:t>
      </w:r>
      <w:r w:rsidR="00005B7A">
        <w:t xml:space="preserve">                            …………………………………………………</w:t>
      </w:r>
      <w:r w:rsidRPr="00005B7A">
        <w:rPr>
          <w:i/>
          <w:sz w:val="16"/>
          <w:szCs w:val="16"/>
        </w:rPr>
        <w:t xml:space="preserve">    </w:t>
      </w:r>
      <w:r w:rsidR="00005B7A">
        <w:rPr>
          <w:i/>
          <w:sz w:val="16"/>
          <w:szCs w:val="16"/>
        </w:rPr>
        <w:t xml:space="preserve">         </w:t>
      </w:r>
    </w:p>
    <w:p w14:paraId="4F2C8668" w14:textId="5586677F" w:rsidR="003024BC" w:rsidRPr="004D5314" w:rsidRDefault="00005B7A" w:rsidP="004D5314">
      <w:pPr>
        <w:jc w:val="both"/>
      </w:pPr>
      <w:r>
        <w:rPr>
          <w:i/>
          <w:sz w:val="16"/>
          <w:szCs w:val="16"/>
        </w:rPr>
        <w:t xml:space="preserve">                             </w:t>
      </w:r>
      <w:r w:rsidR="003024BC" w:rsidRPr="00005B7A">
        <w:rPr>
          <w:i/>
          <w:sz w:val="16"/>
          <w:szCs w:val="16"/>
        </w:rPr>
        <w:t>(miejscowość, data)</w:t>
      </w:r>
      <w:r w:rsidRPr="00005B7A">
        <w:rPr>
          <w:i/>
          <w:sz w:val="16"/>
          <w:szCs w:val="16"/>
        </w:rPr>
        <w:t xml:space="preserve">                                                                 (podpis i pieczątka osoby upoważnionej / osób upoważnionych </w:t>
      </w:r>
    </w:p>
    <w:p w14:paraId="564C623C" w14:textId="77777777" w:rsidR="00DA1FB9" w:rsidRDefault="00DA1FB9" w:rsidP="003024BC">
      <w:pPr>
        <w:spacing w:line="276" w:lineRule="auto"/>
        <w:ind w:left="5664" w:firstLine="708"/>
        <w:jc w:val="right"/>
        <w:rPr>
          <w:b/>
          <w:sz w:val="24"/>
          <w:szCs w:val="16"/>
        </w:rPr>
      </w:pPr>
    </w:p>
    <w:p w14:paraId="7A2D276F" w14:textId="77777777" w:rsidR="003024BC" w:rsidRPr="00B477C2" w:rsidRDefault="003024BC" w:rsidP="003024BC">
      <w:pPr>
        <w:spacing w:line="276" w:lineRule="auto"/>
        <w:ind w:left="5664" w:firstLine="708"/>
        <w:jc w:val="right"/>
        <w:rPr>
          <w:b/>
          <w:sz w:val="24"/>
          <w:szCs w:val="16"/>
        </w:rPr>
      </w:pPr>
      <w:r w:rsidRPr="00B477C2">
        <w:rPr>
          <w:b/>
          <w:sz w:val="24"/>
          <w:szCs w:val="16"/>
        </w:rPr>
        <w:lastRenderedPageBreak/>
        <w:t>Załącznik nr 4 do SIWZ</w:t>
      </w:r>
    </w:p>
    <w:p w14:paraId="314EBD7E" w14:textId="77777777" w:rsidR="003024BC" w:rsidRPr="00B477C2" w:rsidRDefault="003024BC" w:rsidP="003024BC">
      <w:pPr>
        <w:widowControl w:val="0"/>
        <w:autoSpaceDE w:val="0"/>
        <w:autoSpaceDN w:val="0"/>
        <w:adjustRightInd w:val="0"/>
        <w:jc w:val="right"/>
        <w:rPr>
          <w:i/>
          <w:color w:val="808080"/>
          <w:sz w:val="18"/>
          <w:szCs w:val="18"/>
          <w:lang w:eastAsia="pl-PL"/>
        </w:rPr>
      </w:pPr>
      <w:r w:rsidRPr="00B477C2">
        <w:rPr>
          <w:i/>
          <w:color w:val="808080"/>
          <w:sz w:val="18"/>
          <w:szCs w:val="18"/>
          <w:lang w:eastAsia="pl-PL"/>
        </w:rPr>
        <w:t>- przykładowy wzór pełnomocnictwa -</w:t>
      </w:r>
    </w:p>
    <w:p w14:paraId="34C86177" w14:textId="77777777" w:rsidR="003024BC" w:rsidRPr="00B477C2" w:rsidRDefault="003024BC" w:rsidP="003024BC">
      <w:pPr>
        <w:widowControl w:val="0"/>
        <w:autoSpaceDE w:val="0"/>
        <w:autoSpaceDN w:val="0"/>
        <w:adjustRightInd w:val="0"/>
        <w:jc w:val="right"/>
        <w:rPr>
          <w:sz w:val="22"/>
          <w:szCs w:val="22"/>
          <w:lang w:eastAsia="pl-PL"/>
        </w:rPr>
      </w:pPr>
      <w:r w:rsidRPr="00B477C2">
        <w:rPr>
          <w:sz w:val="22"/>
          <w:szCs w:val="22"/>
          <w:lang w:eastAsia="pl-PL"/>
        </w:rPr>
        <w:t>………………………………, dn. ……………………..</w:t>
      </w:r>
    </w:p>
    <w:p w14:paraId="064FF224" w14:textId="77777777" w:rsidR="003024BC" w:rsidRPr="00B477C2" w:rsidRDefault="003024BC" w:rsidP="003024BC">
      <w:pPr>
        <w:widowControl w:val="0"/>
        <w:autoSpaceDE w:val="0"/>
        <w:autoSpaceDN w:val="0"/>
        <w:adjustRightInd w:val="0"/>
        <w:jc w:val="both"/>
        <w:rPr>
          <w:color w:val="808080"/>
          <w:sz w:val="22"/>
          <w:szCs w:val="22"/>
          <w:lang w:eastAsia="pl-PL"/>
        </w:rPr>
      </w:pPr>
      <w:r w:rsidRPr="00B477C2">
        <w:rPr>
          <w:color w:val="808080"/>
          <w:sz w:val="22"/>
          <w:szCs w:val="22"/>
          <w:lang w:eastAsia="pl-PL"/>
        </w:rPr>
        <w:tab/>
      </w:r>
      <w:r w:rsidRPr="00B477C2">
        <w:rPr>
          <w:color w:val="808080"/>
          <w:sz w:val="22"/>
          <w:szCs w:val="22"/>
          <w:lang w:eastAsia="pl-PL"/>
        </w:rPr>
        <w:tab/>
      </w:r>
      <w:r w:rsidRPr="00B477C2">
        <w:rPr>
          <w:color w:val="808080"/>
          <w:sz w:val="22"/>
          <w:szCs w:val="22"/>
          <w:lang w:eastAsia="pl-PL"/>
        </w:rPr>
        <w:tab/>
      </w:r>
      <w:r w:rsidRPr="00B477C2">
        <w:rPr>
          <w:color w:val="808080"/>
          <w:sz w:val="22"/>
          <w:szCs w:val="22"/>
          <w:lang w:eastAsia="pl-PL"/>
        </w:rPr>
        <w:tab/>
      </w:r>
      <w:r w:rsidRPr="00B477C2">
        <w:rPr>
          <w:color w:val="808080"/>
          <w:sz w:val="22"/>
          <w:szCs w:val="22"/>
          <w:lang w:eastAsia="pl-PL"/>
        </w:rPr>
        <w:tab/>
      </w:r>
      <w:r w:rsidRPr="00B477C2">
        <w:rPr>
          <w:color w:val="808080"/>
          <w:sz w:val="22"/>
          <w:szCs w:val="22"/>
          <w:lang w:eastAsia="pl-PL"/>
        </w:rPr>
        <w:tab/>
      </w:r>
      <w:r w:rsidRPr="00B477C2">
        <w:rPr>
          <w:color w:val="808080"/>
          <w:sz w:val="22"/>
          <w:szCs w:val="22"/>
          <w:lang w:eastAsia="pl-PL"/>
        </w:rPr>
        <w:tab/>
        <w:t xml:space="preserve">              </w:t>
      </w:r>
      <w:r w:rsidRPr="00B477C2">
        <w:rPr>
          <w:color w:val="808080"/>
          <w:sz w:val="18"/>
          <w:szCs w:val="22"/>
          <w:lang w:eastAsia="pl-PL"/>
        </w:rPr>
        <w:t>miejscowość</w:t>
      </w:r>
      <w:r w:rsidRPr="00B477C2">
        <w:rPr>
          <w:color w:val="808080"/>
          <w:sz w:val="18"/>
          <w:szCs w:val="22"/>
          <w:lang w:eastAsia="pl-PL"/>
        </w:rPr>
        <w:tab/>
      </w:r>
      <w:r w:rsidRPr="00B477C2">
        <w:rPr>
          <w:color w:val="808080"/>
          <w:sz w:val="18"/>
          <w:szCs w:val="22"/>
          <w:lang w:eastAsia="pl-PL"/>
        </w:rPr>
        <w:tab/>
        <w:t xml:space="preserve">                 data       </w:t>
      </w:r>
    </w:p>
    <w:p w14:paraId="440915BC" w14:textId="77777777" w:rsidR="003024BC" w:rsidRPr="00B477C2" w:rsidRDefault="003024BC" w:rsidP="003024BC">
      <w:pPr>
        <w:widowControl w:val="0"/>
        <w:autoSpaceDE w:val="0"/>
        <w:autoSpaceDN w:val="0"/>
        <w:adjustRightInd w:val="0"/>
        <w:spacing w:before="240" w:after="240"/>
        <w:jc w:val="center"/>
        <w:rPr>
          <w:b/>
          <w:sz w:val="24"/>
          <w:szCs w:val="24"/>
          <w:lang w:eastAsia="pl-PL"/>
        </w:rPr>
      </w:pPr>
      <w:r w:rsidRPr="00B477C2">
        <w:rPr>
          <w:b/>
          <w:sz w:val="24"/>
          <w:szCs w:val="24"/>
          <w:lang w:eastAsia="pl-PL"/>
        </w:rPr>
        <w:t>Pełnomocnictwo</w:t>
      </w:r>
    </w:p>
    <w:p w14:paraId="2B93B227" w14:textId="77777777" w:rsidR="003024BC" w:rsidRPr="00B477C2" w:rsidRDefault="003024BC" w:rsidP="003024BC">
      <w:pPr>
        <w:widowControl w:val="0"/>
        <w:autoSpaceDE w:val="0"/>
        <w:autoSpaceDN w:val="0"/>
        <w:adjustRightInd w:val="0"/>
        <w:rPr>
          <w:sz w:val="22"/>
          <w:szCs w:val="22"/>
          <w:lang w:eastAsia="pl-PL"/>
        </w:rPr>
      </w:pPr>
      <w:r w:rsidRPr="00B477C2">
        <w:rPr>
          <w:sz w:val="22"/>
          <w:szCs w:val="22"/>
          <w:lang w:eastAsia="pl-PL"/>
        </w:rPr>
        <w:t xml:space="preserve">1. ………………………..…………. z siedzibą w ………………, przy ul. …………….., </w:t>
      </w:r>
    </w:p>
    <w:p w14:paraId="5C264860" w14:textId="77777777" w:rsidR="003024BC" w:rsidRPr="00B477C2" w:rsidRDefault="003024BC" w:rsidP="003024BC">
      <w:pPr>
        <w:widowControl w:val="0"/>
        <w:tabs>
          <w:tab w:val="left" w:pos="284"/>
          <w:tab w:val="left" w:pos="567"/>
        </w:tabs>
        <w:autoSpaceDE w:val="0"/>
        <w:autoSpaceDN w:val="0"/>
        <w:adjustRightInd w:val="0"/>
        <w:rPr>
          <w:color w:val="808080"/>
          <w:sz w:val="18"/>
          <w:szCs w:val="22"/>
          <w:lang w:eastAsia="pl-PL"/>
        </w:rPr>
      </w:pPr>
      <w:r w:rsidRPr="00B477C2">
        <w:rPr>
          <w:color w:val="808080"/>
          <w:sz w:val="18"/>
          <w:szCs w:val="22"/>
          <w:lang w:eastAsia="pl-PL"/>
        </w:rPr>
        <w:t xml:space="preserve">            /wpisać nazwę/ </w:t>
      </w:r>
    </w:p>
    <w:p w14:paraId="43B36C48" w14:textId="77777777" w:rsidR="003024BC" w:rsidRPr="00B477C2" w:rsidRDefault="003024BC" w:rsidP="003024BC">
      <w:pPr>
        <w:widowControl w:val="0"/>
        <w:autoSpaceDE w:val="0"/>
        <w:autoSpaceDN w:val="0"/>
        <w:adjustRightInd w:val="0"/>
        <w:rPr>
          <w:sz w:val="22"/>
          <w:szCs w:val="22"/>
          <w:lang w:eastAsia="pl-PL"/>
        </w:rPr>
      </w:pPr>
      <w:r w:rsidRPr="00B477C2">
        <w:rPr>
          <w:sz w:val="22"/>
          <w:szCs w:val="22"/>
          <w:lang w:eastAsia="pl-PL"/>
        </w:rPr>
        <w:t>reprezentowana przez osoby uprawnione do zaciągania zobowiązań:</w:t>
      </w:r>
    </w:p>
    <w:p w14:paraId="554DE517" w14:textId="77777777" w:rsidR="003024BC" w:rsidRPr="00B477C2" w:rsidRDefault="003024BC" w:rsidP="008D0D97">
      <w:pPr>
        <w:widowControl w:val="0"/>
        <w:numPr>
          <w:ilvl w:val="0"/>
          <w:numId w:val="51"/>
        </w:numPr>
        <w:suppressAutoHyphens/>
        <w:autoSpaceDE w:val="0"/>
        <w:autoSpaceDN w:val="0"/>
        <w:adjustRightInd w:val="0"/>
        <w:rPr>
          <w:sz w:val="22"/>
          <w:szCs w:val="22"/>
          <w:lang w:eastAsia="pl-PL"/>
        </w:rPr>
      </w:pPr>
      <w:r w:rsidRPr="00B477C2">
        <w:rPr>
          <w:sz w:val="22"/>
          <w:szCs w:val="22"/>
          <w:lang w:eastAsia="pl-PL"/>
        </w:rPr>
        <w:t>…………………………………………..</w:t>
      </w:r>
    </w:p>
    <w:p w14:paraId="285A8284" w14:textId="77777777" w:rsidR="003024BC" w:rsidRPr="00B477C2" w:rsidRDefault="003024BC" w:rsidP="008D0D97">
      <w:pPr>
        <w:widowControl w:val="0"/>
        <w:numPr>
          <w:ilvl w:val="0"/>
          <w:numId w:val="51"/>
        </w:numPr>
        <w:suppressAutoHyphens/>
        <w:autoSpaceDE w:val="0"/>
        <w:autoSpaceDN w:val="0"/>
        <w:adjustRightInd w:val="0"/>
        <w:rPr>
          <w:sz w:val="22"/>
          <w:szCs w:val="22"/>
          <w:lang w:eastAsia="pl-PL"/>
        </w:rPr>
      </w:pPr>
      <w:r w:rsidRPr="00B477C2">
        <w:rPr>
          <w:sz w:val="22"/>
          <w:szCs w:val="22"/>
          <w:lang w:eastAsia="pl-PL"/>
        </w:rPr>
        <w:t>………………………………………….</w:t>
      </w:r>
    </w:p>
    <w:p w14:paraId="334DCFA8" w14:textId="77777777" w:rsidR="003024BC" w:rsidRPr="00B477C2" w:rsidRDefault="003024BC" w:rsidP="003024BC">
      <w:pPr>
        <w:widowControl w:val="0"/>
        <w:autoSpaceDE w:val="0"/>
        <w:autoSpaceDN w:val="0"/>
        <w:adjustRightInd w:val="0"/>
        <w:rPr>
          <w:sz w:val="22"/>
          <w:szCs w:val="22"/>
          <w:lang w:eastAsia="pl-PL"/>
        </w:rPr>
      </w:pPr>
      <w:r w:rsidRPr="00B477C2">
        <w:rPr>
          <w:sz w:val="22"/>
          <w:szCs w:val="22"/>
          <w:lang w:eastAsia="pl-PL"/>
        </w:rPr>
        <w:t xml:space="preserve">2. ……………….…………………. z siedzibą w ………………, przy ul. …………….., </w:t>
      </w:r>
    </w:p>
    <w:p w14:paraId="4B24215E" w14:textId="77777777" w:rsidR="003024BC" w:rsidRPr="00B477C2" w:rsidRDefault="003024BC" w:rsidP="003024BC">
      <w:pPr>
        <w:widowControl w:val="0"/>
        <w:tabs>
          <w:tab w:val="left" w:pos="426"/>
        </w:tabs>
        <w:autoSpaceDE w:val="0"/>
        <w:autoSpaceDN w:val="0"/>
        <w:adjustRightInd w:val="0"/>
        <w:rPr>
          <w:color w:val="808080"/>
          <w:sz w:val="18"/>
          <w:szCs w:val="22"/>
          <w:lang w:eastAsia="pl-PL"/>
        </w:rPr>
      </w:pPr>
      <w:r w:rsidRPr="00B477C2">
        <w:rPr>
          <w:color w:val="808080"/>
          <w:sz w:val="18"/>
          <w:szCs w:val="22"/>
          <w:lang w:eastAsia="pl-PL"/>
        </w:rPr>
        <w:t xml:space="preserve">            /wpisać nazwę/ </w:t>
      </w:r>
    </w:p>
    <w:p w14:paraId="4420FBF9" w14:textId="77777777" w:rsidR="003024BC" w:rsidRPr="00B477C2" w:rsidRDefault="003024BC" w:rsidP="003024BC">
      <w:pPr>
        <w:widowControl w:val="0"/>
        <w:autoSpaceDE w:val="0"/>
        <w:autoSpaceDN w:val="0"/>
        <w:adjustRightInd w:val="0"/>
        <w:rPr>
          <w:sz w:val="22"/>
          <w:szCs w:val="22"/>
          <w:lang w:eastAsia="pl-PL"/>
        </w:rPr>
      </w:pPr>
      <w:r w:rsidRPr="00B477C2">
        <w:rPr>
          <w:sz w:val="22"/>
          <w:szCs w:val="22"/>
          <w:lang w:eastAsia="pl-PL"/>
        </w:rPr>
        <w:t>reprezentowana przez osoby uprawnione do zaciągania zobowiązań:</w:t>
      </w:r>
    </w:p>
    <w:p w14:paraId="406F5DB8" w14:textId="77777777" w:rsidR="003024BC" w:rsidRPr="00B477C2" w:rsidRDefault="003024BC" w:rsidP="008D0D97">
      <w:pPr>
        <w:widowControl w:val="0"/>
        <w:numPr>
          <w:ilvl w:val="0"/>
          <w:numId w:val="52"/>
        </w:numPr>
        <w:suppressAutoHyphens/>
        <w:autoSpaceDE w:val="0"/>
        <w:autoSpaceDN w:val="0"/>
        <w:adjustRightInd w:val="0"/>
        <w:rPr>
          <w:sz w:val="22"/>
          <w:szCs w:val="22"/>
          <w:lang w:eastAsia="pl-PL"/>
        </w:rPr>
      </w:pPr>
      <w:r w:rsidRPr="00B477C2">
        <w:rPr>
          <w:sz w:val="22"/>
          <w:szCs w:val="22"/>
          <w:lang w:eastAsia="pl-PL"/>
        </w:rPr>
        <w:t>…………………………………………..</w:t>
      </w:r>
    </w:p>
    <w:p w14:paraId="0B6B22A8" w14:textId="77777777" w:rsidR="003024BC" w:rsidRPr="00B477C2" w:rsidRDefault="003024BC" w:rsidP="008D0D97">
      <w:pPr>
        <w:widowControl w:val="0"/>
        <w:numPr>
          <w:ilvl w:val="0"/>
          <w:numId w:val="52"/>
        </w:numPr>
        <w:suppressAutoHyphens/>
        <w:autoSpaceDE w:val="0"/>
        <w:autoSpaceDN w:val="0"/>
        <w:adjustRightInd w:val="0"/>
        <w:rPr>
          <w:sz w:val="22"/>
          <w:szCs w:val="22"/>
          <w:lang w:eastAsia="pl-PL"/>
        </w:rPr>
      </w:pPr>
      <w:r w:rsidRPr="00B477C2">
        <w:rPr>
          <w:sz w:val="22"/>
          <w:szCs w:val="22"/>
          <w:lang w:eastAsia="pl-PL"/>
        </w:rPr>
        <w:t>………………………………………….</w:t>
      </w:r>
    </w:p>
    <w:p w14:paraId="281D2D19" w14:textId="77777777" w:rsidR="003024BC" w:rsidRPr="00B477C2" w:rsidRDefault="003024BC" w:rsidP="003024BC">
      <w:pPr>
        <w:widowControl w:val="0"/>
        <w:autoSpaceDE w:val="0"/>
        <w:autoSpaceDN w:val="0"/>
        <w:adjustRightInd w:val="0"/>
        <w:rPr>
          <w:sz w:val="22"/>
          <w:szCs w:val="22"/>
          <w:lang w:eastAsia="pl-PL"/>
        </w:rPr>
      </w:pPr>
      <w:r w:rsidRPr="00B477C2">
        <w:rPr>
          <w:sz w:val="22"/>
          <w:szCs w:val="22"/>
          <w:lang w:eastAsia="pl-PL"/>
        </w:rPr>
        <w:t xml:space="preserve">3*. ………………………..………. z siedzibą w ………………, przy ul. …………….., </w:t>
      </w:r>
    </w:p>
    <w:p w14:paraId="0257D60D" w14:textId="77777777" w:rsidR="003024BC" w:rsidRPr="00B477C2" w:rsidRDefault="003024BC" w:rsidP="003024BC">
      <w:pPr>
        <w:widowControl w:val="0"/>
        <w:autoSpaceDE w:val="0"/>
        <w:autoSpaceDN w:val="0"/>
        <w:adjustRightInd w:val="0"/>
        <w:rPr>
          <w:color w:val="808080"/>
          <w:sz w:val="18"/>
          <w:szCs w:val="22"/>
          <w:lang w:eastAsia="pl-PL"/>
        </w:rPr>
      </w:pPr>
      <w:r w:rsidRPr="00B477C2">
        <w:rPr>
          <w:color w:val="808080"/>
          <w:sz w:val="18"/>
          <w:szCs w:val="22"/>
          <w:lang w:eastAsia="pl-PL"/>
        </w:rPr>
        <w:t xml:space="preserve">            /wpisać nazwę/ </w:t>
      </w:r>
    </w:p>
    <w:p w14:paraId="7EBB6C83" w14:textId="77777777" w:rsidR="003024BC" w:rsidRPr="00B477C2" w:rsidRDefault="003024BC" w:rsidP="003024BC">
      <w:pPr>
        <w:widowControl w:val="0"/>
        <w:autoSpaceDE w:val="0"/>
        <w:autoSpaceDN w:val="0"/>
        <w:adjustRightInd w:val="0"/>
        <w:rPr>
          <w:sz w:val="22"/>
          <w:szCs w:val="22"/>
          <w:lang w:eastAsia="pl-PL"/>
        </w:rPr>
      </w:pPr>
      <w:r w:rsidRPr="00B477C2">
        <w:rPr>
          <w:sz w:val="22"/>
          <w:szCs w:val="22"/>
          <w:lang w:eastAsia="pl-PL"/>
        </w:rPr>
        <w:t>reprezentowana przez osoby uprawnione do zaciągania zobowiązań:</w:t>
      </w:r>
    </w:p>
    <w:p w14:paraId="773EDBD8" w14:textId="77777777" w:rsidR="003024BC" w:rsidRPr="00B477C2" w:rsidRDefault="003024BC" w:rsidP="008D0D97">
      <w:pPr>
        <w:widowControl w:val="0"/>
        <w:numPr>
          <w:ilvl w:val="0"/>
          <w:numId w:val="53"/>
        </w:numPr>
        <w:tabs>
          <w:tab w:val="left" w:pos="2073"/>
        </w:tabs>
        <w:suppressAutoHyphens/>
        <w:autoSpaceDE w:val="0"/>
        <w:autoSpaceDN w:val="0"/>
        <w:adjustRightInd w:val="0"/>
        <w:rPr>
          <w:sz w:val="22"/>
          <w:szCs w:val="22"/>
          <w:lang w:eastAsia="pl-PL"/>
        </w:rPr>
      </w:pPr>
      <w:r w:rsidRPr="00B477C2">
        <w:rPr>
          <w:sz w:val="22"/>
          <w:szCs w:val="22"/>
          <w:lang w:eastAsia="pl-PL"/>
        </w:rPr>
        <w:t>…………………………………………..</w:t>
      </w:r>
    </w:p>
    <w:p w14:paraId="13FF3C7F" w14:textId="77777777" w:rsidR="00944351" w:rsidRDefault="003024BC" w:rsidP="00944351">
      <w:pPr>
        <w:widowControl w:val="0"/>
        <w:numPr>
          <w:ilvl w:val="0"/>
          <w:numId w:val="53"/>
        </w:numPr>
        <w:tabs>
          <w:tab w:val="left" w:pos="2073"/>
        </w:tabs>
        <w:suppressAutoHyphens/>
        <w:autoSpaceDE w:val="0"/>
        <w:autoSpaceDN w:val="0"/>
        <w:adjustRightInd w:val="0"/>
        <w:spacing w:after="240"/>
        <w:rPr>
          <w:sz w:val="22"/>
          <w:szCs w:val="22"/>
          <w:lang w:eastAsia="pl-PL"/>
        </w:rPr>
      </w:pPr>
      <w:r w:rsidRPr="00B477C2">
        <w:rPr>
          <w:sz w:val="22"/>
          <w:szCs w:val="22"/>
          <w:lang w:eastAsia="pl-PL"/>
        </w:rPr>
        <w:t>…………………………………………..</w:t>
      </w:r>
    </w:p>
    <w:p w14:paraId="21B0477A" w14:textId="4E9A641B" w:rsidR="003024BC" w:rsidRPr="00944351" w:rsidRDefault="003024BC" w:rsidP="00944351">
      <w:pPr>
        <w:widowControl w:val="0"/>
        <w:tabs>
          <w:tab w:val="left" w:pos="2073"/>
        </w:tabs>
        <w:suppressAutoHyphens/>
        <w:autoSpaceDE w:val="0"/>
        <w:autoSpaceDN w:val="0"/>
        <w:adjustRightInd w:val="0"/>
        <w:spacing w:after="240"/>
        <w:ind w:left="360"/>
        <w:rPr>
          <w:sz w:val="22"/>
          <w:szCs w:val="22"/>
          <w:lang w:eastAsia="pl-PL"/>
        </w:rPr>
      </w:pPr>
      <w:r w:rsidRPr="00944351">
        <w:rPr>
          <w:sz w:val="22"/>
          <w:szCs w:val="22"/>
          <w:lang w:eastAsia="pl-PL"/>
        </w:rPr>
        <w:t>zwani łącznie Wykonawcą, ubiegający się wspólnie o udzielenie wskazanego niżej zamówienia publicznego i wyrażający niniejszym zgodę na wspólne poniesienie związanej z tym solidarnej odpowiedzialności na podstawie art. 141 ustawy z dnia 29 stycznia 2004 roku Prawo zamówień publicznych (</w:t>
      </w:r>
      <w:proofErr w:type="spellStart"/>
      <w:r w:rsidRPr="00944351">
        <w:rPr>
          <w:sz w:val="22"/>
          <w:szCs w:val="22"/>
          <w:lang w:eastAsia="pl-PL"/>
        </w:rPr>
        <w:t>t.j</w:t>
      </w:r>
      <w:proofErr w:type="spellEnd"/>
      <w:r w:rsidRPr="00944351">
        <w:rPr>
          <w:sz w:val="22"/>
          <w:szCs w:val="22"/>
          <w:lang w:eastAsia="pl-PL"/>
        </w:rPr>
        <w:t xml:space="preserve">. </w:t>
      </w:r>
      <w:r w:rsidRPr="00944351">
        <w:rPr>
          <w:sz w:val="22"/>
          <w:szCs w:val="22"/>
        </w:rPr>
        <w:t xml:space="preserve">Dz. U. z 2019 r., poz. 1843) </w:t>
      </w:r>
      <w:r w:rsidRPr="00944351">
        <w:rPr>
          <w:sz w:val="22"/>
          <w:szCs w:val="22"/>
          <w:lang w:eastAsia="pl-PL"/>
        </w:rPr>
        <w:t xml:space="preserve">ustanawiamy……………………………………………………………………………………..… ………………………………………………………..……………………….……………… pełnomocnikiem </w:t>
      </w:r>
    </w:p>
    <w:p w14:paraId="02B2DF9A" w14:textId="77777777" w:rsidR="003024BC" w:rsidRPr="00B477C2" w:rsidRDefault="003024BC" w:rsidP="003024BC">
      <w:pPr>
        <w:widowControl w:val="0"/>
        <w:autoSpaceDE w:val="0"/>
        <w:autoSpaceDN w:val="0"/>
        <w:adjustRightInd w:val="0"/>
        <w:rPr>
          <w:color w:val="808080"/>
          <w:sz w:val="18"/>
          <w:szCs w:val="22"/>
          <w:lang w:eastAsia="pl-PL"/>
        </w:rPr>
      </w:pPr>
      <w:r w:rsidRPr="00B477C2">
        <w:rPr>
          <w:color w:val="808080"/>
          <w:sz w:val="18"/>
          <w:szCs w:val="22"/>
          <w:lang w:eastAsia="pl-PL"/>
        </w:rPr>
        <w:t xml:space="preserve">/wpisać nazwę firmy lub imię i nazwisko osoby którą ustanawia się pełnomocnikiem/ </w:t>
      </w:r>
    </w:p>
    <w:p w14:paraId="2338C6FA" w14:textId="77777777" w:rsidR="003024BC" w:rsidRPr="00B477C2" w:rsidRDefault="003024BC" w:rsidP="003024BC">
      <w:pPr>
        <w:widowControl w:val="0"/>
        <w:tabs>
          <w:tab w:val="left" w:pos="993"/>
        </w:tabs>
        <w:autoSpaceDE w:val="0"/>
        <w:autoSpaceDN w:val="0"/>
        <w:adjustRightInd w:val="0"/>
        <w:jc w:val="both"/>
        <w:rPr>
          <w:sz w:val="22"/>
          <w:szCs w:val="22"/>
          <w:lang w:eastAsia="pl-PL"/>
        </w:rPr>
      </w:pPr>
      <w:r w:rsidRPr="00B477C2">
        <w:rPr>
          <w:sz w:val="22"/>
          <w:szCs w:val="22"/>
          <w:lang w:eastAsia="pl-PL"/>
        </w:rPr>
        <w:t>w rozumieniu art. 23 ust 2 ustawy Prawo zamówień publicznych i udzielamy pełnomocnictwa do:</w:t>
      </w:r>
    </w:p>
    <w:p w14:paraId="543628DB" w14:textId="77777777" w:rsidR="003024BC" w:rsidRPr="00B477C2" w:rsidRDefault="003024BC" w:rsidP="003024BC">
      <w:pPr>
        <w:widowControl w:val="0"/>
        <w:tabs>
          <w:tab w:val="left" w:pos="993"/>
        </w:tabs>
        <w:autoSpaceDE w:val="0"/>
        <w:autoSpaceDN w:val="0"/>
        <w:adjustRightInd w:val="0"/>
        <w:jc w:val="both"/>
        <w:rPr>
          <w:sz w:val="16"/>
          <w:szCs w:val="16"/>
          <w:lang w:eastAsia="pl-PL"/>
        </w:rPr>
      </w:pPr>
    </w:p>
    <w:p w14:paraId="06496F35" w14:textId="77777777" w:rsidR="00B37864" w:rsidRDefault="003024BC" w:rsidP="003024BC">
      <w:pPr>
        <w:jc w:val="center"/>
        <w:rPr>
          <w:b/>
          <w:color w:val="000000" w:themeColor="text1"/>
          <w:kern w:val="1"/>
          <w:sz w:val="22"/>
          <w:szCs w:val="22"/>
          <w:lang w:eastAsia="ar-SA"/>
        </w:rPr>
      </w:pPr>
      <w:r w:rsidRPr="00B477C2">
        <w:rPr>
          <w:kern w:val="1"/>
          <w:sz w:val="22"/>
          <w:szCs w:val="22"/>
          <w:lang w:eastAsia="ar-SA"/>
        </w:rPr>
        <w:t>** reprezentowania wykonawcy, jak również każdej z w/w firmy z osobna, w postępowaniu o udzielenie zamówienia publicznego pn.</w:t>
      </w:r>
      <w:r w:rsidRPr="00B477C2">
        <w:rPr>
          <w:b/>
          <w:color w:val="000000" w:themeColor="text1"/>
          <w:kern w:val="1"/>
          <w:sz w:val="22"/>
          <w:szCs w:val="22"/>
          <w:lang w:eastAsia="ar-SA"/>
        </w:rPr>
        <w:t xml:space="preserve"> </w:t>
      </w:r>
    </w:p>
    <w:p w14:paraId="3CCA47B4" w14:textId="4A3BFF99" w:rsidR="003024BC" w:rsidRPr="005B12F1" w:rsidRDefault="003024BC" w:rsidP="003024BC">
      <w:pPr>
        <w:jc w:val="center"/>
        <w:rPr>
          <w:b/>
          <w:color w:val="000000"/>
          <w:sz w:val="24"/>
          <w:szCs w:val="24"/>
        </w:rPr>
      </w:pPr>
      <w:r w:rsidRPr="00D1409C">
        <w:rPr>
          <w:b/>
          <w:color w:val="000000"/>
          <w:sz w:val="24"/>
          <w:szCs w:val="24"/>
        </w:rPr>
        <w:t>„</w:t>
      </w:r>
      <w:r w:rsidRPr="005B12F1">
        <w:rPr>
          <w:b/>
          <w:color w:val="000000"/>
          <w:sz w:val="24"/>
          <w:szCs w:val="24"/>
        </w:rPr>
        <w:t xml:space="preserve">Dostawa </w:t>
      </w:r>
      <w:r w:rsidR="00B37864">
        <w:rPr>
          <w:b/>
          <w:color w:val="000000"/>
          <w:sz w:val="24"/>
          <w:szCs w:val="24"/>
        </w:rPr>
        <w:t xml:space="preserve">fabrycznie nowej </w:t>
      </w:r>
      <w:r w:rsidRPr="005B12F1">
        <w:rPr>
          <w:b/>
          <w:color w:val="000000"/>
          <w:sz w:val="24"/>
          <w:szCs w:val="24"/>
        </w:rPr>
        <w:t>aparatury nagłośnieniowej na potrzeby</w:t>
      </w:r>
    </w:p>
    <w:p w14:paraId="372D9EAE" w14:textId="77777777" w:rsidR="003024BC" w:rsidRPr="001215FB" w:rsidRDefault="003024BC" w:rsidP="003024BC">
      <w:pPr>
        <w:jc w:val="center"/>
        <w:rPr>
          <w:bCs/>
          <w:color w:val="000000"/>
          <w:sz w:val="24"/>
          <w:szCs w:val="24"/>
        </w:rPr>
      </w:pPr>
      <w:r w:rsidRPr="005B12F1">
        <w:rPr>
          <w:b/>
          <w:color w:val="000000"/>
          <w:sz w:val="24"/>
          <w:szCs w:val="24"/>
        </w:rPr>
        <w:t>Miejskiego Ośrodka Kultury w Jastrzębiu-Zdroju</w:t>
      </w:r>
      <w:r w:rsidRPr="001215FB">
        <w:rPr>
          <w:bCs/>
          <w:color w:val="000000"/>
          <w:sz w:val="24"/>
          <w:szCs w:val="24"/>
        </w:rPr>
        <w:t>”</w:t>
      </w:r>
    </w:p>
    <w:p w14:paraId="6C2D4E54" w14:textId="4A29A1C2" w:rsidR="003024BC" w:rsidRPr="00B477C2" w:rsidRDefault="003024BC" w:rsidP="00944351">
      <w:pPr>
        <w:rPr>
          <w:b/>
          <w:color w:val="000000"/>
          <w:sz w:val="24"/>
          <w:szCs w:val="24"/>
        </w:rPr>
      </w:pPr>
    </w:p>
    <w:p w14:paraId="2122D38B" w14:textId="51652EE1" w:rsidR="003024BC" w:rsidRPr="00B477C2" w:rsidRDefault="003024BC" w:rsidP="008D0D97">
      <w:pPr>
        <w:pStyle w:val="Akapitzlist"/>
        <w:numPr>
          <w:ilvl w:val="0"/>
          <w:numId w:val="55"/>
        </w:numPr>
        <w:spacing w:after="240"/>
        <w:ind w:left="284" w:hanging="284"/>
        <w:jc w:val="both"/>
        <w:rPr>
          <w:b/>
          <w:color w:val="000000"/>
        </w:rPr>
      </w:pPr>
      <w:r w:rsidRPr="00B477C2">
        <w:rPr>
          <w:color w:val="000000" w:themeColor="text1"/>
          <w:kern w:val="1"/>
          <w:sz w:val="22"/>
          <w:szCs w:val="22"/>
          <w:lang w:eastAsia="ar-SA"/>
        </w:rPr>
        <w:t xml:space="preserve">prowadzonym przez </w:t>
      </w:r>
      <w:proofErr w:type="spellStart"/>
      <w:r w:rsidR="00944351" w:rsidRPr="00B477C2">
        <w:rPr>
          <w:color w:val="000000" w:themeColor="text1"/>
          <w:kern w:val="1"/>
          <w:sz w:val="22"/>
          <w:szCs w:val="22"/>
          <w:lang w:eastAsia="ar-SA"/>
        </w:rPr>
        <w:t>przez</w:t>
      </w:r>
      <w:proofErr w:type="spellEnd"/>
      <w:r w:rsidR="00944351">
        <w:rPr>
          <w:color w:val="000000" w:themeColor="text1"/>
          <w:kern w:val="1"/>
          <w:sz w:val="22"/>
          <w:szCs w:val="22"/>
          <w:lang w:eastAsia="ar-SA"/>
        </w:rPr>
        <w:t xml:space="preserve"> Miejski Ośrodek Kultury w</w:t>
      </w:r>
      <w:r w:rsidR="00944351" w:rsidRPr="00B477C2">
        <w:rPr>
          <w:color w:val="000000" w:themeColor="text1"/>
          <w:kern w:val="1"/>
          <w:sz w:val="22"/>
          <w:szCs w:val="22"/>
          <w:lang w:eastAsia="ar-SA"/>
        </w:rPr>
        <w:t xml:space="preserve"> Jastrzębi</w:t>
      </w:r>
      <w:r w:rsidR="00944351">
        <w:rPr>
          <w:color w:val="000000" w:themeColor="text1"/>
          <w:kern w:val="1"/>
          <w:sz w:val="22"/>
          <w:szCs w:val="22"/>
          <w:lang w:eastAsia="ar-SA"/>
        </w:rPr>
        <w:t>u</w:t>
      </w:r>
      <w:r w:rsidR="00944351" w:rsidRPr="00B477C2">
        <w:rPr>
          <w:color w:val="000000" w:themeColor="text1"/>
          <w:kern w:val="1"/>
          <w:sz w:val="22"/>
          <w:szCs w:val="22"/>
          <w:lang w:eastAsia="ar-SA"/>
        </w:rPr>
        <w:t>-Zdr</w:t>
      </w:r>
      <w:r w:rsidR="00944351">
        <w:rPr>
          <w:color w:val="000000" w:themeColor="text1"/>
          <w:kern w:val="1"/>
          <w:sz w:val="22"/>
          <w:szCs w:val="22"/>
          <w:lang w:eastAsia="ar-SA"/>
        </w:rPr>
        <w:t>o</w:t>
      </w:r>
      <w:r w:rsidR="00944351" w:rsidRPr="00B477C2">
        <w:rPr>
          <w:color w:val="000000" w:themeColor="text1"/>
          <w:kern w:val="1"/>
          <w:sz w:val="22"/>
          <w:szCs w:val="22"/>
          <w:lang w:eastAsia="ar-SA"/>
        </w:rPr>
        <w:t>j</w:t>
      </w:r>
      <w:r w:rsidR="00944351">
        <w:rPr>
          <w:color w:val="000000" w:themeColor="text1"/>
          <w:kern w:val="1"/>
          <w:sz w:val="22"/>
          <w:szCs w:val="22"/>
          <w:lang w:eastAsia="ar-SA"/>
        </w:rPr>
        <w:t>u</w:t>
      </w:r>
      <w:r w:rsidRPr="00B477C2">
        <w:rPr>
          <w:color w:val="000000" w:themeColor="text1"/>
          <w:kern w:val="1"/>
          <w:sz w:val="22"/>
          <w:szCs w:val="22"/>
          <w:lang w:eastAsia="ar-SA"/>
        </w:rPr>
        <w:t>, a także do zawarcia umowy o realizację tego zamówienia publicznego;</w:t>
      </w:r>
    </w:p>
    <w:p w14:paraId="738F9B17" w14:textId="77777777" w:rsidR="00B37864" w:rsidRDefault="003024BC" w:rsidP="00944351">
      <w:pPr>
        <w:rPr>
          <w:color w:val="000000" w:themeColor="text1"/>
          <w:kern w:val="1"/>
          <w:sz w:val="22"/>
          <w:szCs w:val="22"/>
          <w:lang w:eastAsia="ar-SA"/>
        </w:rPr>
      </w:pPr>
      <w:r w:rsidRPr="00B477C2">
        <w:rPr>
          <w:color w:val="000000" w:themeColor="text1"/>
          <w:kern w:val="1"/>
          <w:sz w:val="22"/>
          <w:szCs w:val="22"/>
          <w:lang w:eastAsia="ar-SA"/>
        </w:rPr>
        <w:t>** reprezentowania wykonawcy, jak również każdej z w/w firmy z osobna, w postępowaniu o udzielenie zamówienia publicznego pn.</w:t>
      </w:r>
    </w:p>
    <w:p w14:paraId="501A4C0B" w14:textId="7F466675" w:rsidR="003024BC" w:rsidRPr="005B12F1" w:rsidRDefault="003024BC" w:rsidP="00B37864">
      <w:pPr>
        <w:ind w:firstLine="708"/>
        <w:rPr>
          <w:b/>
          <w:color w:val="000000"/>
          <w:sz w:val="24"/>
          <w:szCs w:val="24"/>
        </w:rPr>
      </w:pPr>
      <w:r w:rsidRPr="00B477C2">
        <w:rPr>
          <w:color w:val="000000" w:themeColor="text1"/>
          <w:kern w:val="1"/>
          <w:sz w:val="22"/>
          <w:szCs w:val="22"/>
          <w:lang w:eastAsia="ar-SA"/>
        </w:rPr>
        <w:t xml:space="preserve"> </w:t>
      </w:r>
      <w:r w:rsidRPr="00D1409C">
        <w:rPr>
          <w:b/>
          <w:color w:val="000000"/>
          <w:sz w:val="24"/>
          <w:szCs w:val="24"/>
        </w:rPr>
        <w:t>„</w:t>
      </w:r>
      <w:r w:rsidRPr="005B12F1">
        <w:rPr>
          <w:b/>
          <w:color w:val="000000"/>
          <w:sz w:val="24"/>
          <w:szCs w:val="24"/>
        </w:rPr>
        <w:t>Dostawa</w:t>
      </w:r>
      <w:r w:rsidR="005270B5">
        <w:rPr>
          <w:b/>
          <w:color w:val="000000"/>
          <w:sz w:val="24"/>
          <w:szCs w:val="24"/>
        </w:rPr>
        <w:t xml:space="preserve"> fa</w:t>
      </w:r>
      <w:r w:rsidR="00B37864">
        <w:rPr>
          <w:b/>
          <w:color w:val="000000"/>
          <w:sz w:val="24"/>
          <w:szCs w:val="24"/>
        </w:rPr>
        <w:t>brycznie nowej</w:t>
      </w:r>
      <w:r w:rsidRPr="005B12F1">
        <w:rPr>
          <w:b/>
          <w:color w:val="000000"/>
          <w:sz w:val="24"/>
          <w:szCs w:val="24"/>
        </w:rPr>
        <w:t xml:space="preserve"> aparatury nagłośnieniowej na potrzeby</w:t>
      </w:r>
    </w:p>
    <w:p w14:paraId="1BE425F4" w14:textId="77777777" w:rsidR="003024BC" w:rsidRPr="00B477C2" w:rsidRDefault="003024BC" w:rsidP="003024BC">
      <w:pPr>
        <w:jc w:val="center"/>
        <w:rPr>
          <w:b/>
          <w:color w:val="000000"/>
          <w:sz w:val="24"/>
          <w:szCs w:val="24"/>
        </w:rPr>
      </w:pPr>
      <w:r w:rsidRPr="005B12F1">
        <w:rPr>
          <w:b/>
          <w:color w:val="000000"/>
          <w:sz w:val="24"/>
          <w:szCs w:val="24"/>
        </w:rPr>
        <w:t>Miejskiego Ośrodka Kultury w Jastrzębiu-Zdroju</w:t>
      </w:r>
      <w:r w:rsidRPr="00D1409C">
        <w:rPr>
          <w:b/>
          <w:color w:val="000000"/>
          <w:sz w:val="24"/>
          <w:szCs w:val="24"/>
        </w:rPr>
        <w:t>”</w:t>
      </w:r>
    </w:p>
    <w:p w14:paraId="1A90C0F5" w14:textId="77777777" w:rsidR="003024BC" w:rsidRPr="00B477C2" w:rsidRDefault="003024BC" w:rsidP="008D0D97">
      <w:pPr>
        <w:pStyle w:val="Akapitzlist"/>
        <w:numPr>
          <w:ilvl w:val="0"/>
          <w:numId w:val="55"/>
        </w:numPr>
        <w:ind w:left="284" w:hanging="284"/>
        <w:jc w:val="both"/>
        <w:rPr>
          <w:color w:val="000000" w:themeColor="text1"/>
          <w:kern w:val="1"/>
          <w:sz w:val="22"/>
          <w:szCs w:val="22"/>
          <w:lang w:eastAsia="ar-SA"/>
        </w:rPr>
      </w:pPr>
      <w:r w:rsidRPr="00B477C2">
        <w:rPr>
          <w:color w:val="000000" w:themeColor="text1"/>
          <w:kern w:val="1"/>
          <w:sz w:val="22"/>
          <w:szCs w:val="22"/>
          <w:lang w:eastAsia="ar-SA"/>
        </w:rPr>
        <w:t>prowadzonym przez</w:t>
      </w:r>
      <w:r>
        <w:rPr>
          <w:color w:val="000000" w:themeColor="text1"/>
          <w:kern w:val="1"/>
          <w:sz w:val="22"/>
          <w:szCs w:val="22"/>
          <w:lang w:eastAsia="ar-SA"/>
        </w:rPr>
        <w:t xml:space="preserve"> Miejski Ośrodek Kultury w</w:t>
      </w:r>
      <w:r w:rsidRPr="00B477C2">
        <w:rPr>
          <w:color w:val="000000" w:themeColor="text1"/>
          <w:kern w:val="1"/>
          <w:sz w:val="22"/>
          <w:szCs w:val="22"/>
          <w:lang w:eastAsia="ar-SA"/>
        </w:rPr>
        <w:t xml:space="preserve"> Jastrzębi</w:t>
      </w:r>
      <w:r>
        <w:rPr>
          <w:color w:val="000000" w:themeColor="text1"/>
          <w:kern w:val="1"/>
          <w:sz w:val="22"/>
          <w:szCs w:val="22"/>
          <w:lang w:eastAsia="ar-SA"/>
        </w:rPr>
        <w:t>u</w:t>
      </w:r>
      <w:r w:rsidRPr="00B477C2">
        <w:rPr>
          <w:color w:val="000000" w:themeColor="text1"/>
          <w:kern w:val="1"/>
          <w:sz w:val="22"/>
          <w:szCs w:val="22"/>
          <w:lang w:eastAsia="ar-SA"/>
        </w:rPr>
        <w:t>-Zdr</w:t>
      </w:r>
      <w:r>
        <w:rPr>
          <w:color w:val="000000" w:themeColor="text1"/>
          <w:kern w:val="1"/>
          <w:sz w:val="22"/>
          <w:szCs w:val="22"/>
          <w:lang w:eastAsia="ar-SA"/>
        </w:rPr>
        <w:t>o</w:t>
      </w:r>
      <w:r w:rsidRPr="00B477C2">
        <w:rPr>
          <w:color w:val="000000" w:themeColor="text1"/>
          <w:kern w:val="1"/>
          <w:sz w:val="22"/>
          <w:szCs w:val="22"/>
          <w:lang w:eastAsia="ar-SA"/>
        </w:rPr>
        <w:t>j</w:t>
      </w:r>
      <w:r>
        <w:rPr>
          <w:color w:val="000000" w:themeColor="text1"/>
          <w:kern w:val="1"/>
          <w:sz w:val="22"/>
          <w:szCs w:val="22"/>
          <w:lang w:eastAsia="ar-SA"/>
        </w:rPr>
        <w:t>u</w:t>
      </w:r>
      <w:r w:rsidRPr="00B477C2">
        <w:rPr>
          <w:color w:val="000000" w:themeColor="text1"/>
          <w:kern w:val="1"/>
          <w:sz w:val="22"/>
          <w:szCs w:val="22"/>
          <w:lang w:eastAsia="ar-SA"/>
        </w:rPr>
        <w:t>.</w:t>
      </w:r>
    </w:p>
    <w:p w14:paraId="3E473D23" w14:textId="77777777" w:rsidR="003024BC" w:rsidRPr="00B477C2" w:rsidRDefault="003024BC" w:rsidP="003024BC">
      <w:pPr>
        <w:jc w:val="both"/>
        <w:rPr>
          <w:b/>
          <w:sz w:val="22"/>
          <w:szCs w:val="22"/>
          <w:lang w:eastAsia="pl-PL"/>
        </w:rPr>
      </w:pPr>
    </w:p>
    <w:p w14:paraId="4E014227" w14:textId="77777777" w:rsidR="003024BC" w:rsidRPr="00B477C2" w:rsidRDefault="003024BC" w:rsidP="003024BC">
      <w:pPr>
        <w:widowControl w:val="0"/>
        <w:suppressAutoHyphens/>
        <w:autoSpaceDE w:val="0"/>
        <w:ind w:left="4956"/>
        <w:rPr>
          <w:szCs w:val="22"/>
          <w:lang w:eastAsia="ar-SA"/>
        </w:rPr>
      </w:pPr>
      <w:r w:rsidRPr="00B477C2">
        <w:rPr>
          <w:szCs w:val="22"/>
          <w:lang w:eastAsia="ar-SA"/>
        </w:rPr>
        <w:t>1. Za …</w:t>
      </w:r>
      <w:r w:rsidRPr="00B477C2">
        <w:rPr>
          <w:color w:val="808080"/>
          <w:szCs w:val="22"/>
          <w:lang w:eastAsia="ar-SA"/>
        </w:rPr>
        <w:t>/wpisać nazwę firmy nr 1/</w:t>
      </w:r>
      <w:r w:rsidRPr="00B477C2">
        <w:rPr>
          <w:szCs w:val="22"/>
          <w:lang w:eastAsia="ar-SA"/>
        </w:rPr>
        <w:t xml:space="preserve">…    </w:t>
      </w:r>
    </w:p>
    <w:p w14:paraId="2153B53A" w14:textId="77777777" w:rsidR="003024BC" w:rsidRPr="00B477C2" w:rsidRDefault="003024BC" w:rsidP="003024BC">
      <w:pPr>
        <w:widowControl w:val="0"/>
        <w:suppressAutoHyphens/>
        <w:autoSpaceDE w:val="0"/>
        <w:ind w:left="4956"/>
        <w:rPr>
          <w:szCs w:val="22"/>
          <w:lang w:eastAsia="ar-SA"/>
        </w:rPr>
      </w:pPr>
      <w:r w:rsidRPr="00B477C2">
        <w:rPr>
          <w:szCs w:val="22"/>
          <w:lang w:eastAsia="ar-SA"/>
        </w:rPr>
        <w:t xml:space="preserve">      …………………………………              </w:t>
      </w:r>
    </w:p>
    <w:p w14:paraId="235C2A7E" w14:textId="77777777" w:rsidR="003024BC" w:rsidRPr="00B477C2" w:rsidRDefault="003024BC" w:rsidP="003024BC">
      <w:pPr>
        <w:widowControl w:val="0"/>
        <w:suppressAutoHyphens/>
        <w:autoSpaceDE w:val="0"/>
        <w:ind w:left="4956"/>
        <w:rPr>
          <w:szCs w:val="22"/>
          <w:lang w:eastAsia="ar-SA"/>
        </w:rPr>
      </w:pPr>
      <w:r w:rsidRPr="00B477C2">
        <w:rPr>
          <w:i/>
          <w:color w:val="808080"/>
          <w:sz w:val="18"/>
          <w:szCs w:val="22"/>
          <w:lang w:eastAsia="ar-SA"/>
        </w:rPr>
        <w:t xml:space="preserve">      (pieczątka i podpis osoby / osób uprawnionych)</w:t>
      </w:r>
    </w:p>
    <w:p w14:paraId="21D6F4FF" w14:textId="77777777" w:rsidR="003024BC" w:rsidRPr="00B477C2" w:rsidRDefault="003024BC" w:rsidP="003024BC">
      <w:pPr>
        <w:widowControl w:val="0"/>
        <w:suppressAutoHyphens/>
        <w:autoSpaceDE w:val="0"/>
        <w:ind w:left="4956" w:firstLine="24"/>
        <w:rPr>
          <w:szCs w:val="22"/>
          <w:lang w:eastAsia="ar-SA"/>
        </w:rPr>
      </w:pPr>
    </w:p>
    <w:p w14:paraId="4E81B094" w14:textId="77777777" w:rsidR="003024BC" w:rsidRPr="00B477C2" w:rsidRDefault="003024BC" w:rsidP="003024BC">
      <w:pPr>
        <w:widowControl w:val="0"/>
        <w:suppressAutoHyphens/>
        <w:autoSpaceDE w:val="0"/>
        <w:ind w:left="4956" w:firstLine="24"/>
        <w:rPr>
          <w:szCs w:val="22"/>
          <w:lang w:eastAsia="ar-SA"/>
        </w:rPr>
      </w:pPr>
      <w:r w:rsidRPr="00B477C2">
        <w:rPr>
          <w:szCs w:val="22"/>
          <w:lang w:eastAsia="ar-SA"/>
        </w:rPr>
        <w:t>2. Za …</w:t>
      </w:r>
      <w:r w:rsidRPr="00B477C2">
        <w:rPr>
          <w:color w:val="808080"/>
          <w:szCs w:val="22"/>
          <w:lang w:eastAsia="ar-SA"/>
        </w:rPr>
        <w:t xml:space="preserve"> /wpisać nazwę firmy nr 2/</w:t>
      </w:r>
      <w:r w:rsidRPr="00B477C2">
        <w:rPr>
          <w:szCs w:val="22"/>
          <w:lang w:eastAsia="ar-SA"/>
        </w:rPr>
        <w:t xml:space="preserve">…    </w:t>
      </w:r>
    </w:p>
    <w:p w14:paraId="606004B7" w14:textId="77777777" w:rsidR="003024BC" w:rsidRPr="00B477C2" w:rsidRDefault="003024BC" w:rsidP="003024BC">
      <w:pPr>
        <w:widowControl w:val="0"/>
        <w:suppressAutoHyphens/>
        <w:autoSpaceDE w:val="0"/>
        <w:ind w:left="4956"/>
        <w:rPr>
          <w:szCs w:val="22"/>
          <w:lang w:eastAsia="ar-SA"/>
        </w:rPr>
      </w:pPr>
      <w:r w:rsidRPr="00B477C2">
        <w:rPr>
          <w:szCs w:val="22"/>
          <w:lang w:eastAsia="ar-SA"/>
        </w:rPr>
        <w:t xml:space="preserve">   …………………………………              </w:t>
      </w:r>
    </w:p>
    <w:p w14:paraId="5EA1D059" w14:textId="77777777" w:rsidR="003024BC" w:rsidRPr="00B477C2" w:rsidRDefault="003024BC" w:rsidP="003024BC">
      <w:pPr>
        <w:widowControl w:val="0"/>
        <w:suppressAutoHyphens/>
        <w:autoSpaceDE w:val="0"/>
        <w:ind w:left="4956"/>
        <w:rPr>
          <w:i/>
          <w:color w:val="808080"/>
          <w:sz w:val="18"/>
          <w:szCs w:val="22"/>
          <w:lang w:eastAsia="ar-SA"/>
        </w:rPr>
      </w:pPr>
      <w:r w:rsidRPr="00B477C2">
        <w:rPr>
          <w:i/>
          <w:color w:val="808080"/>
          <w:szCs w:val="22"/>
          <w:lang w:eastAsia="ar-SA"/>
        </w:rPr>
        <w:t xml:space="preserve">     </w:t>
      </w:r>
      <w:r w:rsidRPr="00B477C2">
        <w:rPr>
          <w:i/>
          <w:color w:val="808080"/>
          <w:sz w:val="18"/>
          <w:szCs w:val="22"/>
          <w:lang w:eastAsia="ar-SA"/>
        </w:rPr>
        <w:t>(pieczątka i podpis osoby / osób uprawnionych)</w:t>
      </w:r>
    </w:p>
    <w:p w14:paraId="00C2C771" w14:textId="77777777" w:rsidR="003024BC" w:rsidRPr="00B477C2" w:rsidRDefault="003024BC" w:rsidP="003024BC">
      <w:pPr>
        <w:widowControl w:val="0"/>
        <w:suppressAutoHyphens/>
        <w:autoSpaceDE w:val="0"/>
        <w:ind w:left="4956" w:firstLine="24"/>
        <w:rPr>
          <w:szCs w:val="22"/>
          <w:lang w:eastAsia="ar-SA"/>
        </w:rPr>
      </w:pPr>
      <w:r w:rsidRPr="00B477C2">
        <w:rPr>
          <w:szCs w:val="22"/>
          <w:lang w:eastAsia="ar-SA"/>
        </w:rPr>
        <w:t>3. Za …</w:t>
      </w:r>
      <w:r w:rsidRPr="00B477C2">
        <w:rPr>
          <w:color w:val="808080"/>
          <w:szCs w:val="22"/>
          <w:lang w:eastAsia="ar-SA"/>
        </w:rPr>
        <w:t xml:space="preserve"> /wpisać nazwę firmy nr 3*/</w:t>
      </w:r>
      <w:r w:rsidRPr="00B477C2">
        <w:rPr>
          <w:szCs w:val="22"/>
          <w:lang w:eastAsia="ar-SA"/>
        </w:rPr>
        <w:t xml:space="preserve">…    </w:t>
      </w:r>
    </w:p>
    <w:p w14:paraId="4B69FD1C" w14:textId="77777777" w:rsidR="003024BC" w:rsidRPr="00B477C2" w:rsidRDefault="003024BC" w:rsidP="003024BC">
      <w:pPr>
        <w:widowControl w:val="0"/>
        <w:suppressAutoHyphens/>
        <w:autoSpaceDE w:val="0"/>
        <w:ind w:left="4956"/>
        <w:rPr>
          <w:szCs w:val="22"/>
          <w:lang w:eastAsia="ar-SA"/>
        </w:rPr>
      </w:pPr>
      <w:r w:rsidRPr="00B477C2">
        <w:rPr>
          <w:szCs w:val="22"/>
          <w:lang w:eastAsia="ar-SA"/>
        </w:rPr>
        <w:t xml:space="preserve">   …………………………………              </w:t>
      </w:r>
    </w:p>
    <w:p w14:paraId="3C200AD1" w14:textId="77777777" w:rsidR="003024BC" w:rsidRPr="00B477C2" w:rsidRDefault="003024BC" w:rsidP="003024BC">
      <w:pPr>
        <w:widowControl w:val="0"/>
        <w:suppressAutoHyphens/>
        <w:autoSpaceDE w:val="0"/>
        <w:ind w:left="4956"/>
        <w:rPr>
          <w:i/>
          <w:color w:val="808080"/>
          <w:sz w:val="18"/>
          <w:szCs w:val="22"/>
          <w:lang w:eastAsia="ar-SA"/>
        </w:rPr>
      </w:pPr>
      <w:r w:rsidRPr="00B477C2">
        <w:rPr>
          <w:i/>
          <w:color w:val="808080"/>
          <w:sz w:val="18"/>
          <w:szCs w:val="22"/>
          <w:lang w:eastAsia="ar-SA"/>
        </w:rPr>
        <w:lastRenderedPageBreak/>
        <w:t xml:space="preserve">     (pieczątka i podpis osoby / osób uprawnionych)</w:t>
      </w:r>
    </w:p>
    <w:p w14:paraId="344BCB98" w14:textId="77777777" w:rsidR="003024BC" w:rsidRPr="00B477C2" w:rsidRDefault="003024BC" w:rsidP="003024BC">
      <w:pPr>
        <w:widowControl w:val="0"/>
        <w:suppressAutoHyphens/>
        <w:autoSpaceDE w:val="0"/>
        <w:ind w:left="4956"/>
        <w:rPr>
          <w:i/>
          <w:color w:val="808080"/>
          <w:sz w:val="22"/>
          <w:szCs w:val="22"/>
          <w:lang w:eastAsia="ar-SA"/>
        </w:rPr>
      </w:pPr>
    </w:p>
    <w:p w14:paraId="5ACE4DA0" w14:textId="77777777" w:rsidR="003024BC" w:rsidRPr="00B477C2" w:rsidRDefault="003024BC" w:rsidP="003024BC">
      <w:pPr>
        <w:widowControl w:val="0"/>
        <w:suppressAutoHyphens/>
        <w:autoSpaceDE w:val="0"/>
        <w:ind w:left="360" w:hanging="360"/>
        <w:rPr>
          <w:color w:val="808080"/>
          <w:sz w:val="22"/>
          <w:szCs w:val="22"/>
          <w:lang w:eastAsia="ar-SA"/>
        </w:rPr>
      </w:pPr>
    </w:p>
    <w:p w14:paraId="3784D0F0" w14:textId="77777777" w:rsidR="003024BC" w:rsidRPr="00B477C2" w:rsidRDefault="003024BC" w:rsidP="003024BC">
      <w:pPr>
        <w:widowControl w:val="0"/>
        <w:suppressAutoHyphens/>
        <w:autoSpaceDE w:val="0"/>
        <w:ind w:left="360" w:hanging="360"/>
        <w:jc w:val="both"/>
        <w:rPr>
          <w:color w:val="808080"/>
          <w:sz w:val="18"/>
          <w:szCs w:val="22"/>
          <w:lang w:eastAsia="ar-SA"/>
        </w:rPr>
      </w:pPr>
      <w:r w:rsidRPr="00B477C2">
        <w:rPr>
          <w:color w:val="808080"/>
          <w:sz w:val="18"/>
          <w:szCs w:val="22"/>
          <w:lang w:eastAsia="ar-SA"/>
        </w:rPr>
        <w:t>*    w przypadku gdy ofertę składa Konsorcjum złożone z 3 firm. Gdy ofertę składa Konsorcjum więcej niż 3 firm należy dopisać pozostałe firmy.</w:t>
      </w:r>
    </w:p>
    <w:p w14:paraId="7D504A8B" w14:textId="77777777" w:rsidR="003024BC" w:rsidRPr="00B477C2" w:rsidRDefault="003024BC" w:rsidP="003024BC">
      <w:pPr>
        <w:widowControl w:val="0"/>
        <w:suppressAutoHyphens/>
        <w:autoSpaceDE w:val="0"/>
        <w:rPr>
          <w:color w:val="808080"/>
          <w:sz w:val="22"/>
          <w:szCs w:val="22"/>
          <w:lang w:eastAsia="ar-SA"/>
        </w:rPr>
      </w:pPr>
      <w:r w:rsidRPr="00B477C2">
        <w:rPr>
          <w:color w:val="808080"/>
          <w:sz w:val="18"/>
          <w:szCs w:val="22"/>
          <w:lang w:eastAsia="ar-SA"/>
        </w:rPr>
        <w:t>**    należy wybrać właściwą opcję</w:t>
      </w:r>
      <w:r w:rsidRPr="00B477C2">
        <w:rPr>
          <w:color w:val="808080"/>
          <w:sz w:val="22"/>
          <w:szCs w:val="22"/>
          <w:lang w:eastAsia="ar-SA"/>
        </w:rPr>
        <w:br w:type="page"/>
      </w:r>
    </w:p>
    <w:p w14:paraId="56AF821F" w14:textId="77777777" w:rsidR="00005B7A" w:rsidRDefault="00005B7A" w:rsidP="00005B7A">
      <w:pPr>
        <w:spacing w:after="10"/>
        <w:rPr>
          <w:b/>
          <w:sz w:val="22"/>
          <w:szCs w:val="22"/>
          <w:lang w:eastAsia="pl-PL"/>
        </w:rPr>
      </w:pPr>
    </w:p>
    <w:p w14:paraId="28F338CB" w14:textId="77777777" w:rsidR="00005B7A" w:rsidRDefault="00005B7A" w:rsidP="00005B7A">
      <w:pPr>
        <w:spacing w:after="10"/>
        <w:rPr>
          <w:b/>
          <w:sz w:val="22"/>
          <w:szCs w:val="22"/>
          <w:lang w:eastAsia="pl-PL"/>
        </w:rPr>
      </w:pPr>
    </w:p>
    <w:p w14:paraId="0C48C204" w14:textId="261FB1C2" w:rsidR="003024BC" w:rsidRDefault="003024BC" w:rsidP="00005B7A">
      <w:pPr>
        <w:spacing w:after="10"/>
        <w:ind w:left="6372"/>
        <w:rPr>
          <w:b/>
          <w:sz w:val="22"/>
          <w:szCs w:val="22"/>
          <w:lang w:eastAsia="pl-PL"/>
        </w:rPr>
      </w:pPr>
      <w:r>
        <w:rPr>
          <w:b/>
          <w:sz w:val="22"/>
          <w:szCs w:val="22"/>
          <w:lang w:eastAsia="pl-PL"/>
        </w:rPr>
        <w:t>Załącznik nr 5 do SIWZ</w:t>
      </w:r>
    </w:p>
    <w:p w14:paraId="5E47CF52" w14:textId="77777777" w:rsidR="003024BC" w:rsidRDefault="003024BC" w:rsidP="003024BC">
      <w:pPr>
        <w:spacing w:after="10"/>
        <w:ind w:left="3835" w:firstLine="3989"/>
        <w:rPr>
          <w:b/>
          <w:sz w:val="22"/>
          <w:szCs w:val="22"/>
          <w:lang w:eastAsia="pl-PL"/>
        </w:rPr>
      </w:pPr>
    </w:p>
    <w:p w14:paraId="03E95BA7" w14:textId="77777777" w:rsidR="003024BC" w:rsidRDefault="003024BC" w:rsidP="003024BC">
      <w:pPr>
        <w:spacing w:after="10"/>
        <w:ind w:left="3835" w:firstLine="3989"/>
        <w:rPr>
          <w:b/>
          <w:sz w:val="22"/>
          <w:szCs w:val="22"/>
          <w:lang w:eastAsia="pl-PL"/>
        </w:rPr>
      </w:pPr>
    </w:p>
    <w:p w14:paraId="0120F0AB" w14:textId="77777777" w:rsidR="00DA1FB9" w:rsidRDefault="00DA1FB9" w:rsidP="00DA1FB9">
      <w:pPr>
        <w:spacing w:after="10"/>
        <w:rPr>
          <w:b/>
          <w:sz w:val="22"/>
          <w:szCs w:val="22"/>
          <w:lang w:eastAsia="pl-PL"/>
        </w:rPr>
      </w:pPr>
    </w:p>
    <w:p w14:paraId="508B24F5" w14:textId="67BD91FB" w:rsidR="003024BC" w:rsidRDefault="00DA1FB9" w:rsidP="00DA1FB9">
      <w:pPr>
        <w:spacing w:after="10"/>
      </w:pPr>
      <w:r>
        <w:rPr>
          <w:b/>
          <w:sz w:val="22"/>
          <w:szCs w:val="22"/>
          <w:lang w:eastAsia="pl-PL"/>
        </w:rPr>
        <w:t xml:space="preserve">                                                               </w:t>
      </w:r>
      <w:r>
        <w:rPr>
          <w:b/>
        </w:rPr>
        <w:t>Wzór</w:t>
      </w:r>
      <w:r w:rsidR="003024BC">
        <w:rPr>
          <w:b/>
        </w:rPr>
        <w:t xml:space="preserve"> umowy</w:t>
      </w:r>
      <w:r w:rsidR="003024BC">
        <w:rPr>
          <w:b/>
          <w:i/>
        </w:rPr>
        <w:t xml:space="preserve"> </w:t>
      </w:r>
    </w:p>
    <w:p w14:paraId="0515B255" w14:textId="77777777" w:rsidR="003024BC" w:rsidRDefault="003024BC" w:rsidP="003024BC">
      <w:pPr>
        <w:spacing w:line="259" w:lineRule="auto"/>
        <w:ind w:left="373"/>
        <w:jc w:val="center"/>
      </w:pPr>
    </w:p>
    <w:p w14:paraId="2C672CDD" w14:textId="77777777" w:rsidR="003024BC" w:rsidRDefault="003024BC" w:rsidP="003024BC">
      <w:pPr>
        <w:spacing w:line="259" w:lineRule="auto"/>
        <w:ind w:left="373"/>
        <w:jc w:val="center"/>
      </w:pPr>
    </w:p>
    <w:p w14:paraId="0D30E6CA" w14:textId="77777777" w:rsidR="003024BC" w:rsidRDefault="003024BC" w:rsidP="003024BC">
      <w:pPr>
        <w:spacing w:line="259" w:lineRule="auto"/>
        <w:ind w:left="373"/>
        <w:jc w:val="center"/>
      </w:pPr>
      <w:r>
        <w:t xml:space="preserve"> </w:t>
      </w:r>
    </w:p>
    <w:p w14:paraId="6E963D6C" w14:textId="6E55FFCA" w:rsidR="00DA1FB9" w:rsidRDefault="003024BC" w:rsidP="003024BC">
      <w:pPr>
        <w:spacing w:after="28" w:line="319" w:lineRule="auto"/>
        <w:ind w:left="-5" w:right="15"/>
      </w:pPr>
      <w:r>
        <w:t>W dniu ……………. roku w Jastrzębiu- Zdroju pomiędzy: Miejskim Ośrodkiem Kultury w Jastrzębiu-Zdroju</w:t>
      </w:r>
      <w:r w:rsidR="00583A21">
        <w:t xml:space="preserve"> z siedzibą:</w:t>
      </w:r>
    </w:p>
    <w:p w14:paraId="28129852" w14:textId="782435FC" w:rsidR="003024BC" w:rsidRDefault="00DA1FB9" w:rsidP="003024BC">
      <w:pPr>
        <w:spacing w:after="28" w:line="319" w:lineRule="auto"/>
        <w:ind w:left="-5" w:right="15"/>
      </w:pPr>
      <w:r>
        <w:t>44-335 Jastrzębie-Zdrój, A</w:t>
      </w:r>
      <w:r w:rsidR="003024BC">
        <w:t>l.</w:t>
      </w:r>
      <w:r>
        <w:t xml:space="preserve"> J.</w:t>
      </w:r>
      <w:r w:rsidR="003024BC">
        <w:t xml:space="preserve"> Piłsudskiego 27, NIP 633-10-45-666 reprezentowanym przez: </w:t>
      </w:r>
    </w:p>
    <w:p w14:paraId="6C6A3975" w14:textId="77777777" w:rsidR="003024BC" w:rsidRDefault="003024BC" w:rsidP="003024BC">
      <w:pPr>
        <w:spacing w:line="346" w:lineRule="auto"/>
        <w:ind w:left="-5" w:right="2880"/>
      </w:pPr>
      <w:r>
        <w:t xml:space="preserve">Dyrektora Janusza Jurczaka zwanym w dalszej części niniejszej umowy </w:t>
      </w:r>
      <w:r>
        <w:rPr>
          <w:b/>
        </w:rPr>
        <w:t xml:space="preserve">Zamawiającym </w:t>
      </w:r>
    </w:p>
    <w:p w14:paraId="422B3C22" w14:textId="77777777" w:rsidR="003024BC" w:rsidRDefault="003024BC" w:rsidP="003024BC">
      <w:pPr>
        <w:spacing w:line="249" w:lineRule="auto"/>
        <w:ind w:left="-5" w:right="2064"/>
      </w:pPr>
      <w:r>
        <w:rPr>
          <w:b/>
        </w:rPr>
        <w:t xml:space="preserve"> </w:t>
      </w:r>
      <w:r>
        <w:t xml:space="preserve">a ............................................................................................................................ reprezentowanym przez  </w:t>
      </w:r>
    </w:p>
    <w:p w14:paraId="0FAEBD4B" w14:textId="77777777" w:rsidR="003024BC" w:rsidRDefault="003024BC" w:rsidP="003024BC">
      <w:pPr>
        <w:ind w:left="-5" w:right="15"/>
      </w:pPr>
      <w:r>
        <w:t xml:space="preserve">............................................................................................................................ </w:t>
      </w:r>
    </w:p>
    <w:p w14:paraId="3DA0B106" w14:textId="77777777" w:rsidR="003024BC" w:rsidRDefault="003024BC" w:rsidP="003024BC">
      <w:pPr>
        <w:ind w:left="-5" w:right="15"/>
      </w:pPr>
      <w:r>
        <w:t xml:space="preserve">zwanym w dalszej części niniejszej umowy </w:t>
      </w:r>
      <w:r>
        <w:rPr>
          <w:b/>
        </w:rPr>
        <w:t xml:space="preserve">Wykonawcą </w:t>
      </w:r>
    </w:p>
    <w:p w14:paraId="58B417A8" w14:textId="77777777" w:rsidR="003024BC" w:rsidRDefault="003024BC" w:rsidP="003024BC">
      <w:pPr>
        <w:spacing w:line="259" w:lineRule="auto"/>
      </w:pPr>
      <w:r>
        <w:t xml:space="preserve"> </w:t>
      </w:r>
    </w:p>
    <w:p w14:paraId="0FFC7821" w14:textId="592CCA48" w:rsidR="003024BC" w:rsidRDefault="003024BC" w:rsidP="003024BC">
      <w:pPr>
        <w:ind w:left="-5" w:right="15"/>
      </w:pPr>
      <w:r>
        <w:t>w wyniku przeprowadzenia postępowania w trybie przetargu nieograniczon</w:t>
      </w:r>
      <w:r w:rsidR="00DA1FB9">
        <w:t>ego</w:t>
      </w:r>
      <w:r>
        <w:t>, zgodnie z przepisami ustawy z dnia 29 stycznia 2004 r. Prawo zamówień publicznych (t. j. Dz. U. z 201</w:t>
      </w:r>
      <w:r w:rsidR="00833738">
        <w:t>9</w:t>
      </w:r>
      <w:r>
        <w:t xml:space="preserve"> r. poz.</w:t>
      </w:r>
      <w:r w:rsidR="00833738">
        <w:t>1843</w:t>
      </w:r>
      <w:r w:rsidR="00DA1FB9">
        <w:t>)</w:t>
      </w:r>
      <w:r w:rsidR="00833738">
        <w:t>,</w:t>
      </w:r>
      <w:r>
        <w:t xml:space="preserve">  zawarto umowę następującej treści: </w:t>
      </w:r>
    </w:p>
    <w:p w14:paraId="63993346" w14:textId="77777777" w:rsidR="003024BC" w:rsidRDefault="003024BC" w:rsidP="003024BC">
      <w:pPr>
        <w:spacing w:line="259" w:lineRule="auto"/>
      </w:pPr>
      <w:r>
        <w:t xml:space="preserve"> </w:t>
      </w:r>
    </w:p>
    <w:p w14:paraId="0750E17F" w14:textId="77777777" w:rsidR="003024BC" w:rsidRDefault="003024BC" w:rsidP="003024BC">
      <w:pPr>
        <w:spacing w:line="259" w:lineRule="auto"/>
        <w:ind w:left="336"/>
        <w:jc w:val="center"/>
      </w:pPr>
      <w:r>
        <w:t xml:space="preserve">§ 1 </w:t>
      </w:r>
    </w:p>
    <w:p w14:paraId="44E7692D" w14:textId="77777777" w:rsidR="003024BC" w:rsidRDefault="003024BC" w:rsidP="003024BC">
      <w:pPr>
        <w:pStyle w:val="Nagwek2"/>
        <w:ind w:left="1034" w:right="698"/>
      </w:pPr>
      <w:r>
        <w:t xml:space="preserve">Przedmiot umowy </w:t>
      </w:r>
    </w:p>
    <w:p w14:paraId="7CBACB58" w14:textId="7C642115" w:rsidR="003024BC" w:rsidRDefault="003024BC" w:rsidP="008D0D97">
      <w:pPr>
        <w:numPr>
          <w:ilvl w:val="0"/>
          <w:numId w:val="56"/>
        </w:numPr>
        <w:spacing w:after="3" w:line="248" w:lineRule="auto"/>
        <w:ind w:right="15" w:hanging="300"/>
        <w:jc w:val="both"/>
      </w:pPr>
      <w:r>
        <w:t xml:space="preserve">Przedmiotem niniejszej umowy jest dostawa </w:t>
      </w:r>
      <w:r w:rsidR="00DA1FB9">
        <w:t>fabrycznie nowej aparatury nagłośnieniowej</w:t>
      </w:r>
      <w:r>
        <w:t>, na potrzeby Miejskie</w:t>
      </w:r>
      <w:r w:rsidR="00583A21">
        <w:t>go Ośrodka Kultury w Jastrzębiu-</w:t>
      </w:r>
      <w:r>
        <w:t>Zdroju, zgodnie ze złożoną ofertą</w:t>
      </w:r>
      <w:r w:rsidR="00DA1FB9">
        <w:t xml:space="preserve"> Wykonawcy</w:t>
      </w:r>
      <w:r>
        <w:t>, na warunkach określonych w specyfikacji istotnych warunków zamówienia</w:t>
      </w:r>
      <w:r w:rsidR="00DA1FB9">
        <w:t xml:space="preserve"> zwanej dalej „SIWZ”</w:t>
      </w:r>
      <w:r>
        <w:t xml:space="preserve"> oraz zgodnie z po</w:t>
      </w:r>
      <w:r w:rsidR="00DA1FB9">
        <w:t>stanowieniami niniejszej umowy, w szczególności zgodnie z załącznikiem nr 6 do SIWZ, który stanowi również załącznik nr 2 do niniejszej umowy oraz integralną część niniejszej umowy.</w:t>
      </w:r>
    </w:p>
    <w:p w14:paraId="2517F3AB" w14:textId="0EB2A0B4" w:rsidR="003024BC" w:rsidRDefault="00DA1FB9" w:rsidP="008D0D97">
      <w:pPr>
        <w:numPr>
          <w:ilvl w:val="0"/>
          <w:numId w:val="56"/>
        </w:numPr>
        <w:spacing w:after="26" w:line="248" w:lineRule="auto"/>
        <w:ind w:right="15" w:hanging="300"/>
        <w:jc w:val="both"/>
      </w:pPr>
      <w:r>
        <w:t>Przedmiot umowy</w:t>
      </w:r>
      <w:r w:rsidR="003024BC">
        <w:t xml:space="preserve"> określony w ust. 1 obejmuje </w:t>
      </w:r>
      <w:r w:rsidR="00041784">
        <w:t xml:space="preserve">również </w:t>
      </w:r>
      <w:r>
        <w:t>przeszkolenie</w:t>
      </w:r>
      <w:r w:rsidR="003D1FAA">
        <w:t xml:space="preserve"> przez Wykonawcę</w:t>
      </w:r>
      <w:r>
        <w:t xml:space="preserve"> dwóch</w:t>
      </w:r>
      <w:r w:rsidR="003024BC">
        <w:t xml:space="preserve"> pracowników Zamawiającego w zakres</w:t>
      </w:r>
      <w:r>
        <w:t>ie obsługi fabrycznie nowej aparatury nagłośnieniowej stanowiącej przedmiot umowy</w:t>
      </w:r>
      <w:r w:rsidR="003024BC">
        <w:rPr>
          <w:b/>
        </w:rPr>
        <w:t xml:space="preserve"> </w:t>
      </w:r>
      <w:r w:rsidR="003024BC">
        <w:t xml:space="preserve">w terminie określonym  w § 3 </w:t>
      </w:r>
      <w:r w:rsidR="003D1FAA">
        <w:t>niniejszej umowy</w:t>
      </w:r>
      <w:r w:rsidR="00AA4115">
        <w:t>,</w:t>
      </w:r>
      <w:r w:rsidR="00221F94">
        <w:t xml:space="preserve"> zgodnie z zaleceniami dotyczącymi </w:t>
      </w:r>
      <w:r w:rsidR="005270B5">
        <w:t>ograniczeń związanych z epidemią</w:t>
      </w:r>
      <w:r w:rsidR="00221F94">
        <w:t xml:space="preserve"> Covid-19</w:t>
      </w:r>
      <w:r w:rsidR="00583A21">
        <w:t>.</w:t>
      </w:r>
      <w:r w:rsidR="003024BC">
        <w:t xml:space="preserve"> </w:t>
      </w:r>
    </w:p>
    <w:p w14:paraId="478A83BB" w14:textId="6BACEDE1" w:rsidR="003024BC" w:rsidRDefault="003024BC" w:rsidP="006F7BFF">
      <w:pPr>
        <w:numPr>
          <w:ilvl w:val="0"/>
          <w:numId w:val="56"/>
        </w:numPr>
        <w:spacing w:after="3" w:line="248" w:lineRule="auto"/>
        <w:ind w:right="15" w:hanging="300"/>
        <w:jc w:val="both"/>
      </w:pPr>
      <w:r>
        <w:t xml:space="preserve">Zamawiający zleca, a Wykonawca przyjmuje do wykonania przedmiot umowy określony w ust. 1 i 2. </w:t>
      </w:r>
    </w:p>
    <w:p w14:paraId="27EC7D85" w14:textId="354A8F4C" w:rsidR="003024BC" w:rsidRDefault="003024BC" w:rsidP="008D0D97">
      <w:pPr>
        <w:numPr>
          <w:ilvl w:val="0"/>
          <w:numId w:val="56"/>
        </w:numPr>
        <w:spacing w:after="26" w:line="248" w:lineRule="auto"/>
        <w:ind w:right="15" w:hanging="300"/>
        <w:jc w:val="both"/>
      </w:pPr>
      <w:r>
        <w:t>Specyfikację przedmiotu umowy zawiera załączona do niniejszej umowy oferta Wykonawcy wraz ze specyfikacją techniczną (</w:t>
      </w:r>
      <w:r w:rsidR="003D1FAA">
        <w:t xml:space="preserve">opisem) fabrycznie nowej aparatury </w:t>
      </w:r>
      <w:r w:rsidR="00DC6C15">
        <w:t>nagłośnieniowej stanowiącej przedmiot umowy, która stanowi załącznik nr 2 do niniejszej umowy oraz jej integralną część.</w:t>
      </w:r>
    </w:p>
    <w:p w14:paraId="36980FF7" w14:textId="77777777" w:rsidR="003024BC" w:rsidRDefault="003024BC" w:rsidP="008D0D97">
      <w:pPr>
        <w:numPr>
          <w:ilvl w:val="0"/>
          <w:numId w:val="56"/>
        </w:numPr>
        <w:spacing w:after="26" w:line="248" w:lineRule="auto"/>
        <w:ind w:right="15" w:hanging="300"/>
        <w:jc w:val="both"/>
      </w:pPr>
      <w:r>
        <w:t xml:space="preserve">Zamawiający zamawia zrealizowanie, a Wykonawca zobowiązuje się wykonać przedmiot umowy bez zbędnej zwłoki, w terminie określonym w § 3 niniejszej umowy, przy zachowaniu należytej staranności. </w:t>
      </w:r>
    </w:p>
    <w:p w14:paraId="02A93680" w14:textId="77777777" w:rsidR="003024BC" w:rsidRDefault="003024BC" w:rsidP="008D0D97">
      <w:pPr>
        <w:numPr>
          <w:ilvl w:val="0"/>
          <w:numId w:val="56"/>
        </w:numPr>
        <w:spacing w:after="3" w:line="248" w:lineRule="auto"/>
        <w:ind w:right="15" w:hanging="300"/>
        <w:jc w:val="both"/>
      </w:pPr>
      <w:r>
        <w:t xml:space="preserve">Osobą upoważnioną ze strony Wykonawcy do kontaktów z Zamawiającym jest Pan(i) </w:t>
      </w:r>
    </w:p>
    <w:p w14:paraId="309C6FB8" w14:textId="77777777" w:rsidR="003024BC" w:rsidRDefault="003024BC" w:rsidP="003024BC">
      <w:pPr>
        <w:ind w:left="293" w:right="15"/>
      </w:pPr>
      <w:r>
        <w:t xml:space="preserve">…………………........... tel. .....................………........... fax ................................ </w:t>
      </w:r>
    </w:p>
    <w:p w14:paraId="7C76A78E" w14:textId="77777777" w:rsidR="003024BC" w:rsidRDefault="003024BC" w:rsidP="008D0D97">
      <w:pPr>
        <w:numPr>
          <w:ilvl w:val="0"/>
          <w:numId w:val="56"/>
        </w:numPr>
        <w:spacing w:after="3" w:line="248" w:lineRule="auto"/>
        <w:ind w:right="15" w:hanging="300"/>
        <w:jc w:val="both"/>
      </w:pPr>
      <w:r>
        <w:t xml:space="preserve">Osobą upoważnioną ze strony Zamawiającego do kontaktów z Wykonawcą jest Pan(i) </w:t>
      </w:r>
    </w:p>
    <w:p w14:paraId="6F06EEE4" w14:textId="77777777" w:rsidR="003024BC" w:rsidRDefault="003024BC" w:rsidP="003024BC">
      <w:pPr>
        <w:ind w:left="293" w:right="15"/>
      </w:pPr>
      <w:r>
        <w:t xml:space="preserve">…………………........... tel. .....................………........... fax ............................... </w:t>
      </w:r>
    </w:p>
    <w:p w14:paraId="780787DA" w14:textId="77777777" w:rsidR="003024BC" w:rsidRDefault="003024BC" w:rsidP="003024BC">
      <w:pPr>
        <w:spacing w:line="259" w:lineRule="auto"/>
        <w:ind w:left="283"/>
      </w:pPr>
      <w:r>
        <w:rPr>
          <w:b/>
          <w:i/>
        </w:rPr>
        <w:t xml:space="preserve"> </w:t>
      </w:r>
    </w:p>
    <w:p w14:paraId="53F3AD1B" w14:textId="77777777" w:rsidR="003024BC" w:rsidRDefault="003024BC" w:rsidP="003024BC">
      <w:pPr>
        <w:spacing w:line="259" w:lineRule="auto"/>
        <w:ind w:left="336"/>
        <w:jc w:val="center"/>
      </w:pPr>
      <w:r>
        <w:t xml:space="preserve">§ 2 </w:t>
      </w:r>
    </w:p>
    <w:p w14:paraId="4644C8D6" w14:textId="77777777" w:rsidR="003024BC" w:rsidRDefault="003024BC" w:rsidP="003024BC">
      <w:pPr>
        <w:pStyle w:val="Nagwek2"/>
        <w:ind w:left="1034" w:right="698"/>
      </w:pPr>
      <w:r>
        <w:t xml:space="preserve">Oświadczenia i zobowiązania Wykonawcy  </w:t>
      </w:r>
    </w:p>
    <w:p w14:paraId="57D9A663" w14:textId="53F78C80" w:rsidR="003024BC" w:rsidRDefault="003024BC" w:rsidP="008D0D97">
      <w:pPr>
        <w:numPr>
          <w:ilvl w:val="0"/>
          <w:numId w:val="57"/>
        </w:numPr>
        <w:spacing w:after="27" w:line="248" w:lineRule="auto"/>
        <w:ind w:right="15" w:hanging="360"/>
        <w:jc w:val="both"/>
      </w:pPr>
      <w:r>
        <w:t>Wykonawca oświadcza, że posiada odpowiednią wiedzę, doświadc</w:t>
      </w:r>
      <w:r w:rsidR="00DC6C15">
        <w:t xml:space="preserve">zenie i dysponuje stosowną bazą oraz kadrą </w:t>
      </w:r>
      <w:r>
        <w:t>do</w:t>
      </w:r>
      <w:r w:rsidR="00DC6C15">
        <w:t xml:space="preserve"> prawidłowego </w:t>
      </w:r>
      <w:r>
        <w:t xml:space="preserve"> wykonania przedmiotu umowy. </w:t>
      </w:r>
    </w:p>
    <w:p w14:paraId="53D10C57" w14:textId="7362ADB0" w:rsidR="003024BC" w:rsidRDefault="003024BC" w:rsidP="008D0D97">
      <w:pPr>
        <w:numPr>
          <w:ilvl w:val="0"/>
          <w:numId w:val="57"/>
        </w:numPr>
        <w:spacing w:after="26" w:line="248" w:lineRule="auto"/>
        <w:ind w:right="15" w:hanging="360"/>
        <w:jc w:val="both"/>
      </w:pPr>
      <w:r>
        <w:t xml:space="preserve">Wykonawca </w:t>
      </w:r>
      <w:r w:rsidR="00833738">
        <w:t>może powierzyć wykonanie</w:t>
      </w:r>
      <w:r>
        <w:t xml:space="preserve"> </w:t>
      </w:r>
      <w:r w:rsidR="00DC6C15">
        <w:t xml:space="preserve">części przedmiotu umowy </w:t>
      </w:r>
      <w:r w:rsidR="00833738">
        <w:t xml:space="preserve"> podwykonawcy</w:t>
      </w:r>
      <w:r w:rsidR="00DC6C15">
        <w:t xml:space="preserve"> według</w:t>
      </w:r>
      <w:r w:rsidR="00041784">
        <w:t xml:space="preserve"> Załącznika nr 1 do niniejszej umowy.</w:t>
      </w:r>
    </w:p>
    <w:p w14:paraId="2BAE4162" w14:textId="77777777" w:rsidR="00DC6C15" w:rsidRDefault="00DC6C15" w:rsidP="00DC6C15">
      <w:pPr>
        <w:spacing w:after="26" w:line="248" w:lineRule="auto"/>
        <w:ind w:right="15"/>
        <w:jc w:val="both"/>
      </w:pPr>
    </w:p>
    <w:p w14:paraId="570F1D99" w14:textId="77777777" w:rsidR="00DC6C15" w:rsidRDefault="00DC6C15" w:rsidP="00DC6C15">
      <w:pPr>
        <w:spacing w:after="26" w:line="248" w:lineRule="auto"/>
        <w:ind w:right="15"/>
        <w:jc w:val="both"/>
      </w:pPr>
    </w:p>
    <w:p w14:paraId="79EF5DFB" w14:textId="77777777" w:rsidR="00DC6C15" w:rsidRDefault="00DC6C15" w:rsidP="00DC6C15">
      <w:pPr>
        <w:spacing w:after="26" w:line="248" w:lineRule="auto"/>
        <w:ind w:right="15"/>
        <w:jc w:val="both"/>
      </w:pPr>
    </w:p>
    <w:p w14:paraId="15D3406C" w14:textId="77777777" w:rsidR="003024BC" w:rsidRDefault="003024BC" w:rsidP="003024BC">
      <w:pPr>
        <w:spacing w:line="259" w:lineRule="auto"/>
        <w:ind w:left="360"/>
      </w:pPr>
      <w:r>
        <w:t xml:space="preserve">  </w:t>
      </w:r>
    </w:p>
    <w:p w14:paraId="645B2867" w14:textId="77777777" w:rsidR="003024BC" w:rsidRDefault="003024BC" w:rsidP="003024BC">
      <w:pPr>
        <w:spacing w:line="259" w:lineRule="auto"/>
        <w:ind w:left="336" w:right="360"/>
        <w:jc w:val="center"/>
      </w:pPr>
      <w:r>
        <w:t xml:space="preserve">§ 3 </w:t>
      </w:r>
    </w:p>
    <w:p w14:paraId="1829E7F7" w14:textId="77777777" w:rsidR="003024BC" w:rsidRDefault="003024BC" w:rsidP="003024BC">
      <w:pPr>
        <w:pStyle w:val="Nagwek2"/>
        <w:ind w:left="1034" w:right="1059"/>
      </w:pPr>
      <w:r>
        <w:t xml:space="preserve">Dostawa i odbiór przedmiotu umowy </w:t>
      </w:r>
    </w:p>
    <w:p w14:paraId="1AB49B77" w14:textId="084A0853" w:rsidR="003024BC" w:rsidRDefault="003024BC" w:rsidP="004D5314">
      <w:pPr>
        <w:spacing w:after="3" w:line="248" w:lineRule="auto"/>
        <w:ind w:right="15"/>
        <w:jc w:val="both"/>
      </w:pPr>
      <w:r>
        <w:t xml:space="preserve"> </w:t>
      </w:r>
    </w:p>
    <w:p w14:paraId="1DBCE891" w14:textId="768FE079" w:rsidR="003024BC" w:rsidRDefault="00DC6C15" w:rsidP="008D0D97">
      <w:pPr>
        <w:numPr>
          <w:ilvl w:val="0"/>
          <w:numId w:val="58"/>
        </w:numPr>
        <w:spacing w:after="3" w:line="248" w:lineRule="auto"/>
        <w:ind w:right="15" w:hanging="300"/>
        <w:jc w:val="both"/>
      </w:pPr>
      <w:r>
        <w:t>Dostawa przedmiotu umowy do siedziby Zamawiającego i przeszkolenie</w:t>
      </w:r>
      <w:r w:rsidR="00583A21">
        <w:t xml:space="preserve"> przez Wykonawcę</w:t>
      </w:r>
      <w:r>
        <w:t xml:space="preserve"> dwóch pracowników Zamawiającego w zakresie obsługi przedmiotu umowy zostaną wykonane</w:t>
      </w:r>
      <w:r w:rsidR="003024BC">
        <w:t xml:space="preserve"> w  dniach od ……………………………………… do …………………. </w:t>
      </w:r>
    </w:p>
    <w:p w14:paraId="7332CF53" w14:textId="77777777" w:rsidR="003024BC" w:rsidRDefault="003024BC" w:rsidP="008D0D97">
      <w:pPr>
        <w:numPr>
          <w:ilvl w:val="0"/>
          <w:numId w:val="58"/>
        </w:numPr>
        <w:spacing w:after="3" w:line="248" w:lineRule="auto"/>
        <w:ind w:right="15" w:hanging="300"/>
        <w:jc w:val="both"/>
      </w:pPr>
      <w:r>
        <w:t>Wykonawca dostarczy przedmiot umowy własnym transportem i na swój koszt.</w:t>
      </w:r>
    </w:p>
    <w:p w14:paraId="7F489C62" w14:textId="3527A8BB" w:rsidR="003024BC" w:rsidRDefault="003024BC" w:rsidP="008D0D97">
      <w:pPr>
        <w:numPr>
          <w:ilvl w:val="0"/>
          <w:numId w:val="58"/>
        </w:numPr>
        <w:spacing w:after="3" w:line="248" w:lineRule="auto"/>
        <w:ind w:right="15" w:hanging="300"/>
        <w:jc w:val="both"/>
      </w:pPr>
      <w:r>
        <w:t>Do dos</w:t>
      </w:r>
      <w:r w:rsidR="00D9443F">
        <w:t>tarczonego przedmiotu umowy</w:t>
      </w:r>
      <w:r>
        <w:t xml:space="preserve"> Wykonawca dołączy instrukcje obsługi oraz dokumenty potwierdzające spełnienie wszystkich wymaganych norm bezpieczeństwa oraz</w:t>
      </w:r>
      <w:r w:rsidR="00D9443F">
        <w:t>,</w:t>
      </w:r>
      <w:r>
        <w:t xml:space="preserve"> że są oznaczone znakiem CE </w:t>
      </w:r>
      <w:proofErr w:type="spellStart"/>
      <w:r>
        <w:t>t.j</w:t>
      </w:r>
      <w:proofErr w:type="spellEnd"/>
      <w:r>
        <w:t xml:space="preserve">.  deklaracje zgodności CE, </w:t>
      </w:r>
      <w:proofErr w:type="spellStart"/>
      <w:r>
        <w:t>i.t.p</w:t>
      </w:r>
      <w:proofErr w:type="spellEnd"/>
      <w:r>
        <w:t xml:space="preserve">., które muszą być przetłumaczone na  język polski. </w:t>
      </w:r>
    </w:p>
    <w:p w14:paraId="1FA457E9" w14:textId="77777777" w:rsidR="003024BC" w:rsidRDefault="003024BC" w:rsidP="003024BC">
      <w:pPr>
        <w:spacing w:line="259" w:lineRule="auto"/>
      </w:pPr>
      <w:r>
        <w:t xml:space="preserve"> </w:t>
      </w:r>
    </w:p>
    <w:p w14:paraId="7ECD464E" w14:textId="77777777" w:rsidR="003024BC" w:rsidRDefault="003024BC" w:rsidP="003024BC">
      <w:pPr>
        <w:spacing w:line="259" w:lineRule="auto"/>
        <w:ind w:left="336"/>
        <w:jc w:val="center"/>
      </w:pPr>
      <w:r>
        <w:t xml:space="preserve">§ 4 </w:t>
      </w:r>
    </w:p>
    <w:p w14:paraId="240F152D" w14:textId="77777777" w:rsidR="003024BC" w:rsidRDefault="003024BC" w:rsidP="003024BC">
      <w:pPr>
        <w:pStyle w:val="Nagwek2"/>
        <w:ind w:left="1034" w:right="698"/>
      </w:pPr>
      <w:r>
        <w:t xml:space="preserve">Wynagrodzenie  </w:t>
      </w:r>
    </w:p>
    <w:p w14:paraId="71AC161E" w14:textId="23F1E88D" w:rsidR="003024BC" w:rsidRDefault="00D9443F" w:rsidP="008D0D97">
      <w:pPr>
        <w:numPr>
          <w:ilvl w:val="0"/>
          <w:numId w:val="59"/>
        </w:numPr>
        <w:spacing w:after="3" w:line="248" w:lineRule="auto"/>
        <w:ind w:right="15" w:hanging="401"/>
        <w:jc w:val="both"/>
      </w:pPr>
      <w:r>
        <w:t>Całkowite w</w:t>
      </w:r>
      <w:r w:rsidR="003024BC">
        <w:t>ynagrodzenie</w:t>
      </w:r>
      <w:r>
        <w:t xml:space="preserve"> Wykonawcy </w:t>
      </w:r>
      <w:r w:rsidR="003024BC">
        <w:t xml:space="preserve"> za dostarczony </w:t>
      </w:r>
      <w:r>
        <w:t>prawidłowo, kompletny i fabrycznie nowy przedmiot umowy</w:t>
      </w:r>
      <w:r w:rsidR="003024BC">
        <w:t xml:space="preserve"> zgodnie ze złożoną ofertą</w:t>
      </w:r>
      <w:r>
        <w:t xml:space="preserve"> oraz zgodnie z niniejszą umową wynosi kwotę</w:t>
      </w:r>
      <w:r w:rsidR="003024BC">
        <w:t xml:space="preserve">: </w:t>
      </w:r>
    </w:p>
    <w:p w14:paraId="71D974A2" w14:textId="77777777" w:rsidR="003024BC" w:rsidRDefault="003024BC" w:rsidP="003024BC">
      <w:pPr>
        <w:tabs>
          <w:tab w:val="center" w:pos="1319"/>
          <w:tab w:val="right" w:pos="9104"/>
        </w:tabs>
        <w:spacing w:line="259" w:lineRule="auto"/>
        <w:ind w:right="-15"/>
      </w:pPr>
      <w:r>
        <w:tab/>
      </w:r>
      <w:r>
        <w:rPr>
          <w:b/>
        </w:rPr>
        <w:t>netto:</w:t>
      </w:r>
      <w:r>
        <w:t xml:space="preserve">....................... </w:t>
      </w:r>
      <w:r>
        <w:tab/>
        <w:t xml:space="preserve">zł plus podatek VAT …...% w kwocie ………. zł, co daje kwotę </w:t>
      </w:r>
      <w:r>
        <w:rPr>
          <w:b/>
        </w:rPr>
        <w:t>brutto:</w:t>
      </w:r>
      <w:r>
        <w:t xml:space="preserve"> </w:t>
      </w:r>
    </w:p>
    <w:p w14:paraId="3E5C4EE2" w14:textId="77777777" w:rsidR="003024BC" w:rsidRDefault="003024BC" w:rsidP="003024BC">
      <w:pPr>
        <w:ind w:left="411" w:right="15"/>
      </w:pPr>
      <w:r>
        <w:t xml:space="preserve">……………… zł (słownie złotych: ...................................)  </w:t>
      </w:r>
    </w:p>
    <w:p w14:paraId="764AFA75" w14:textId="7B19FA8C" w:rsidR="003024BC" w:rsidRDefault="003024BC" w:rsidP="008D0D97">
      <w:pPr>
        <w:numPr>
          <w:ilvl w:val="0"/>
          <w:numId w:val="59"/>
        </w:numPr>
        <w:spacing w:after="3" w:line="248" w:lineRule="auto"/>
        <w:ind w:right="15" w:hanging="401"/>
        <w:jc w:val="both"/>
      </w:pPr>
      <w:r>
        <w:t>Wskazane w ust. 1 wynagrodzenie jest ostateczne i zawiera wszystkie kos</w:t>
      </w:r>
      <w:r w:rsidR="00D9443F">
        <w:t>zty Wykonawcy związane z realizacją niniejszej umowy.</w:t>
      </w:r>
      <w:r>
        <w:t xml:space="preserve"> </w:t>
      </w:r>
    </w:p>
    <w:p w14:paraId="357749D9" w14:textId="2773DC08" w:rsidR="003024BC" w:rsidRDefault="003024BC" w:rsidP="008D0D97">
      <w:pPr>
        <w:numPr>
          <w:ilvl w:val="0"/>
          <w:numId w:val="59"/>
        </w:numPr>
        <w:spacing w:after="27" w:line="248" w:lineRule="auto"/>
        <w:ind w:right="15" w:hanging="401"/>
        <w:jc w:val="both"/>
      </w:pPr>
      <w:r>
        <w:t xml:space="preserve">Wykonawca, określone w ust. 1 wynagrodzenie, otrzyma po </w:t>
      </w:r>
      <w:r w:rsidR="00D9443F">
        <w:t xml:space="preserve">prawidłowym i kompletnym </w:t>
      </w:r>
      <w:r>
        <w:t xml:space="preserve">wykonaniu całości </w:t>
      </w:r>
      <w:r w:rsidR="00D9443F">
        <w:t>przedmiotu umowy, potwierdzonym</w:t>
      </w:r>
      <w:r>
        <w:t xml:space="preserve"> protokołem odbioru </w:t>
      </w:r>
      <w:r w:rsidR="00D9443F">
        <w:t xml:space="preserve"> przedmiotu umowy  bez zastrzeżeń ze strony Zamawiającego i po przedłożeniu faktury VAT.</w:t>
      </w:r>
      <w:r>
        <w:t xml:space="preserve">  </w:t>
      </w:r>
    </w:p>
    <w:p w14:paraId="3C58E0AD" w14:textId="46DC0D7D" w:rsidR="003024BC" w:rsidRDefault="003024BC" w:rsidP="008D0D97">
      <w:pPr>
        <w:numPr>
          <w:ilvl w:val="0"/>
          <w:numId w:val="59"/>
        </w:numPr>
        <w:spacing w:after="26" w:line="248" w:lineRule="auto"/>
        <w:ind w:right="15" w:hanging="401"/>
        <w:jc w:val="both"/>
      </w:pPr>
      <w:r>
        <w:t xml:space="preserve">Płatność wynikająca z realizacji niniejszej umowy nastąpi przelewem na wskazany w treści faktury numer rachunku bankowego Wykonawcy w ciągu </w:t>
      </w:r>
      <w:r w:rsidR="006F7BFF">
        <w:t>14</w:t>
      </w:r>
      <w:r>
        <w:t xml:space="preserve"> dni od daty otrzymania faktury przez Zamawiającego.  </w:t>
      </w:r>
    </w:p>
    <w:p w14:paraId="38B01454" w14:textId="77777777" w:rsidR="003024BC" w:rsidRDefault="003024BC" w:rsidP="008D0D97">
      <w:pPr>
        <w:numPr>
          <w:ilvl w:val="0"/>
          <w:numId w:val="59"/>
        </w:numPr>
        <w:spacing w:after="3" w:line="248" w:lineRule="auto"/>
        <w:ind w:right="15" w:hanging="401"/>
        <w:jc w:val="both"/>
      </w:pPr>
      <w:r>
        <w:t xml:space="preserve">W przypadku nieterminowego uregulowania należności, określonej w ust. 1 Zamawiający zapłaci Wykonawcy odsetki ustawowe za opóźnienie. </w:t>
      </w:r>
    </w:p>
    <w:p w14:paraId="5608BF4B" w14:textId="77777777" w:rsidR="003024BC" w:rsidRDefault="003024BC" w:rsidP="003024BC">
      <w:pPr>
        <w:spacing w:line="259" w:lineRule="auto"/>
      </w:pPr>
      <w:r>
        <w:t xml:space="preserve"> </w:t>
      </w:r>
    </w:p>
    <w:p w14:paraId="289F85DA" w14:textId="77777777" w:rsidR="003024BC" w:rsidRDefault="003024BC" w:rsidP="003024BC">
      <w:pPr>
        <w:spacing w:line="259" w:lineRule="auto"/>
        <w:ind w:left="336"/>
        <w:jc w:val="center"/>
      </w:pPr>
      <w:r>
        <w:t xml:space="preserve">§ 5 </w:t>
      </w:r>
    </w:p>
    <w:p w14:paraId="0ADEBB5D" w14:textId="4AABB3C5" w:rsidR="003024BC" w:rsidRDefault="00583A21" w:rsidP="00583A21">
      <w:pPr>
        <w:pStyle w:val="Nagwek2"/>
        <w:ind w:left="1034" w:right="701"/>
        <w:jc w:val="left"/>
      </w:pPr>
      <w:r>
        <w:t xml:space="preserve">                     </w:t>
      </w:r>
      <w:r w:rsidR="003024BC">
        <w:t>Warunki gwarancji</w:t>
      </w:r>
      <w:r>
        <w:t xml:space="preserve"> przedmiotu umowy</w:t>
      </w:r>
      <w:r w:rsidR="003024BC">
        <w:t xml:space="preserve">  </w:t>
      </w:r>
    </w:p>
    <w:p w14:paraId="1DC696FC" w14:textId="69ECCE50" w:rsidR="003024BC" w:rsidRDefault="003024BC" w:rsidP="008D0D97">
      <w:pPr>
        <w:numPr>
          <w:ilvl w:val="0"/>
          <w:numId w:val="60"/>
        </w:numPr>
        <w:spacing w:after="3" w:line="248" w:lineRule="auto"/>
        <w:ind w:right="15" w:hanging="427"/>
        <w:jc w:val="both"/>
      </w:pPr>
      <w:r>
        <w:t>Wykonawca zobowiązuje się dostarczyć</w:t>
      </w:r>
      <w:r w:rsidR="00D9443F">
        <w:t xml:space="preserve"> Zamawiającemu</w:t>
      </w:r>
      <w:r>
        <w:t xml:space="preserve"> przedmiot umowy bez usterek. </w:t>
      </w:r>
    </w:p>
    <w:p w14:paraId="669AFDDD" w14:textId="77777777" w:rsidR="003024BC" w:rsidRDefault="003024BC" w:rsidP="006F7BFF">
      <w:pPr>
        <w:spacing w:after="3" w:line="248" w:lineRule="auto"/>
        <w:ind w:left="427" w:right="15"/>
        <w:jc w:val="both"/>
      </w:pPr>
    </w:p>
    <w:p w14:paraId="6309E997" w14:textId="53923DE8" w:rsidR="003024BC" w:rsidRDefault="003024BC" w:rsidP="008D0D97">
      <w:pPr>
        <w:numPr>
          <w:ilvl w:val="0"/>
          <w:numId w:val="60"/>
        </w:numPr>
        <w:spacing w:after="27" w:line="248" w:lineRule="auto"/>
        <w:ind w:right="15" w:hanging="427"/>
        <w:jc w:val="both"/>
      </w:pPr>
      <w:r>
        <w:t>W przypadku stwierdzenia wad w wykonanym przedmiocie umowy</w:t>
      </w:r>
      <w:r w:rsidR="00583A21">
        <w:t>,</w:t>
      </w:r>
      <w:r>
        <w:t xml:space="preserve"> Wykonawca zobowiązuje się do ich nieodpłatnej wymiany lub </w:t>
      </w:r>
      <w:r w:rsidR="00583A21">
        <w:t xml:space="preserve">nieodpłatnego </w:t>
      </w:r>
      <w:r>
        <w:t>usunięcia w terminie d</w:t>
      </w:r>
      <w:r w:rsidR="006F7BFF">
        <w:t>o 14</w:t>
      </w:r>
      <w:r>
        <w:t xml:space="preserve"> dni roboczych od daty zgłoszenia</w:t>
      </w:r>
      <w:r w:rsidR="00583A21">
        <w:t xml:space="preserve"> przez Zamawiającego</w:t>
      </w:r>
      <w:r>
        <w:t xml:space="preserve">. </w:t>
      </w:r>
    </w:p>
    <w:p w14:paraId="0E532BB0" w14:textId="618DAA4A" w:rsidR="003024BC" w:rsidRDefault="003024BC" w:rsidP="008D0D97">
      <w:pPr>
        <w:numPr>
          <w:ilvl w:val="0"/>
          <w:numId w:val="60"/>
        </w:numPr>
        <w:spacing w:after="26" w:line="248" w:lineRule="auto"/>
        <w:ind w:right="15" w:hanging="427"/>
        <w:jc w:val="both"/>
      </w:pPr>
      <w:r>
        <w:t>Wykonawca gwarantuje, że dostarczony przedmiot umowy jest</w:t>
      </w:r>
      <w:r w:rsidR="00D9443F">
        <w:t xml:space="preserve"> fabrycznie</w:t>
      </w:r>
      <w:r>
        <w:t xml:space="preserve"> nowy, sprawny i zostanie dost</w:t>
      </w:r>
      <w:r w:rsidR="00D9443F">
        <w:t>arczony bez żadnego uszczerbku oraz bez żadnych wad fizycznych i prawnych.</w:t>
      </w:r>
      <w:r>
        <w:t xml:space="preserve"> </w:t>
      </w:r>
    </w:p>
    <w:p w14:paraId="27BFACA5" w14:textId="2F7C0097" w:rsidR="003024BC" w:rsidRDefault="003024BC" w:rsidP="008D0D97">
      <w:pPr>
        <w:numPr>
          <w:ilvl w:val="0"/>
          <w:numId w:val="60"/>
        </w:numPr>
        <w:spacing w:after="3" w:line="248" w:lineRule="auto"/>
        <w:ind w:right="15" w:hanging="427"/>
        <w:jc w:val="both"/>
      </w:pPr>
      <w:r>
        <w:t xml:space="preserve">Wykonawca udziela </w:t>
      </w:r>
      <w:r w:rsidR="00D9443F">
        <w:t xml:space="preserve">Zamawiającemu </w:t>
      </w:r>
      <w:r>
        <w:t xml:space="preserve">gwarancji jakości przedmiotu umowy objętego niniejszą umową, na warunkach oferty Wykonawcy i </w:t>
      </w:r>
      <w:r w:rsidR="00D9443F">
        <w:t xml:space="preserve">zgodnie z </w:t>
      </w:r>
      <w:r>
        <w:t>opisem przedmiotu zamówienia, stanowiącym</w:t>
      </w:r>
      <w:r w:rsidR="00583A21">
        <w:t xml:space="preserve"> załącznik</w:t>
      </w:r>
      <w:r w:rsidR="00D9443F">
        <w:t xml:space="preserve"> nr</w:t>
      </w:r>
      <w:r>
        <w:t xml:space="preserve"> 2 do niniejszej umowy, z zastrzeżeniem poniższych postanowień, licząc od dnia dokonania końcowego, bezuster</w:t>
      </w:r>
      <w:r w:rsidR="00D9443F">
        <w:t>kowego i protokolarnego odbioru przedmiotu umowy przez Zamawiającego i przez Wykonawcę , to jest na okres</w:t>
      </w:r>
      <w:r>
        <w:t xml:space="preserve"> …………… lat</w:t>
      </w:r>
      <w:r w:rsidR="00D9443F">
        <w:rPr>
          <w:i/>
        </w:rPr>
        <w:t>.</w:t>
      </w:r>
    </w:p>
    <w:p w14:paraId="7F4F0822" w14:textId="5E073A08" w:rsidR="003024BC" w:rsidRDefault="003024BC" w:rsidP="008D0D97">
      <w:pPr>
        <w:numPr>
          <w:ilvl w:val="0"/>
          <w:numId w:val="60"/>
        </w:numPr>
        <w:spacing w:after="26" w:line="248" w:lineRule="auto"/>
        <w:ind w:right="15" w:hanging="427"/>
        <w:jc w:val="both"/>
      </w:pPr>
      <w:r>
        <w:t xml:space="preserve">Warunki gwarancji </w:t>
      </w:r>
      <w:r w:rsidR="00D9443F">
        <w:t xml:space="preserve">przedmiotu umowy </w:t>
      </w:r>
      <w:r>
        <w:t>nie mogą sku</w:t>
      </w:r>
      <w:r w:rsidR="00C973E4">
        <w:t>tkować naruszeniem warunków SIWZ</w:t>
      </w:r>
      <w:r>
        <w:t xml:space="preserve"> w toku realizacji </w:t>
      </w:r>
      <w:r w:rsidR="00C973E4">
        <w:t xml:space="preserve">niniejszej </w:t>
      </w:r>
      <w:r w:rsidR="00583A21">
        <w:t>umowy ani nie mogą zawierać zapisów</w:t>
      </w:r>
      <w:r>
        <w:t xml:space="preserve"> mniej</w:t>
      </w:r>
      <w:r w:rsidR="00583A21">
        <w:t xml:space="preserve"> korzystnych dla Zamawiającego</w:t>
      </w:r>
      <w:r w:rsidR="00C973E4">
        <w:t xml:space="preserve"> niż określone w </w:t>
      </w:r>
      <w:r>
        <w:t>art. 577 do art. 581</w:t>
      </w:r>
      <w:r w:rsidR="00C973E4">
        <w:t xml:space="preserve"> kodeksu cywilnego</w:t>
      </w:r>
      <w:r>
        <w:t xml:space="preserve">.  </w:t>
      </w:r>
    </w:p>
    <w:p w14:paraId="15F80A86" w14:textId="103D8E5B" w:rsidR="003024BC" w:rsidRDefault="003024BC" w:rsidP="008D0D97">
      <w:pPr>
        <w:numPr>
          <w:ilvl w:val="0"/>
          <w:numId w:val="60"/>
        </w:numPr>
        <w:spacing w:after="27" w:line="248" w:lineRule="auto"/>
        <w:ind w:right="15" w:hanging="427"/>
        <w:jc w:val="both"/>
      </w:pPr>
      <w:r>
        <w:t xml:space="preserve">W okresie gwarancji jakości </w:t>
      </w:r>
      <w:r w:rsidR="00C973E4">
        <w:t xml:space="preserve">przedmiotu umowy </w:t>
      </w:r>
      <w:r>
        <w:t>Wykonawca zobowiązuje się do załatwiania wszelkich formalności, związanych z ewentualną wymianą wadliwego elementu przedmiotu umowy na nowy, jego wysyłką, odbiorem i dostarczeniem do Zamawiającego lub importem części zamienn</w:t>
      </w:r>
      <w:r w:rsidR="00C973E4">
        <w:t>ych – bez udziału Zamawiającego, lecz na koszt Wykonawcy.</w:t>
      </w:r>
      <w:r>
        <w:t xml:space="preserve">  </w:t>
      </w:r>
    </w:p>
    <w:p w14:paraId="67B8680E" w14:textId="111CA518" w:rsidR="003024BC" w:rsidRDefault="003024BC" w:rsidP="008D0D97">
      <w:pPr>
        <w:numPr>
          <w:ilvl w:val="0"/>
          <w:numId w:val="60"/>
        </w:numPr>
        <w:spacing w:after="25" w:line="249" w:lineRule="auto"/>
        <w:ind w:right="15" w:hanging="427"/>
        <w:jc w:val="both"/>
      </w:pPr>
      <w:r>
        <w:t>W przypadku wys</w:t>
      </w:r>
      <w:r w:rsidR="00583A21">
        <w:t>tąpienia usterek, awarii</w:t>
      </w:r>
      <w:r>
        <w:t xml:space="preserve"> lub nieprawid</w:t>
      </w:r>
      <w:r w:rsidR="00C973E4">
        <w:t>łowości w funkcjonowaniu przedmiotu umowy</w:t>
      </w:r>
      <w:r>
        <w:t xml:space="preserve"> w okresie trwania gwarancji</w:t>
      </w:r>
      <w:r w:rsidR="00C973E4">
        <w:t>,</w:t>
      </w:r>
      <w:r>
        <w:t xml:space="preserve"> Wykonawca zobowiązuje się przystąpić do ich usuwania w ciągu 48 godzin od daty powiadomienia (pisemnego, faksem lub mailem) przez Zamawiającego oraz</w:t>
      </w:r>
      <w:r w:rsidR="00C973E4">
        <w:t xml:space="preserve"> bezpłatnie</w:t>
      </w:r>
      <w:r>
        <w:t xml:space="preserve"> usunąć je (lub dostarczyć sprzęt zastępczy o nie gorszych parametrach), w terminie </w:t>
      </w:r>
      <w:r w:rsidR="002D6554">
        <w:t>10 dni</w:t>
      </w:r>
      <w:r>
        <w:t xml:space="preserve"> od chwili przekazania powiadomienia. </w:t>
      </w:r>
    </w:p>
    <w:p w14:paraId="287CD5D3" w14:textId="36E41D8F" w:rsidR="003024BC" w:rsidRDefault="00072547" w:rsidP="008D0D97">
      <w:pPr>
        <w:numPr>
          <w:ilvl w:val="0"/>
          <w:numId w:val="60"/>
        </w:numPr>
        <w:spacing w:after="27" w:line="248" w:lineRule="auto"/>
        <w:ind w:right="15" w:hanging="427"/>
        <w:jc w:val="both"/>
      </w:pPr>
      <w:r>
        <w:lastRenderedPageBreak/>
        <w:t xml:space="preserve">Trzecia awaria </w:t>
      </w:r>
      <w:r w:rsidR="003024BC">
        <w:t xml:space="preserve"> tego samego sprzętu</w:t>
      </w:r>
      <w:r w:rsidR="00583A21">
        <w:t xml:space="preserve"> stanowiącego czę</w:t>
      </w:r>
      <w:r w:rsidR="003A66F5">
        <w:t>ść przedmiotu umowy, wyłączająca</w:t>
      </w:r>
      <w:r w:rsidR="00583A21">
        <w:t xml:space="preserve"> ten</w:t>
      </w:r>
      <w:r w:rsidR="003024BC">
        <w:t xml:space="preserve"> sprzęt z eksploatacji</w:t>
      </w:r>
      <w:r w:rsidR="00583A21">
        <w:t>,</w:t>
      </w:r>
      <w:r w:rsidR="005270B5">
        <w:t xml:space="preserve"> uprawnia</w:t>
      </w:r>
      <w:r w:rsidR="003024BC">
        <w:t xml:space="preserve"> </w:t>
      </w:r>
      <w:r w:rsidR="00C973E4">
        <w:t xml:space="preserve">Zamawiającego </w:t>
      </w:r>
      <w:r w:rsidR="003024BC">
        <w:t>do</w:t>
      </w:r>
      <w:r w:rsidR="00C973E4">
        <w:t xml:space="preserve"> bezpłatnej</w:t>
      </w:r>
      <w:r w:rsidR="003024BC">
        <w:t xml:space="preserve"> wymiany </w:t>
      </w:r>
      <w:r w:rsidR="00583A21">
        <w:t xml:space="preserve">tego </w:t>
      </w:r>
      <w:r w:rsidR="003024BC">
        <w:t xml:space="preserve">sprzętu na nowy.  </w:t>
      </w:r>
    </w:p>
    <w:p w14:paraId="5823D957" w14:textId="08E07837" w:rsidR="003024BC" w:rsidRDefault="003024BC" w:rsidP="008D0D97">
      <w:pPr>
        <w:numPr>
          <w:ilvl w:val="0"/>
          <w:numId w:val="60"/>
        </w:numPr>
        <w:spacing w:after="3" w:line="248" w:lineRule="auto"/>
        <w:ind w:right="15" w:hanging="427"/>
        <w:jc w:val="both"/>
      </w:pPr>
      <w:r>
        <w:t xml:space="preserve">Wszelkie naprawy gwarancyjne </w:t>
      </w:r>
      <w:r w:rsidR="00C973E4">
        <w:t xml:space="preserve">przedmiotu umowy </w:t>
      </w:r>
      <w:r>
        <w:t xml:space="preserve">odbywają się z uwzględnieniem transportu, na koszt i ryzyko Wykonawcy.  </w:t>
      </w:r>
    </w:p>
    <w:p w14:paraId="7255C8B4" w14:textId="77777777" w:rsidR="003024BC" w:rsidRDefault="003024BC" w:rsidP="008D0D97">
      <w:pPr>
        <w:numPr>
          <w:ilvl w:val="0"/>
          <w:numId w:val="60"/>
        </w:numPr>
        <w:spacing w:after="26" w:line="248" w:lineRule="auto"/>
        <w:ind w:right="15" w:hanging="427"/>
        <w:jc w:val="both"/>
      </w:pPr>
      <w:r>
        <w:t xml:space="preserve">Zamawiający może dochodzić roszczeń z tytułu gwarancji, także po upływie terminu gwarancji, jeżeli wniósł reklamację przed upływem okresu gwarancji.  </w:t>
      </w:r>
    </w:p>
    <w:p w14:paraId="60018305" w14:textId="3D4DF529" w:rsidR="003024BC" w:rsidRDefault="003024BC" w:rsidP="008D0D97">
      <w:pPr>
        <w:numPr>
          <w:ilvl w:val="0"/>
          <w:numId w:val="60"/>
        </w:numPr>
        <w:spacing w:after="27" w:line="248" w:lineRule="auto"/>
        <w:ind w:right="15" w:hanging="427"/>
        <w:jc w:val="both"/>
      </w:pPr>
      <w:r>
        <w:t>Każda naprawa gwarancyjna</w:t>
      </w:r>
      <w:r w:rsidR="00C973E4">
        <w:t xml:space="preserve"> przedmiotu umowy lub jego części </w:t>
      </w:r>
      <w:r>
        <w:t xml:space="preserve"> powoduje przedłużenie okresu gwarancji o czas wynikający z przestoju przedmiotu umowy związany z naprawą lub wymianą uszkod</w:t>
      </w:r>
      <w:r w:rsidR="00583A21">
        <w:t>zonego sprzętu lub jego części stanowiącego część przedmiotu umowy.</w:t>
      </w:r>
      <w:r>
        <w:t xml:space="preserve"> </w:t>
      </w:r>
      <w:bookmarkStart w:id="0" w:name="_GoBack"/>
      <w:bookmarkEnd w:id="0"/>
    </w:p>
    <w:p w14:paraId="350C4ABB" w14:textId="6BB46F37" w:rsidR="003024BC" w:rsidRDefault="003024BC" w:rsidP="008D0D97">
      <w:pPr>
        <w:numPr>
          <w:ilvl w:val="0"/>
          <w:numId w:val="60"/>
        </w:numPr>
        <w:spacing w:after="3" w:line="248" w:lineRule="auto"/>
        <w:ind w:right="15" w:hanging="427"/>
        <w:jc w:val="both"/>
      </w:pPr>
      <w:r>
        <w:t xml:space="preserve">O wadliwej pracy dostarczonego przedmiotu umowy Zamawiający powiadomi Wykonawcę niezwłocznie w formie pisemnej i na numer faksu Wykonawcy. </w:t>
      </w:r>
    </w:p>
    <w:p w14:paraId="339BC1B3" w14:textId="1BB2D8AF" w:rsidR="003024BC" w:rsidRDefault="003024BC" w:rsidP="00C973E4">
      <w:pPr>
        <w:spacing w:after="3" w:line="248" w:lineRule="auto"/>
        <w:ind w:left="427" w:right="15"/>
        <w:jc w:val="both"/>
      </w:pPr>
    </w:p>
    <w:p w14:paraId="7962BABA" w14:textId="77777777" w:rsidR="003024BC" w:rsidRDefault="003024BC" w:rsidP="003024BC">
      <w:pPr>
        <w:spacing w:line="259" w:lineRule="auto"/>
        <w:ind w:left="336"/>
        <w:jc w:val="center"/>
      </w:pPr>
      <w:r>
        <w:t xml:space="preserve">§ 6 </w:t>
      </w:r>
    </w:p>
    <w:p w14:paraId="5BA27571" w14:textId="77777777" w:rsidR="003024BC" w:rsidRDefault="003024BC" w:rsidP="003024BC">
      <w:pPr>
        <w:pStyle w:val="Nagwek2"/>
        <w:ind w:left="1034" w:right="697"/>
      </w:pPr>
      <w:r>
        <w:t>Kary umowne</w:t>
      </w:r>
      <w:r>
        <w:rPr>
          <w:b w:val="0"/>
        </w:rPr>
        <w:t xml:space="preserve"> </w:t>
      </w:r>
    </w:p>
    <w:p w14:paraId="02806445" w14:textId="046047EC" w:rsidR="003024BC" w:rsidRDefault="00583A21" w:rsidP="008D0D97">
      <w:pPr>
        <w:numPr>
          <w:ilvl w:val="0"/>
          <w:numId w:val="61"/>
        </w:numPr>
        <w:spacing w:after="3" w:line="248" w:lineRule="auto"/>
        <w:ind w:right="15" w:hanging="217"/>
        <w:jc w:val="both"/>
      </w:pPr>
      <w:r>
        <w:t>Zamawiający</w:t>
      </w:r>
      <w:r w:rsidR="00C973E4">
        <w:t xml:space="preserve"> </w:t>
      </w:r>
      <w:r>
        <w:t>zastrzega</w:t>
      </w:r>
      <w:r w:rsidR="003024BC">
        <w:t xml:space="preserve"> sobie prawo do dochodzenia </w:t>
      </w:r>
      <w:r>
        <w:t xml:space="preserve">od Wykonawcy </w:t>
      </w:r>
      <w:r w:rsidR="003024BC">
        <w:t xml:space="preserve">kar umownych za niezgodne z niniejszą umową lub nienależyte wykonanie zobowiązań z umowy wynikających. </w:t>
      </w:r>
    </w:p>
    <w:p w14:paraId="129353FB" w14:textId="77777777" w:rsidR="003024BC" w:rsidRDefault="003024BC" w:rsidP="008D0D97">
      <w:pPr>
        <w:numPr>
          <w:ilvl w:val="0"/>
          <w:numId w:val="61"/>
        </w:numPr>
        <w:spacing w:after="3" w:line="248" w:lineRule="auto"/>
        <w:ind w:right="15" w:hanging="217"/>
        <w:jc w:val="both"/>
      </w:pPr>
      <w:r>
        <w:t xml:space="preserve">Wykonawca zobowiązuje się zapłacić Zamawiającemu kary umowne w wysokości: </w:t>
      </w:r>
    </w:p>
    <w:p w14:paraId="39097E68" w14:textId="7695936F" w:rsidR="003024BC" w:rsidRDefault="003024BC" w:rsidP="008D0D97">
      <w:pPr>
        <w:numPr>
          <w:ilvl w:val="1"/>
          <w:numId w:val="61"/>
        </w:numPr>
        <w:spacing w:after="27" w:line="248" w:lineRule="auto"/>
        <w:ind w:right="15" w:hanging="360"/>
        <w:jc w:val="both"/>
      </w:pPr>
      <w:r>
        <w:t>0,2 % całkowitego wynagrodzenia brutto określonego  w § 4 ust. 1 niniejszej umowy, za każdy dzień opóźnienia w dostarczeni</w:t>
      </w:r>
      <w:r w:rsidR="00C973E4">
        <w:t>u  przedmiotu niniejszej umowy do siedziby Zamawiającego,</w:t>
      </w:r>
    </w:p>
    <w:p w14:paraId="3C432B6E" w14:textId="7CB3E965" w:rsidR="003024BC" w:rsidRDefault="003024BC" w:rsidP="008D0D97">
      <w:pPr>
        <w:numPr>
          <w:ilvl w:val="1"/>
          <w:numId w:val="61"/>
        </w:numPr>
        <w:spacing w:after="3" w:line="248" w:lineRule="auto"/>
        <w:ind w:right="15" w:hanging="360"/>
        <w:jc w:val="both"/>
      </w:pPr>
      <w:r>
        <w:t xml:space="preserve">0,2 % całkowitego wynagrodzenia brutto określonego  w § 4  ust. 1 niniejszej umowy, za każdy dzień opóźnienia wymiany </w:t>
      </w:r>
      <w:r w:rsidR="00C973E4">
        <w:t xml:space="preserve">wadliwego przedmiotu umowy lub jego części </w:t>
      </w:r>
      <w:r>
        <w:t>lub</w:t>
      </w:r>
      <w:r w:rsidR="00C973E4">
        <w:t xml:space="preserve"> opóźnienia </w:t>
      </w:r>
      <w:r>
        <w:t xml:space="preserve"> usunięcia wad</w:t>
      </w:r>
      <w:r w:rsidR="00C973E4">
        <w:t xml:space="preserve"> przedmiotu umowy lub jego części</w:t>
      </w:r>
      <w:r>
        <w:t xml:space="preserve">  ponad terminy wynikające z</w:t>
      </w:r>
      <w:r w:rsidR="00583A21">
        <w:t xml:space="preserve"> niniejszej</w:t>
      </w:r>
      <w:r>
        <w:t xml:space="preserve"> umowy, </w:t>
      </w:r>
    </w:p>
    <w:p w14:paraId="77E5F805" w14:textId="1D0DBE88" w:rsidR="003024BC" w:rsidRDefault="003024BC" w:rsidP="008D0D97">
      <w:pPr>
        <w:numPr>
          <w:ilvl w:val="1"/>
          <w:numId w:val="61"/>
        </w:numPr>
        <w:spacing w:after="3" w:line="248" w:lineRule="auto"/>
        <w:ind w:right="15" w:hanging="360"/>
        <w:jc w:val="both"/>
      </w:pPr>
      <w:r>
        <w:t xml:space="preserve">10 % całkowitego wynagrodzenia brutto określonego  w § 4 ust. 1 niniejszej umowy, w sytuacji odstąpienia od </w:t>
      </w:r>
      <w:r w:rsidR="00583A21">
        <w:t xml:space="preserve">niniejszej </w:t>
      </w:r>
      <w:r>
        <w:t xml:space="preserve">umowy z powodu okoliczności, leżących po stronie Wykonawcy. </w:t>
      </w:r>
    </w:p>
    <w:p w14:paraId="4C68C895" w14:textId="6385F97A" w:rsidR="003024BC" w:rsidRDefault="003024BC" w:rsidP="008D0D97">
      <w:pPr>
        <w:numPr>
          <w:ilvl w:val="0"/>
          <w:numId w:val="61"/>
        </w:numPr>
        <w:spacing w:after="3" w:line="248" w:lineRule="auto"/>
        <w:ind w:right="15" w:hanging="217"/>
        <w:jc w:val="both"/>
      </w:pPr>
      <w:r>
        <w:t>Kary</w:t>
      </w:r>
      <w:r w:rsidR="002409BE">
        <w:t xml:space="preserve"> umowne, o których mowa w ust. 2</w:t>
      </w:r>
      <w:r>
        <w:t xml:space="preserve"> mogą być potrącone przez Zamawiającego z wynagrodzenia należnego Wykonawcy. </w:t>
      </w:r>
    </w:p>
    <w:p w14:paraId="6AE3E434" w14:textId="2693B2DC" w:rsidR="003024BC" w:rsidRDefault="003024BC" w:rsidP="008D0D97">
      <w:pPr>
        <w:numPr>
          <w:ilvl w:val="0"/>
          <w:numId w:val="61"/>
        </w:numPr>
        <w:spacing w:after="3" w:line="248" w:lineRule="auto"/>
        <w:ind w:right="15" w:hanging="217"/>
        <w:jc w:val="both"/>
      </w:pPr>
      <w:r>
        <w:t xml:space="preserve">Zamawiający zastrzega sobie prawo do dochodzenia </w:t>
      </w:r>
      <w:r w:rsidR="002409BE">
        <w:t xml:space="preserve">od Wykonawcy </w:t>
      </w:r>
      <w:r>
        <w:t>odszkodowania przewyższającego k</w:t>
      </w:r>
      <w:r w:rsidR="002409BE">
        <w:t>ary umowne na zasadach ogólnych, do rzeczywistej wysokości szkody.</w:t>
      </w:r>
      <w:r>
        <w:rPr>
          <w:b/>
        </w:rPr>
        <w:t xml:space="preserve"> </w:t>
      </w:r>
    </w:p>
    <w:p w14:paraId="43B68432" w14:textId="69A5B582" w:rsidR="003024BC" w:rsidRDefault="00583A21" w:rsidP="003024BC">
      <w:pPr>
        <w:spacing w:line="259" w:lineRule="auto"/>
        <w:ind w:left="336"/>
        <w:jc w:val="center"/>
      </w:pPr>
      <w:r>
        <w:t>§ 7</w:t>
      </w:r>
      <w:r w:rsidR="003024BC">
        <w:t xml:space="preserve"> </w:t>
      </w:r>
    </w:p>
    <w:p w14:paraId="4BFA3BD1" w14:textId="77777777" w:rsidR="003024BC" w:rsidRDefault="003024BC" w:rsidP="003024BC">
      <w:pPr>
        <w:pStyle w:val="Nagwek2"/>
        <w:ind w:left="1034" w:right="701"/>
      </w:pPr>
      <w:r>
        <w:t xml:space="preserve">Postanowienia końcowe  </w:t>
      </w:r>
    </w:p>
    <w:p w14:paraId="59D5AFF8" w14:textId="40E02D7D" w:rsidR="003024BC" w:rsidRDefault="003024BC" w:rsidP="008D0D97">
      <w:pPr>
        <w:numPr>
          <w:ilvl w:val="0"/>
          <w:numId w:val="62"/>
        </w:numPr>
        <w:spacing w:after="3" w:line="248" w:lineRule="auto"/>
        <w:ind w:right="15" w:hanging="283"/>
        <w:jc w:val="both"/>
      </w:pPr>
      <w:r>
        <w:t>Wszelkie zmiany ninie</w:t>
      </w:r>
      <w:r w:rsidR="00E30239">
        <w:t>jszej umowy wymagają zgody Zamawiającego i Wykonawcy</w:t>
      </w:r>
      <w:r>
        <w:t xml:space="preserve"> w formie pisemnej pod rygorem nieważności. </w:t>
      </w:r>
      <w:r w:rsidR="00E30239">
        <w:t>Niniejsza umowa może zostać zmieniona w przypadku ustawowej zmiany stawki podatku VAT, mającej wpływ na zmianę wysokości wynagrodzenia Wykonawcy, o którym mowa w § 4 ust. 1 n</w:t>
      </w:r>
      <w:r w:rsidR="00970EDD">
        <w:t>iniejszej umowy, a także w</w:t>
      </w:r>
      <w:r w:rsidR="00E30239">
        <w:t xml:space="preserve"> przypadku zmiany osób, o których mowa w § 1 ust. 6 i ust. 7 niniejszej umowy.</w:t>
      </w:r>
    </w:p>
    <w:p w14:paraId="75CC9E46" w14:textId="3F6906EA" w:rsidR="003024BC" w:rsidRDefault="003024BC" w:rsidP="008D0D97">
      <w:pPr>
        <w:numPr>
          <w:ilvl w:val="0"/>
          <w:numId w:val="62"/>
        </w:numPr>
        <w:spacing w:after="26" w:line="248" w:lineRule="auto"/>
        <w:ind w:right="15" w:hanging="283"/>
        <w:jc w:val="both"/>
      </w:pPr>
      <w:r>
        <w:t xml:space="preserve">Zamawiający uprawniony jest do odstąpienia od </w:t>
      </w:r>
      <w:r w:rsidR="002409BE">
        <w:t xml:space="preserve">niniejszej </w:t>
      </w:r>
      <w:r>
        <w:t xml:space="preserve">umowy w </w:t>
      </w:r>
      <w:r w:rsidR="002409BE">
        <w:t>razie zwłoki Wykonawcy w dostawie</w:t>
      </w:r>
      <w:r>
        <w:t xml:space="preserve"> przedmiotu umowy lub </w:t>
      </w:r>
      <w:r w:rsidR="002409BE">
        <w:t xml:space="preserve">zwłoki w </w:t>
      </w:r>
      <w:r>
        <w:t xml:space="preserve">usunięciu stwierdzonych wad </w:t>
      </w:r>
      <w:r w:rsidR="002409BE">
        <w:t xml:space="preserve"> przedmiotu umowy </w:t>
      </w:r>
      <w:r>
        <w:t xml:space="preserve">- powyżej 14 dni. </w:t>
      </w:r>
    </w:p>
    <w:p w14:paraId="45E0D3D2" w14:textId="77777777" w:rsidR="003024BC" w:rsidRDefault="003024BC" w:rsidP="008D0D97">
      <w:pPr>
        <w:numPr>
          <w:ilvl w:val="0"/>
          <w:numId w:val="62"/>
        </w:numPr>
        <w:spacing w:after="26" w:line="248" w:lineRule="auto"/>
        <w:ind w:right="15" w:hanging="283"/>
        <w:jc w:val="both"/>
      </w:pPr>
      <w:r>
        <w:t xml:space="preserve">W sprawach nie unormowanych niniejszą umową mają zastosowanie przepisy ustawy Prawo zamówień publicznych oraz Kodeksu Cywilnego. </w:t>
      </w:r>
    </w:p>
    <w:p w14:paraId="5D2B0ACF" w14:textId="77777777" w:rsidR="003024BC" w:rsidRDefault="003024BC" w:rsidP="008D0D97">
      <w:pPr>
        <w:numPr>
          <w:ilvl w:val="0"/>
          <w:numId w:val="62"/>
        </w:numPr>
        <w:spacing w:after="27" w:line="248" w:lineRule="auto"/>
        <w:ind w:right="15" w:hanging="283"/>
        <w:jc w:val="both"/>
      </w:pPr>
      <w:r>
        <w:t xml:space="preserve">Spory powstałe na tle realizacji niniejszej umowy będą rozstrzygane przez sąd powszechny właściwy dla siedziby Zamawiającego. </w:t>
      </w:r>
    </w:p>
    <w:p w14:paraId="574A9A23" w14:textId="32BF355A" w:rsidR="003024BC" w:rsidRDefault="003024BC" w:rsidP="008D0D97">
      <w:pPr>
        <w:numPr>
          <w:ilvl w:val="0"/>
          <w:numId w:val="62"/>
        </w:numPr>
        <w:spacing w:after="3" w:line="248" w:lineRule="auto"/>
        <w:ind w:right="15" w:hanging="283"/>
        <w:jc w:val="both"/>
      </w:pPr>
      <w:r>
        <w:t>Umowę sporządzono w dwóch jednobrzmiących egzemplarzach</w:t>
      </w:r>
      <w:r w:rsidR="002409BE">
        <w:t>, po jednym dla każdej ze stron niniejszej umowy.</w:t>
      </w:r>
    </w:p>
    <w:p w14:paraId="640822FB" w14:textId="77777777" w:rsidR="003024BC" w:rsidRDefault="003024BC" w:rsidP="003024BC">
      <w:pPr>
        <w:spacing w:line="259" w:lineRule="auto"/>
      </w:pPr>
      <w:r>
        <w:rPr>
          <w:i/>
        </w:rPr>
        <w:t xml:space="preserve"> </w:t>
      </w:r>
    </w:p>
    <w:p w14:paraId="60B650EB" w14:textId="6194752F" w:rsidR="003024BC" w:rsidRDefault="003024BC" w:rsidP="003024BC">
      <w:pPr>
        <w:spacing w:line="259" w:lineRule="auto"/>
        <w:ind w:left="360"/>
      </w:pPr>
    </w:p>
    <w:p w14:paraId="2607F6AA" w14:textId="77777777" w:rsidR="00734253" w:rsidRDefault="00734253" w:rsidP="003024BC">
      <w:pPr>
        <w:spacing w:line="259" w:lineRule="auto"/>
        <w:ind w:left="360"/>
      </w:pPr>
    </w:p>
    <w:p w14:paraId="1A8EA948" w14:textId="77777777" w:rsidR="00734253" w:rsidRDefault="00734253" w:rsidP="003024BC">
      <w:pPr>
        <w:spacing w:line="259" w:lineRule="auto"/>
        <w:ind w:left="360"/>
      </w:pPr>
    </w:p>
    <w:p w14:paraId="4D4B35F7" w14:textId="77777777" w:rsidR="003024BC" w:rsidRDefault="003024BC" w:rsidP="003024BC">
      <w:pPr>
        <w:spacing w:line="259" w:lineRule="auto"/>
        <w:ind w:right="403"/>
        <w:jc w:val="right"/>
      </w:pPr>
      <w:r>
        <w:rPr>
          <w:i/>
        </w:rPr>
        <w:t xml:space="preserve">............................................                                                                           ....................................... </w:t>
      </w:r>
    </w:p>
    <w:p w14:paraId="59622277" w14:textId="77777777" w:rsidR="003024BC" w:rsidRDefault="003024BC" w:rsidP="003024BC">
      <w:pPr>
        <w:tabs>
          <w:tab w:val="center" w:pos="2097"/>
          <w:tab w:val="center" w:pos="3267"/>
          <w:tab w:val="center" w:pos="3974"/>
          <w:tab w:val="center" w:pos="4683"/>
          <w:tab w:val="center" w:pos="5391"/>
          <w:tab w:val="center" w:pos="6098"/>
          <w:tab w:val="center" w:pos="7368"/>
        </w:tabs>
        <w:spacing w:after="10"/>
      </w:pPr>
      <w:r>
        <w:tab/>
      </w: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p w14:paraId="24D111FD" w14:textId="77777777" w:rsidR="003024BC" w:rsidRDefault="003024BC" w:rsidP="003024BC">
      <w:pPr>
        <w:spacing w:line="259" w:lineRule="auto"/>
        <w:ind w:left="391"/>
        <w:jc w:val="center"/>
      </w:pPr>
      <w:r>
        <w:rPr>
          <w:rFonts w:ascii="Verdana" w:eastAsia="Verdana" w:hAnsi="Verdana" w:cs="Verdana"/>
        </w:rPr>
        <w:t xml:space="preserve"> </w:t>
      </w:r>
    </w:p>
    <w:p w14:paraId="03ABD9D3" w14:textId="77777777" w:rsidR="003024BC" w:rsidRDefault="003024BC" w:rsidP="003024BC">
      <w:pPr>
        <w:spacing w:line="259" w:lineRule="auto"/>
      </w:pPr>
      <w:r>
        <w:t xml:space="preserve"> </w:t>
      </w:r>
    </w:p>
    <w:p w14:paraId="72D02EFE" w14:textId="77777777" w:rsidR="003024BC" w:rsidRDefault="003024BC" w:rsidP="003024BC"/>
    <w:p w14:paraId="37A7C115" w14:textId="77777777" w:rsidR="003024BC" w:rsidRDefault="003024BC" w:rsidP="003024BC">
      <w:pPr>
        <w:jc w:val="right"/>
        <w:rPr>
          <w:b/>
          <w:bCs/>
          <w:sz w:val="22"/>
          <w:szCs w:val="22"/>
          <w:lang w:eastAsia="en-US"/>
        </w:rPr>
      </w:pPr>
    </w:p>
    <w:p w14:paraId="198ED62D" w14:textId="77777777" w:rsidR="00B550AE" w:rsidRDefault="00B550AE" w:rsidP="003024BC">
      <w:pPr>
        <w:jc w:val="right"/>
        <w:rPr>
          <w:b/>
          <w:bCs/>
          <w:sz w:val="22"/>
          <w:szCs w:val="22"/>
          <w:lang w:eastAsia="en-US"/>
        </w:rPr>
      </w:pPr>
    </w:p>
    <w:p w14:paraId="7DED092B" w14:textId="77777777" w:rsidR="00B550AE" w:rsidRPr="00B477C2" w:rsidRDefault="00B550AE" w:rsidP="00B550AE">
      <w:pPr>
        <w:pStyle w:val="Nagwek6"/>
        <w:spacing w:before="120" w:after="120"/>
        <w:ind w:left="6372"/>
        <w:rPr>
          <w:rFonts w:ascii="Times New Roman" w:hAnsi="Times New Roman"/>
          <w:i/>
        </w:rPr>
      </w:pPr>
      <w:r w:rsidRPr="00B477C2">
        <w:rPr>
          <w:rFonts w:ascii="Times New Roman" w:hAnsi="Times New Roman"/>
        </w:rPr>
        <w:lastRenderedPageBreak/>
        <w:t>Załącznik nr 1</w:t>
      </w:r>
      <w:r w:rsidRPr="00B477C2">
        <w:rPr>
          <w:rFonts w:ascii="Times New Roman" w:hAnsi="Times New Roman"/>
          <w:i/>
        </w:rPr>
        <w:t xml:space="preserve"> do umowy nr…………….…………..                            z dnia…………..…..…….</w:t>
      </w:r>
    </w:p>
    <w:p w14:paraId="0985BF25" w14:textId="77777777" w:rsidR="00B550AE" w:rsidRPr="00B477C2" w:rsidRDefault="00B550AE" w:rsidP="00B550AE">
      <w:pPr>
        <w:pStyle w:val="Bezodstpw"/>
        <w:spacing w:before="120" w:after="120"/>
        <w:jc w:val="center"/>
        <w:rPr>
          <w:rFonts w:ascii="Times New Roman" w:hAnsi="Times New Roman"/>
        </w:rPr>
      </w:pPr>
    </w:p>
    <w:p w14:paraId="6B02A01E" w14:textId="77777777" w:rsidR="00B550AE" w:rsidRPr="00B477C2" w:rsidRDefault="00B550AE" w:rsidP="00B550AE">
      <w:pPr>
        <w:pStyle w:val="Bezodstpw"/>
        <w:spacing w:before="120" w:after="120"/>
        <w:jc w:val="center"/>
        <w:rPr>
          <w:rFonts w:ascii="Times New Roman" w:hAnsi="Times New Roman"/>
        </w:rPr>
      </w:pPr>
    </w:p>
    <w:p w14:paraId="5EC58925" w14:textId="77777777" w:rsidR="00B550AE" w:rsidRPr="00B477C2" w:rsidRDefault="00B550AE" w:rsidP="00B550AE">
      <w:pPr>
        <w:pStyle w:val="Bezodstpw"/>
        <w:spacing w:before="120" w:after="120" w:line="276" w:lineRule="auto"/>
        <w:jc w:val="center"/>
        <w:rPr>
          <w:rFonts w:ascii="Times New Roman" w:hAnsi="Times New Roman"/>
          <w:b/>
        </w:rPr>
      </w:pPr>
      <w:r w:rsidRPr="00B477C2">
        <w:rPr>
          <w:rFonts w:ascii="Times New Roman" w:hAnsi="Times New Roman"/>
          <w:sz w:val="24"/>
          <w:szCs w:val="24"/>
        </w:rPr>
        <w:t>Wykaz Podwykonawców (firm),  uczestniczących w wykonywaniu zamówienia pn.:</w:t>
      </w:r>
      <w:r w:rsidRPr="00B477C2">
        <w:rPr>
          <w:rFonts w:ascii="Times New Roman" w:hAnsi="Times New Roman"/>
          <w:b/>
        </w:rPr>
        <w:t xml:space="preserve"> </w:t>
      </w:r>
    </w:p>
    <w:p w14:paraId="5B2B4028" w14:textId="14D8C625" w:rsidR="00B550AE" w:rsidRPr="00041784" w:rsidRDefault="00B550AE" w:rsidP="00B550AE">
      <w:pPr>
        <w:jc w:val="center"/>
        <w:rPr>
          <w:b/>
          <w:color w:val="000000"/>
          <w:sz w:val="24"/>
          <w:szCs w:val="24"/>
        </w:rPr>
      </w:pPr>
      <w:r w:rsidRPr="00041784">
        <w:rPr>
          <w:b/>
          <w:color w:val="000000"/>
          <w:sz w:val="24"/>
          <w:szCs w:val="24"/>
        </w:rPr>
        <w:t xml:space="preserve">„Dostawa </w:t>
      </w:r>
      <w:r w:rsidR="00B37864">
        <w:rPr>
          <w:b/>
          <w:color w:val="000000"/>
          <w:sz w:val="24"/>
          <w:szCs w:val="24"/>
        </w:rPr>
        <w:t xml:space="preserve">fabrycznie nowej </w:t>
      </w:r>
      <w:r w:rsidRPr="00041784">
        <w:rPr>
          <w:b/>
          <w:color w:val="000000"/>
          <w:sz w:val="24"/>
          <w:szCs w:val="24"/>
        </w:rPr>
        <w:t>aparatury nagłośnieniowej na potrzeby</w:t>
      </w:r>
    </w:p>
    <w:p w14:paraId="25493811" w14:textId="77777777" w:rsidR="00B550AE" w:rsidRPr="00041784" w:rsidRDefault="00B550AE" w:rsidP="00B550AE">
      <w:pPr>
        <w:jc w:val="center"/>
        <w:rPr>
          <w:b/>
          <w:color w:val="000000"/>
          <w:sz w:val="24"/>
          <w:szCs w:val="24"/>
        </w:rPr>
      </w:pPr>
      <w:r w:rsidRPr="00041784">
        <w:rPr>
          <w:b/>
          <w:color w:val="000000"/>
          <w:sz w:val="24"/>
          <w:szCs w:val="24"/>
        </w:rPr>
        <w:t>Miejskiego Ośrodka Kultury w Jastrzębiu-Zdroju”</w:t>
      </w:r>
    </w:p>
    <w:p w14:paraId="04F8AF7C" w14:textId="77777777" w:rsidR="00B550AE" w:rsidRDefault="00B550AE" w:rsidP="00B550AE">
      <w:pPr>
        <w:jc w:val="center"/>
        <w:rPr>
          <w:bCs/>
          <w:color w:val="000000"/>
          <w:sz w:val="24"/>
          <w:szCs w:val="24"/>
        </w:rPr>
      </w:pPr>
    </w:p>
    <w:p w14:paraId="5370CA37" w14:textId="77777777" w:rsidR="00B550AE" w:rsidRPr="00B477C2" w:rsidRDefault="00B550AE" w:rsidP="00B550AE">
      <w:pPr>
        <w:jc w:val="center"/>
      </w:pPr>
    </w:p>
    <w:tbl>
      <w:tblPr>
        <w:tblW w:w="7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0"/>
        <w:gridCol w:w="2551"/>
        <w:gridCol w:w="2977"/>
      </w:tblGrid>
      <w:tr w:rsidR="00B550AE" w:rsidRPr="00B477C2" w14:paraId="03CE6009" w14:textId="77777777" w:rsidTr="003421C0">
        <w:trPr>
          <w:trHeight w:val="1015"/>
          <w:jc w:val="center"/>
        </w:trPr>
        <w:tc>
          <w:tcPr>
            <w:tcW w:w="2100" w:type="dxa"/>
          </w:tcPr>
          <w:p w14:paraId="290A733A" w14:textId="77777777" w:rsidR="00B550AE" w:rsidRPr="00B477C2" w:rsidRDefault="00B550AE" w:rsidP="003421C0">
            <w:pPr>
              <w:spacing w:before="120" w:after="120"/>
            </w:pPr>
          </w:p>
          <w:p w14:paraId="10F34A58" w14:textId="77777777" w:rsidR="00B550AE" w:rsidRPr="00B477C2" w:rsidRDefault="00B550AE" w:rsidP="003421C0">
            <w:pPr>
              <w:spacing w:before="120" w:after="120"/>
              <w:jc w:val="center"/>
            </w:pPr>
            <w:r w:rsidRPr="00B477C2">
              <w:rPr>
                <w:b/>
              </w:rPr>
              <w:t>Nazwa firmy</w:t>
            </w:r>
          </w:p>
        </w:tc>
        <w:tc>
          <w:tcPr>
            <w:tcW w:w="2551" w:type="dxa"/>
          </w:tcPr>
          <w:p w14:paraId="6077D660" w14:textId="77777777" w:rsidR="00B550AE" w:rsidRPr="00B477C2" w:rsidRDefault="00B550AE" w:rsidP="003421C0">
            <w:pPr>
              <w:spacing w:before="120" w:after="120"/>
            </w:pPr>
          </w:p>
          <w:p w14:paraId="70681ADB" w14:textId="77777777" w:rsidR="00B550AE" w:rsidRPr="00B477C2" w:rsidRDefault="00B550AE" w:rsidP="003421C0">
            <w:pPr>
              <w:spacing w:before="120" w:after="120"/>
              <w:jc w:val="center"/>
            </w:pPr>
            <w:r w:rsidRPr="00B477C2">
              <w:rPr>
                <w:b/>
              </w:rPr>
              <w:t>Adres siedziby</w:t>
            </w:r>
          </w:p>
        </w:tc>
        <w:tc>
          <w:tcPr>
            <w:tcW w:w="2977" w:type="dxa"/>
          </w:tcPr>
          <w:p w14:paraId="64DB38AB" w14:textId="77777777" w:rsidR="00B550AE" w:rsidRPr="00B477C2" w:rsidRDefault="00B550AE" w:rsidP="003421C0">
            <w:pPr>
              <w:spacing w:before="120" w:after="120"/>
              <w:jc w:val="center"/>
              <w:rPr>
                <w:b/>
              </w:rPr>
            </w:pPr>
          </w:p>
          <w:p w14:paraId="4919F4BA" w14:textId="77777777" w:rsidR="00B550AE" w:rsidRPr="00B477C2" w:rsidRDefault="00B550AE" w:rsidP="003421C0">
            <w:pPr>
              <w:spacing w:before="120" w:after="120"/>
              <w:jc w:val="center"/>
              <w:rPr>
                <w:b/>
              </w:rPr>
            </w:pPr>
            <w:r w:rsidRPr="00B477C2">
              <w:rPr>
                <w:b/>
              </w:rPr>
              <w:t xml:space="preserve">Rodzaj oraz zakres </w:t>
            </w:r>
            <w:r>
              <w:rPr>
                <w:b/>
              </w:rPr>
              <w:t>dostaw lub usług</w:t>
            </w:r>
          </w:p>
        </w:tc>
      </w:tr>
      <w:tr w:rsidR="00B550AE" w:rsidRPr="00B477C2" w14:paraId="7C5D90E1" w14:textId="77777777" w:rsidTr="003421C0">
        <w:trPr>
          <w:jc w:val="center"/>
        </w:trPr>
        <w:tc>
          <w:tcPr>
            <w:tcW w:w="2100" w:type="dxa"/>
          </w:tcPr>
          <w:p w14:paraId="1F46F24B" w14:textId="77777777" w:rsidR="00B550AE" w:rsidRPr="00B477C2" w:rsidRDefault="00B550AE" w:rsidP="003421C0">
            <w:pPr>
              <w:spacing w:before="120" w:after="120"/>
            </w:pPr>
          </w:p>
          <w:p w14:paraId="7FC9E37C" w14:textId="77777777" w:rsidR="00B550AE" w:rsidRPr="00B477C2" w:rsidRDefault="00B550AE" w:rsidP="003421C0">
            <w:pPr>
              <w:spacing w:before="120" w:after="120"/>
            </w:pPr>
          </w:p>
        </w:tc>
        <w:tc>
          <w:tcPr>
            <w:tcW w:w="2551" w:type="dxa"/>
          </w:tcPr>
          <w:p w14:paraId="7F290DBF" w14:textId="77777777" w:rsidR="00B550AE" w:rsidRPr="00B477C2" w:rsidRDefault="00B550AE" w:rsidP="003421C0">
            <w:pPr>
              <w:spacing w:before="120" w:after="120"/>
              <w:jc w:val="center"/>
            </w:pPr>
          </w:p>
        </w:tc>
        <w:tc>
          <w:tcPr>
            <w:tcW w:w="2977" w:type="dxa"/>
          </w:tcPr>
          <w:p w14:paraId="65014269" w14:textId="77777777" w:rsidR="00B550AE" w:rsidRPr="00B477C2" w:rsidRDefault="00B550AE" w:rsidP="003421C0">
            <w:pPr>
              <w:spacing w:before="120" w:after="120"/>
              <w:jc w:val="center"/>
            </w:pPr>
          </w:p>
        </w:tc>
      </w:tr>
      <w:tr w:rsidR="00B550AE" w:rsidRPr="00B477C2" w14:paraId="7A631495" w14:textId="77777777" w:rsidTr="003421C0">
        <w:trPr>
          <w:jc w:val="center"/>
        </w:trPr>
        <w:tc>
          <w:tcPr>
            <w:tcW w:w="2100" w:type="dxa"/>
          </w:tcPr>
          <w:p w14:paraId="2C8C06AB" w14:textId="77777777" w:rsidR="00B550AE" w:rsidRPr="00B477C2" w:rsidRDefault="00B550AE" w:rsidP="003421C0">
            <w:pPr>
              <w:spacing w:before="120" w:after="120"/>
            </w:pPr>
          </w:p>
          <w:p w14:paraId="12E89C93" w14:textId="77777777" w:rsidR="00B550AE" w:rsidRPr="00B477C2" w:rsidRDefault="00B550AE" w:rsidP="003421C0">
            <w:pPr>
              <w:spacing w:before="120" w:after="120"/>
            </w:pPr>
          </w:p>
        </w:tc>
        <w:tc>
          <w:tcPr>
            <w:tcW w:w="2551" w:type="dxa"/>
          </w:tcPr>
          <w:p w14:paraId="00CB6DB3" w14:textId="77777777" w:rsidR="00B550AE" w:rsidRPr="00B477C2" w:rsidRDefault="00B550AE" w:rsidP="003421C0">
            <w:pPr>
              <w:spacing w:before="120" w:after="120"/>
              <w:jc w:val="center"/>
            </w:pPr>
          </w:p>
        </w:tc>
        <w:tc>
          <w:tcPr>
            <w:tcW w:w="2977" w:type="dxa"/>
          </w:tcPr>
          <w:p w14:paraId="173C2BA5" w14:textId="77777777" w:rsidR="00B550AE" w:rsidRPr="00B477C2" w:rsidRDefault="00B550AE" w:rsidP="003421C0">
            <w:pPr>
              <w:spacing w:before="120" w:after="120"/>
              <w:jc w:val="center"/>
            </w:pPr>
          </w:p>
        </w:tc>
      </w:tr>
      <w:tr w:rsidR="00B550AE" w:rsidRPr="00B477C2" w14:paraId="15D52050" w14:textId="77777777" w:rsidTr="003421C0">
        <w:trPr>
          <w:jc w:val="center"/>
        </w:trPr>
        <w:tc>
          <w:tcPr>
            <w:tcW w:w="2100" w:type="dxa"/>
          </w:tcPr>
          <w:p w14:paraId="461993F3" w14:textId="77777777" w:rsidR="00B550AE" w:rsidRPr="00B477C2" w:rsidRDefault="00B550AE" w:rsidP="003421C0">
            <w:pPr>
              <w:spacing w:before="120" w:after="120"/>
            </w:pPr>
          </w:p>
          <w:p w14:paraId="5E4D9E3A" w14:textId="77777777" w:rsidR="00B550AE" w:rsidRPr="00B477C2" w:rsidRDefault="00B550AE" w:rsidP="003421C0">
            <w:pPr>
              <w:spacing w:before="120" w:after="120"/>
            </w:pPr>
          </w:p>
        </w:tc>
        <w:tc>
          <w:tcPr>
            <w:tcW w:w="2551" w:type="dxa"/>
          </w:tcPr>
          <w:p w14:paraId="62BC05D0" w14:textId="77777777" w:rsidR="00B550AE" w:rsidRPr="00B477C2" w:rsidRDefault="00B550AE" w:rsidP="003421C0">
            <w:pPr>
              <w:spacing w:before="120" w:after="120"/>
            </w:pPr>
          </w:p>
        </w:tc>
        <w:tc>
          <w:tcPr>
            <w:tcW w:w="2977" w:type="dxa"/>
          </w:tcPr>
          <w:p w14:paraId="6237E83C" w14:textId="77777777" w:rsidR="00B550AE" w:rsidRPr="00B477C2" w:rsidRDefault="00B550AE" w:rsidP="003421C0">
            <w:pPr>
              <w:spacing w:after="120"/>
            </w:pPr>
          </w:p>
        </w:tc>
      </w:tr>
    </w:tbl>
    <w:p w14:paraId="2C4560B9" w14:textId="77777777" w:rsidR="00B550AE" w:rsidRPr="00B477C2" w:rsidRDefault="00B550AE" w:rsidP="00B550AE">
      <w:pPr>
        <w:spacing w:before="120" w:after="120"/>
        <w:rPr>
          <w:b/>
        </w:rPr>
      </w:pPr>
    </w:p>
    <w:p w14:paraId="7C9C73DE" w14:textId="77777777" w:rsidR="00B550AE" w:rsidRPr="00B477C2" w:rsidRDefault="00B550AE" w:rsidP="00B550AE">
      <w:pPr>
        <w:spacing w:before="120" w:after="120"/>
        <w:rPr>
          <w:b/>
        </w:rPr>
      </w:pPr>
    </w:p>
    <w:p w14:paraId="1916039D" w14:textId="77777777" w:rsidR="00B550AE" w:rsidRPr="00B477C2" w:rsidRDefault="00B550AE" w:rsidP="00B550AE">
      <w:pPr>
        <w:overflowPunct w:val="0"/>
        <w:spacing w:before="120" w:after="120"/>
        <w:textAlignment w:val="baseline"/>
        <w:rPr>
          <w:sz w:val="18"/>
          <w:szCs w:val="18"/>
        </w:rPr>
      </w:pPr>
    </w:p>
    <w:p w14:paraId="7C954A2A" w14:textId="77777777" w:rsidR="00B550AE" w:rsidRPr="00B477C2" w:rsidRDefault="00B550AE" w:rsidP="00B550AE">
      <w:pPr>
        <w:overflowPunct w:val="0"/>
        <w:spacing w:before="120" w:after="120"/>
        <w:textAlignment w:val="baseline"/>
        <w:rPr>
          <w:sz w:val="18"/>
          <w:szCs w:val="18"/>
        </w:rPr>
      </w:pPr>
    </w:p>
    <w:p w14:paraId="064B2CF1" w14:textId="77777777" w:rsidR="00B550AE" w:rsidRPr="00B477C2" w:rsidRDefault="00B550AE" w:rsidP="00B550AE">
      <w:pPr>
        <w:overflowPunct w:val="0"/>
        <w:spacing w:before="120" w:after="120"/>
        <w:textAlignment w:val="baseline"/>
        <w:rPr>
          <w:sz w:val="18"/>
          <w:szCs w:val="18"/>
        </w:rPr>
      </w:pPr>
    </w:p>
    <w:p w14:paraId="0D07BA73" w14:textId="77777777" w:rsidR="00B550AE" w:rsidRPr="00B477C2" w:rsidRDefault="00B550AE" w:rsidP="00B550AE">
      <w:pPr>
        <w:suppressAutoHyphens/>
        <w:rPr>
          <w:sz w:val="15"/>
          <w:szCs w:val="15"/>
          <w:lang w:eastAsia="ar-SA"/>
        </w:rPr>
      </w:pPr>
      <w:r w:rsidRPr="00B477C2">
        <w:rPr>
          <w:sz w:val="15"/>
          <w:szCs w:val="15"/>
          <w:lang w:eastAsia="ar-SA"/>
        </w:rPr>
        <w:t>........................................................................................</w:t>
      </w:r>
      <w:r w:rsidRPr="00B477C2">
        <w:rPr>
          <w:sz w:val="15"/>
          <w:szCs w:val="15"/>
          <w:lang w:eastAsia="ar-SA"/>
        </w:rPr>
        <w:tab/>
      </w:r>
      <w:r w:rsidRPr="00B477C2">
        <w:rPr>
          <w:sz w:val="15"/>
          <w:szCs w:val="15"/>
          <w:lang w:eastAsia="ar-SA"/>
        </w:rPr>
        <w:tab/>
      </w:r>
      <w:r w:rsidRPr="00B477C2">
        <w:rPr>
          <w:sz w:val="15"/>
          <w:szCs w:val="15"/>
          <w:lang w:eastAsia="ar-SA"/>
        </w:rPr>
        <w:tab/>
      </w:r>
      <w:r w:rsidRPr="00B477C2">
        <w:rPr>
          <w:sz w:val="15"/>
          <w:szCs w:val="15"/>
          <w:lang w:eastAsia="ar-SA"/>
        </w:rPr>
        <w:tab/>
      </w:r>
      <w:r w:rsidRPr="00B477C2">
        <w:rPr>
          <w:i/>
          <w:sz w:val="18"/>
          <w:szCs w:val="18"/>
          <w:lang w:eastAsia="ar-SA"/>
        </w:rPr>
        <w:t xml:space="preserve">  </w:t>
      </w:r>
      <w:r w:rsidRPr="00B477C2">
        <w:rPr>
          <w:sz w:val="15"/>
          <w:szCs w:val="15"/>
          <w:lang w:eastAsia="ar-SA"/>
        </w:rPr>
        <w:t>.......................................................................................</w:t>
      </w:r>
    </w:p>
    <w:p w14:paraId="7C887749" w14:textId="77777777" w:rsidR="00B550AE" w:rsidRPr="00B477C2" w:rsidRDefault="00B550AE" w:rsidP="00B550AE">
      <w:pPr>
        <w:suppressAutoHyphens/>
        <w:rPr>
          <w:sz w:val="15"/>
          <w:szCs w:val="15"/>
          <w:lang w:eastAsia="ar-SA"/>
        </w:rPr>
      </w:pPr>
      <w:r w:rsidRPr="00B477C2">
        <w:rPr>
          <w:sz w:val="15"/>
          <w:szCs w:val="15"/>
          <w:lang w:eastAsia="ar-SA"/>
        </w:rPr>
        <w:t xml:space="preserve">           Podpis i pieczątka osób uprawnionych </w:t>
      </w:r>
      <w:r w:rsidRPr="00B477C2">
        <w:rPr>
          <w:sz w:val="15"/>
          <w:szCs w:val="15"/>
          <w:lang w:eastAsia="ar-SA"/>
        </w:rPr>
        <w:tab/>
      </w:r>
      <w:r w:rsidRPr="00B477C2">
        <w:rPr>
          <w:sz w:val="15"/>
          <w:szCs w:val="15"/>
          <w:lang w:eastAsia="ar-SA"/>
        </w:rPr>
        <w:tab/>
      </w:r>
      <w:r w:rsidRPr="00B477C2">
        <w:rPr>
          <w:sz w:val="15"/>
          <w:szCs w:val="15"/>
          <w:lang w:eastAsia="ar-SA"/>
        </w:rPr>
        <w:tab/>
      </w:r>
      <w:r w:rsidRPr="00B477C2">
        <w:rPr>
          <w:sz w:val="15"/>
          <w:szCs w:val="15"/>
          <w:lang w:eastAsia="ar-SA"/>
        </w:rPr>
        <w:tab/>
        <w:t xml:space="preserve">                           Podpis i pieczątka osoby (osób) uprawnionej/(</w:t>
      </w:r>
      <w:proofErr w:type="spellStart"/>
      <w:r w:rsidRPr="00B477C2">
        <w:rPr>
          <w:sz w:val="15"/>
          <w:szCs w:val="15"/>
          <w:lang w:eastAsia="ar-SA"/>
        </w:rPr>
        <w:t>ych</w:t>
      </w:r>
      <w:proofErr w:type="spellEnd"/>
      <w:r w:rsidRPr="00B477C2">
        <w:rPr>
          <w:sz w:val="15"/>
          <w:szCs w:val="15"/>
          <w:lang w:eastAsia="ar-SA"/>
        </w:rPr>
        <w:t>)</w:t>
      </w:r>
    </w:p>
    <w:p w14:paraId="1A551D7D" w14:textId="77777777" w:rsidR="00B550AE" w:rsidRPr="00B477C2" w:rsidRDefault="00B550AE" w:rsidP="00B550AE">
      <w:pPr>
        <w:suppressAutoHyphens/>
        <w:spacing w:after="120"/>
        <w:rPr>
          <w:lang w:eastAsia="ar-SA"/>
        </w:rPr>
      </w:pPr>
      <w:r w:rsidRPr="00B477C2">
        <w:rPr>
          <w:sz w:val="15"/>
          <w:szCs w:val="15"/>
          <w:lang w:eastAsia="ar-SA"/>
        </w:rPr>
        <w:t xml:space="preserve">        do występowania w imieniu Zamawiającego     </w:t>
      </w:r>
      <w:r w:rsidRPr="00B477C2">
        <w:rPr>
          <w:sz w:val="15"/>
          <w:szCs w:val="15"/>
          <w:lang w:eastAsia="ar-SA"/>
        </w:rPr>
        <w:tab/>
        <w:t xml:space="preserve"> </w:t>
      </w:r>
      <w:r w:rsidRPr="00B477C2">
        <w:rPr>
          <w:sz w:val="15"/>
          <w:szCs w:val="15"/>
          <w:lang w:eastAsia="ar-SA"/>
        </w:rPr>
        <w:tab/>
      </w:r>
      <w:r w:rsidRPr="00B477C2">
        <w:rPr>
          <w:sz w:val="15"/>
          <w:szCs w:val="15"/>
          <w:lang w:eastAsia="ar-SA"/>
        </w:rPr>
        <w:tab/>
      </w:r>
      <w:r w:rsidRPr="00B477C2">
        <w:rPr>
          <w:sz w:val="15"/>
          <w:szCs w:val="15"/>
          <w:lang w:eastAsia="ar-SA"/>
        </w:rPr>
        <w:tab/>
        <w:t xml:space="preserve">               do występowania w imieniu Wykonawcy </w:t>
      </w:r>
    </w:p>
    <w:p w14:paraId="4E590286" w14:textId="77777777" w:rsidR="00B550AE" w:rsidRDefault="00B550AE" w:rsidP="00B550AE"/>
    <w:p w14:paraId="17BB2B55" w14:textId="77777777" w:rsidR="00B550AE" w:rsidRDefault="00B550AE" w:rsidP="003024BC">
      <w:pPr>
        <w:jc w:val="right"/>
        <w:rPr>
          <w:b/>
          <w:bCs/>
          <w:sz w:val="22"/>
          <w:szCs w:val="22"/>
          <w:lang w:eastAsia="en-US"/>
        </w:rPr>
      </w:pPr>
    </w:p>
    <w:p w14:paraId="027A0B16" w14:textId="77777777" w:rsidR="00B550AE" w:rsidRDefault="00B550AE" w:rsidP="003024BC">
      <w:pPr>
        <w:jc w:val="right"/>
        <w:rPr>
          <w:b/>
          <w:bCs/>
          <w:sz w:val="22"/>
          <w:szCs w:val="22"/>
          <w:lang w:eastAsia="en-US"/>
        </w:rPr>
      </w:pPr>
    </w:p>
    <w:p w14:paraId="1F080F1B" w14:textId="77777777" w:rsidR="00B550AE" w:rsidRDefault="00B550AE" w:rsidP="003024BC">
      <w:pPr>
        <w:jc w:val="right"/>
        <w:rPr>
          <w:b/>
          <w:bCs/>
          <w:sz w:val="22"/>
          <w:szCs w:val="22"/>
          <w:lang w:eastAsia="en-US"/>
        </w:rPr>
      </w:pPr>
    </w:p>
    <w:p w14:paraId="13383690" w14:textId="77777777" w:rsidR="00B550AE" w:rsidRDefault="00B550AE" w:rsidP="003024BC">
      <w:pPr>
        <w:jc w:val="right"/>
        <w:rPr>
          <w:b/>
          <w:bCs/>
          <w:sz w:val="22"/>
          <w:szCs w:val="22"/>
          <w:lang w:eastAsia="en-US"/>
        </w:rPr>
      </w:pPr>
    </w:p>
    <w:p w14:paraId="6E91DBD2" w14:textId="77777777" w:rsidR="00B550AE" w:rsidRDefault="00B550AE" w:rsidP="003024BC">
      <w:pPr>
        <w:jc w:val="right"/>
        <w:rPr>
          <w:b/>
          <w:bCs/>
          <w:sz w:val="22"/>
          <w:szCs w:val="22"/>
          <w:lang w:eastAsia="en-US"/>
        </w:rPr>
      </w:pPr>
    </w:p>
    <w:p w14:paraId="6CAAF941" w14:textId="77777777" w:rsidR="00B550AE" w:rsidRDefault="00B550AE" w:rsidP="003024BC">
      <w:pPr>
        <w:jc w:val="right"/>
        <w:rPr>
          <w:b/>
          <w:bCs/>
          <w:sz w:val="22"/>
          <w:szCs w:val="22"/>
          <w:lang w:eastAsia="en-US"/>
        </w:rPr>
      </w:pPr>
    </w:p>
    <w:p w14:paraId="76291717" w14:textId="77777777" w:rsidR="00B550AE" w:rsidRDefault="00B550AE" w:rsidP="003024BC">
      <w:pPr>
        <w:jc w:val="right"/>
        <w:rPr>
          <w:b/>
          <w:bCs/>
          <w:sz w:val="22"/>
          <w:szCs w:val="22"/>
          <w:lang w:eastAsia="en-US"/>
        </w:rPr>
      </w:pPr>
    </w:p>
    <w:p w14:paraId="2167BD86" w14:textId="77777777" w:rsidR="00B550AE" w:rsidRDefault="00B550AE" w:rsidP="003024BC">
      <w:pPr>
        <w:jc w:val="right"/>
        <w:rPr>
          <w:b/>
          <w:bCs/>
          <w:sz w:val="22"/>
          <w:szCs w:val="22"/>
          <w:lang w:eastAsia="en-US"/>
        </w:rPr>
      </w:pPr>
    </w:p>
    <w:p w14:paraId="23DE9460" w14:textId="77777777" w:rsidR="00B550AE" w:rsidRDefault="00B550AE" w:rsidP="003024BC">
      <w:pPr>
        <w:jc w:val="right"/>
        <w:rPr>
          <w:b/>
          <w:bCs/>
          <w:sz w:val="22"/>
          <w:szCs w:val="22"/>
          <w:lang w:eastAsia="en-US"/>
        </w:rPr>
      </w:pPr>
    </w:p>
    <w:p w14:paraId="2CEEE06C" w14:textId="77777777" w:rsidR="00B550AE" w:rsidRDefault="00B550AE" w:rsidP="003024BC">
      <w:pPr>
        <w:jc w:val="right"/>
        <w:rPr>
          <w:b/>
          <w:bCs/>
          <w:sz w:val="22"/>
          <w:szCs w:val="22"/>
          <w:lang w:eastAsia="en-US"/>
        </w:rPr>
      </w:pPr>
    </w:p>
    <w:p w14:paraId="632455E4" w14:textId="77777777" w:rsidR="00B550AE" w:rsidRDefault="00B550AE" w:rsidP="003024BC">
      <w:pPr>
        <w:jc w:val="right"/>
        <w:rPr>
          <w:b/>
          <w:bCs/>
          <w:sz w:val="22"/>
          <w:szCs w:val="22"/>
          <w:lang w:eastAsia="en-US"/>
        </w:rPr>
      </w:pPr>
    </w:p>
    <w:p w14:paraId="03FFF0B0" w14:textId="77777777" w:rsidR="00B550AE" w:rsidRDefault="00B550AE" w:rsidP="003024BC">
      <w:pPr>
        <w:jc w:val="right"/>
        <w:rPr>
          <w:b/>
          <w:bCs/>
          <w:sz w:val="22"/>
          <w:szCs w:val="22"/>
          <w:lang w:eastAsia="en-US"/>
        </w:rPr>
      </w:pPr>
    </w:p>
    <w:p w14:paraId="0CC12FC9" w14:textId="77777777" w:rsidR="00B550AE" w:rsidRDefault="00B550AE" w:rsidP="003024BC">
      <w:pPr>
        <w:jc w:val="right"/>
        <w:rPr>
          <w:b/>
          <w:bCs/>
          <w:sz w:val="22"/>
          <w:szCs w:val="22"/>
          <w:lang w:eastAsia="en-US"/>
        </w:rPr>
      </w:pPr>
    </w:p>
    <w:p w14:paraId="6A52ED10" w14:textId="77777777" w:rsidR="00B550AE" w:rsidRDefault="00B550AE" w:rsidP="003024BC">
      <w:pPr>
        <w:jc w:val="right"/>
        <w:rPr>
          <w:b/>
          <w:bCs/>
          <w:sz w:val="22"/>
          <w:szCs w:val="22"/>
          <w:lang w:eastAsia="en-US"/>
        </w:rPr>
      </w:pPr>
    </w:p>
    <w:p w14:paraId="0A5D5DC0" w14:textId="77777777" w:rsidR="00B550AE" w:rsidRDefault="00B550AE" w:rsidP="003024BC">
      <w:pPr>
        <w:jc w:val="right"/>
        <w:rPr>
          <w:b/>
          <w:bCs/>
          <w:sz w:val="22"/>
          <w:szCs w:val="22"/>
          <w:lang w:eastAsia="en-US"/>
        </w:rPr>
      </w:pPr>
    </w:p>
    <w:p w14:paraId="3AE2478C" w14:textId="77777777" w:rsidR="00B550AE" w:rsidRDefault="00B550AE" w:rsidP="003024BC">
      <w:pPr>
        <w:jc w:val="right"/>
        <w:rPr>
          <w:b/>
          <w:bCs/>
          <w:sz w:val="22"/>
          <w:szCs w:val="22"/>
          <w:lang w:eastAsia="en-US"/>
        </w:rPr>
      </w:pPr>
    </w:p>
    <w:p w14:paraId="0A29BAB9" w14:textId="77777777" w:rsidR="00B550AE" w:rsidRDefault="00B550AE" w:rsidP="00B550AE">
      <w:pPr>
        <w:rPr>
          <w:b/>
          <w:bCs/>
          <w:sz w:val="22"/>
          <w:szCs w:val="22"/>
          <w:lang w:eastAsia="en-US"/>
        </w:rPr>
      </w:pPr>
    </w:p>
    <w:p w14:paraId="44324A6E" w14:textId="74AEA5AD" w:rsidR="003024BC" w:rsidRPr="003C1259" w:rsidRDefault="003024BC" w:rsidP="003024BC">
      <w:pPr>
        <w:pStyle w:val="Nagwek6"/>
        <w:spacing w:before="120" w:after="120"/>
        <w:rPr>
          <w:rFonts w:ascii="Times New Roman" w:hAnsi="Times New Roman"/>
        </w:rPr>
      </w:pPr>
    </w:p>
    <w:p w14:paraId="585E2B83" w14:textId="79029F85" w:rsidR="003024BC" w:rsidRDefault="003024BC" w:rsidP="00734253">
      <w:pPr>
        <w:widowControl w:val="0"/>
        <w:suppressAutoHyphens/>
        <w:autoSpaceDE w:val="0"/>
        <w:rPr>
          <w:b/>
          <w:sz w:val="24"/>
          <w:szCs w:val="24"/>
          <w:lang w:eastAsia="ar-SA"/>
        </w:rPr>
      </w:pPr>
      <w:r>
        <w:rPr>
          <w:b/>
          <w:sz w:val="16"/>
          <w:szCs w:val="16"/>
          <w:lang w:eastAsia="ar-SA"/>
        </w:rPr>
        <w:tab/>
      </w:r>
      <w:r>
        <w:rPr>
          <w:b/>
          <w:sz w:val="16"/>
          <w:szCs w:val="16"/>
          <w:lang w:eastAsia="ar-SA"/>
        </w:rPr>
        <w:tab/>
      </w:r>
      <w:r>
        <w:rPr>
          <w:b/>
          <w:sz w:val="16"/>
          <w:szCs w:val="16"/>
          <w:lang w:eastAsia="ar-SA"/>
        </w:rPr>
        <w:tab/>
      </w:r>
      <w:r>
        <w:rPr>
          <w:b/>
          <w:sz w:val="16"/>
          <w:szCs w:val="16"/>
          <w:lang w:eastAsia="ar-SA"/>
        </w:rPr>
        <w:tab/>
      </w:r>
      <w:r w:rsidR="00005B7A">
        <w:rPr>
          <w:b/>
          <w:sz w:val="16"/>
          <w:szCs w:val="16"/>
          <w:lang w:eastAsia="ar-SA"/>
        </w:rPr>
        <w:tab/>
      </w:r>
      <w:r w:rsidR="00005B7A">
        <w:rPr>
          <w:b/>
          <w:sz w:val="16"/>
          <w:szCs w:val="16"/>
          <w:lang w:eastAsia="ar-SA"/>
        </w:rPr>
        <w:tab/>
      </w:r>
      <w:r w:rsidR="00005B7A">
        <w:rPr>
          <w:b/>
          <w:sz w:val="16"/>
          <w:szCs w:val="16"/>
          <w:lang w:eastAsia="ar-SA"/>
        </w:rPr>
        <w:tab/>
      </w:r>
      <w:r>
        <w:rPr>
          <w:b/>
          <w:sz w:val="16"/>
          <w:szCs w:val="16"/>
          <w:lang w:eastAsia="ar-SA"/>
        </w:rPr>
        <w:tab/>
      </w:r>
      <w:r>
        <w:rPr>
          <w:b/>
          <w:sz w:val="16"/>
          <w:szCs w:val="16"/>
          <w:lang w:eastAsia="ar-SA"/>
        </w:rPr>
        <w:tab/>
      </w:r>
      <w:r w:rsidRPr="005E5A72">
        <w:rPr>
          <w:b/>
          <w:sz w:val="24"/>
          <w:szCs w:val="24"/>
          <w:lang w:eastAsia="ar-SA"/>
        </w:rPr>
        <w:t xml:space="preserve">Załącznik nr </w:t>
      </w:r>
      <w:r>
        <w:rPr>
          <w:b/>
          <w:sz w:val="24"/>
          <w:szCs w:val="24"/>
          <w:lang w:eastAsia="ar-SA"/>
        </w:rPr>
        <w:t>6</w:t>
      </w:r>
      <w:r w:rsidRPr="005E5A72">
        <w:rPr>
          <w:b/>
          <w:sz w:val="24"/>
          <w:szCs w:val="24"/>
          <w:lang w:eastAsia="ar-SA"/>
        </w:rPr>
        <w:t xml:space="preserve"> do SIWZ</w:t>
      </w:r>
    </w:p>
    <w:p w14:paraId="59DC748A" w14:textId="77777777" w:rsidR="00734253" w:rsidRDefault="00734253" w:rsidP="00734253">
      <w:pPr>
        <w:widowControl w:val="0"/>
        <w:suppressAutoHyphens/>
        <w:autoSpaceDE w:val="0"/>
        <w:rPr>
          <w:b/>
          <w:sz w:val="24"/>
          <w:szCs w:val="24"/>
          <w:lang w:eastAsia="ar-SA"/>
        </w:rPr>
      </w:pPr>
      <w:r>
        <w:rPr>
          <w:b/>
          <w:sz w:val="24"/>
          <w:szCs w:val="24"/>
          <w:lang w:eastAsia="ar-SA"/>
        </w:rPr>
        <w:t xml:space="preserve">                                                                                                           oraz Załącznik nr 2 </w:t>
      </w:r>
    </w:p>
    <w:p w14:paraId="76F1CD9A" w14:textId="77777777" w:rsidR="00734253" w:rsidRDefault="00734253" w:rsidP="00734253">
      <w:pPr>
        <w:widowControl w:val="0"/>
        <w:suppressAutoHyphens/>
        <w:autoSpaceDE w:val="0"/>
        <w:rPr>
          <w:b/>
          <w:sz w:val="24"/>
          <w:szCs w:val="24"/>
          <w:lang w:eastAsia="ar-SA"/>
        </w:rPr>
      </w:pPr>
      <w:r>
        <w:rPr>
          <w:b/>
          <w:sz w:val="24"/>
          <w:szCs w:val="24"/>
          <w:lang w:eastAsia="ar-SA"/>
        </w:rPr>
        <w:t xml:space="preserve">                                                                                                           do umowy Nr ………..</w:t>
      </w:r>
    </w:p>
    <w:p w14:paraId="6E00FA9B" w14:textId="10C7B3C1" w:rsidR="00734253" w:rsidRDefault="00734253" w:rsidP="00734253">
      <w:pPr>
        <w:widowControl w:val="0"/>
        <w:suppressAutoHyphens/>
        <w:autoSpaceDE w:val="0"/>
        <w:rPr>
          <w:b/>
          <w:sz w:val="24"/>
          <w:szCs w:val="24"/>
          <w:lang w:eastAsia="ar-SA"/>
        </w:rPr>
      </w:pPr>
      <w:r>
        <w:rPr>
          <w:b/>
          <w:sz w:val="24"/>
          <w:szCs w:val="24"/>
          <w:lang w:eastAsia="ar-SA"/>
        </w:rPr>
        <w:t xml:space="preserve">                                                                                                           z dnia…………………. </w:t>
      </w:r>
    </w:p>
    <w:p w14:paraId="644D8399" w14:textId="013004C5" w:rsidR="00734253" w:rsidRDefault="00734253" w:rsidP="00734253">
      <w:pPr>
        <w:widowControl w:val="0"/>
        <w:suppressAutoHyphens/>
        <w:autoSpaceDE w:val="0"/>
        <w:rPr>
          <w:b/>
          <w:sz w:val="24"/>
          <w:szCs w:val="24"/>
          <w:lang w:eastAsia="ar-SA"/>
        </w:rPr>
      </w:pPr>
      <w:r>
        <w:rPr>
          <w:b/>
          <w:sz w:val="24"/>
          <w:szCs w:val="24"/>
          <w:lang w:eastAsia="ar-SA"/>
        </w:rPr>
        <w:t xml:space="preserve">                        </w:t>
      </w:r>
    </w:p>
    <w:p w14:paraId="2B969D7A" w14:textId="77777777" w:rsidR="00734253" w:rsidRDefault="00734253" w:rsidP="00734253">
      <w:pPr>
        <w:widowControl w:val="0"/>
        <w:suppressAutoHyphens/>
        <w:autoSpaceDE w:val="0"/>
        <w:rPr>
          <w:b/>
          <w:sz w:val="24"/>
          <w:szCs w:val="24"/>
          <w:lang w:eastAsia="ar-SA"/>
        </w:rPr>
      </w:pPr>
      <w:r>
        <w:rPr>
          <w:b/>
          <w:sz w:val="24"/>
          <w:szCs w:val="24"/>
          <w:lang w:eastAsia="ar-SA"/>
        </w:rPr>
        <w:t xml:space="preserve">                     Szczegółowy opis przedmiotu zamówienia, którym jest dostawa </w:t>
      </w:r>
    </w:p>
    <w:p w14:paraId="4D0D4FFD" w14:textId="37F9A1FF" w:rsidR="00734253" w:rsidRDefault="00734253" w:rsidP="00734253">
      <w:pPr>
        <w:widowControl w:val="0"/>
        <w:suppressAutoHyphens/>
        <w:autoSpaceDE w:val="0"/>
        <w:rPr>
          <w:b/>
          <w:sz w:val="24"/>
          <w:szCs w:val="24"/>
          <w:lang w:eastAsia="ar-SA"/>
        </w:rPr>
      </w:pPr>
      <w:r>
        <w:rPr>
          <w:b/>
          <w:sz w:val="24"/>
          <w:szCs w:val="24"/>
          <w:lang w:eastAsia="ar-SA"/>
        </w:rPr>
        <w:t xml:space="preserve">                         fabrycznie nowej aparatury nagłośnieniowej na potrzeby </w:t>
      </w:r>
    </w:p>
    <w:p w14:paraId="0CBE7235" w14:textId="7EC8744C" w:rsidR="00734253" w:rsidRPr="005E5A72" w:rsidRDefault="00734253" w:rsidP="00734253">
      <w:pPr>
        <w:widowControl w:val="0"/>
        <w:suppressAutoHyphens/>
        <w:autoSpaceDE w:val="0"/>
        <w:rPr>
          <w:b/>
          <w:sz w:val="24"/>
          <w:szCs w:val="24"/>
          <w:lang w:eastAsia="ar-SA"/>
        </w:rPr>
      </w:pPr>
      <w:r>
        <w:rPr>
          <w:b/>
          <w:sz w:val="24"/>
          <w:szCs w:val="24"/>
          <w:lang w:eastAsia="ar-SA"/>
        </w:rPr>
        <w:t xml:space="preserve">                            Miejskiego Ośrodka Kultury w Jastrzębiu-Zdroju</w:t>
      </w:r>
    </w:p>
    <w:tbl>
      <w:tblPr>
        <w:tblW w:w="9920" w:type="dxa"/>
        <w:tblInd w:w="70" w:type="dxa"/>
        <w:tblCellMar>
          <w:left w:w="70" w:type="dxa"/>
          <w:right w:w="70" w:type="dxa"/>
        </w:tblCellMar>
        <w:tblLook w:val="04A0" w:firstRow="1" w:lastRow="0" w:firstColumn="1" w:lastColumn="0" w:noHBand="0" w:noVBand="1"/>
      </w:tblPr>
      <w:tblGrid>
        <w:gridCol w:w="2440"/>
        <w:gridCol w:w="5560"/>
        <w:gridCol w:w="960"/>
        <w:gridCol w:w="960"/>
      </w:tblGrid>
      <w:tr w:rsidR="003024BC" w:rsidRPr="00B65D9B" w14:paraId="76634D21" w14:textId="77777777" w:rsidTr="003024BC">
        <w:trPr>
          <w:trHeight w:val="288"/>
        </w:trPr>
        <w:tc>
          <w:tcPr>
            <w:tcW w:w="2440" w:type="dxa"/>
            <w:tcBorders>
              <w:top w:val="nil"/>
              <w:left w:val="nil"/>
              <w:bottom w:val="nil"/>
              <w:right w:val="nil"/>
            </w:tcBorders>
            <w:shd w:val="clear" w:color="auto" w:fill="auto"/>
            <w:noWrap/>
            <w:vAlign w:val="bottom"/>
            <w:hideMark/>
          </w:tcPr>
          <w:p w14:paraId="2FB81A5B" w14:textId="77777777" w:rsidR="003024BC" w:rsidRPr="00B65D9B" w:rsidRDefault="003024BC" w:rsidP="003024BC">
            <w:pPr>
              <w:rPr>
                <w:sz w:val="24"/>
                <w:szCs w:val="24"/>
                <w:lang w:eastAsia="pl-PL"/>
              </w:rPr>
            </w:pPr>
          </w:p>
        </w:tc>
        <w:tc>
          <w:tcPr>
            <w:tcW w:w="5560" w:type="dxa"/>
            <w:tcBorders>
              <w:top w:val="nil"/>
              <w:left w:val="nil"/>
              <w:bottom w:val="nil"/>
              <w:right w:val="nil"/>
            </w:tcBorders>
            <w:shd w:val="clear" w:color="auto" w:fill="auto"/>
            <w:noWrap/>
            <w:vAlign w:val="bottom"/>
            <w:hideMark/>
          </w:tcPr>
          <w:p w14:paraId="44D7DFC3" w14:textId="77777777" w:rsidR="003024BC" w:rsidRPr="00B65D9B" w:rsidRDefault="003024BC" w:rsidP="003024BC">
            <w:pPr>
              <w:rPr>
                <w:lang w:eastAsia="pl-PL"/>
              </w:rPr>
            </w:pPr>
          </w:p>
        </w:tc>
        <w:tc>
          <w:tcPr>
            <w:tcW w:w="960" w:type="dxa"/>
            <w:tcBorders>
              <w:top w:val="nil"/>
              <w:left w:val="nil"/>
              <w:bottom w:val="nil"/>
              <w:right w:val="nil"/>
            </w:tcBorders>
            <w:shd w:val="clear" w:color="auto" w:fill="auto"/>
            <w:noWrap/>
            <w:vAlign w:val="bottom"/>
            <w:hideMark/>
          </w:tcPr>
          <w:p w14:paraId="28B0195A" w14:textId="77777777" w:rsidR="003024BC" w:rsidRPr="00B65D9B" w:rsidRDefault="003024BC" w:rsidP="003024BC">
            <w:pPr>
              <w:rPr>
                <w:lang w:eastAsia="pl-PL"/>
              </w:rPr>
            </w:pPr>
          </w:p>
        </w:tc>
        <w:tc>
          <w:tcPr>
            <w:tcW w:w="960" w:type="dxa"/>
            <w:tcBorders>
              <w:top w:val="nil"/>
              <w:left w:val="nil"/>
              <w:bottom w:val="nil"/>
              <w:right w:val="nil"/>
            </w:tcBorders>
            <w:shd w:val="clear" w:color="auto" w:fill="auto"/>
            <w:noWrap/>
            <w:vAlign w:val="bottom"/>
            <w:hideMark/>
          </w:tcPr>
          <w:p w14:paraId="06C95F8D" w14:textId="77777777" w:rsidR="003024BC" w:rsidRPr="00B65D9B" w:rsidRDefault="003024BC" w:rsidP="003024BC">
            <w:pPr>
              <w:rPr>
                <w:lang w:eastAsia="pl-PL"/>
              </w:rPr>
            </w:pPr>
          </w:p>
        </w:tc>
      </w:tr>
      <w:tr w:rsidR="003024BC" w:rsidRPr="00B65D9B" w14:paraId="1D5F101E" w14:textId="77777777" w:rsidTr="003024BC">
        <w:trPr>
          <w:trHeight w:val="288"/>
        </w:trPr>
        <w:tc>
          <w:tcPr>
            <w:tcW w:w="24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92F1EF" w14:textId="77777777" w:rsidR="003024BC" w:rsidRPr="00B65D9B" w:rsidRDefault="003024BC" w:rsidP="003024BC">
            <w:pPr>
              <w:jc w:val="center"/>
              <w:rPr>
                <w:rFonts w:ascii="Calibri" w:hAnsi="Calibri" w:cs="Calibri"/>
                <w:b/>
                <w:bCs/>
                <w:color w:val="000000"/>
                <w:sz w:val="22"/>
                <w:szCs w:val="22"/>
                <w:lang w:eastAsia="pl-PL"/>
              </w:rPr>
            </w:pPr>
            <w:r w:rsidRPr="00B65D9B">
              <w:rPr>
                <w:rFonts w:ascii="Calibri" w:hAnsi="Calibri" w:cs="Calibri"/>
                <w:b/>
                <w:bCs/>
                <w:color w:val="000000"/>
                <w:sz w:val="22"/>
                <w:szCs w:val="22"/>
                <w:lang w:eastAsia="pl-PL"/>
              </w:rPr>
              <w:t>L.P</w:t>
            </w:r>
          </w:p>
        </w:tc>
        <w:tc>
          <w:tcPr>
            <w:tcW w:w="5560" w:type="dxa"/>
            <w:tcBorders>
              <w:top w:val="single" w:sz="4" w:space="0" w:color="000000"/>
              <w:left w:val="nil"/>
              <w:bottom w:val="single" w:sz="4" w:space="0" w:color="000000"/>
              <w:right w:val="single" w:sz="4" w:space="0" w:color="000000"/>
            </w:tcBorders>
            <w:shd w:val="clear" w:color="auto" w:fill="auto"/>
            <w:vAlign w:val="center"/>
            <w:hideMark/>
          </w:tcPr>
          <w:p w14:paraId="52583CE8" w14:textId="74F6948B" w:rsidR="003024BC" w:rsidRPr="00B65D9B" w:rsidRDefault="00970EDD" w:rsidP="00970EDD">
            <w:pPr>
              <w:rPr>
                <w:rFonts w:ascii="Calibri" w:hAnsi="Calibri" w:cs="Calibri"/>
                <w:b/>
                <w:bCs/>
                <w:sz w:val="22"/>
                <w:szCs w:val="22"/>
                <w:lang w:eastAsia="pl-PL"/>
              </w:rPr>
            </w:pPr>
            <w:r>
              <w:rPr>
                <w:rFonts w:ascii="Calibri" w:hAnsi="Calibri" w:cs="Calibri"/>
                <w:b/>
                <w:bCs/>
                <w:sz w:val="22"/>
                <w:szCs w:val="22"/>
                <w:lang w:eastAsia="pl-PL"/>
              </w:rPr>
              <w:t xml:space="preserve">             </w:t>
            </w:r>
            <w:r w:rsidR="003024BC" w:rsidRPr="00B65D9B">
              <w:rPr>
                <w:rFonts w:ascii="Calibri" w:hAnsi="Calibri" w:cs="Calibri"/>
                <w:b/>
                <w:bCs/>
                <w:sz w:val="22"/>
                <w:szCs w:val="22"/>
                <w:lang w:eastAsia="pl-PL"/>
              </w:rPr>
              <w:t>Specyfikacja</w:t>
            </w:r>
            <w:r>
              <w:rPr>
                <w:rFonts w:ascii="Calibri" w:hAnsi="Calibri" w:cs="Calibri"/>
                <w:b/>
                <w:bCs/>
                <w:sz w:val="22"/>
                <w:szCs w:val="22"/>
                <w:lang w:eastAsia="pl-PL"/>
              </w:rPr>
              <w:t xml:space="preserve"> przedmiotu zamówienia</w:t>
            </w:r>
          </w:p>
        </w:tc>
        <w:tc>
          <w:tcPr>
            <w:tcW w:w="960" w:type="dxa"/>
            <w:tcBorders>
              <w:top w:val="single" w:sz="4" w:space="0" w:color="000000"/>
              <w:left w:val="nil"/>
              <w:bottom w:val="single" w:sz="4" w:space="0" w:color="000000"/>
              <w:right w:val="single" w:sz="4" w:space="0" w:color="000000"/>
            </w:tcBorders>
            <w:shd w:val="clear" w:color="auto" w:fill="auto"/>
            <w:noWrap/>
            <w:vAlign w:val="center"/>
            <w:hideMark/>
          </w:tcPr>
          <w:p w14:paraId="1E257D61"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Ilość</w:t>
            </w:r>
          </w:p>
        </w:tc>
        <w:tc>
          <w:tcPr>
            <w:tcW w:w="960" w:type="dxa"/>
            <w:tcBorders>
              <w:top w:val="single" w:sz="4" w:space="0" w:color="000000"/>
              <w:left w:val="nil"/>
              <w:bottom w:val="single" w:sz="4" w:space="0" w:color="000000"/>
              <w:right w:val="single" w:sz="4" w:space="0" w:color="000000"/>
            </w:tcBorders>
            <w:shd w:val="clear" w:color="auto" w:fill="auto"/>
            <w:noWrap/>
            <w:vAlign w:val="center"/>
            <w:hideMark/>
          </w:tcPr>
          <w:p w14:paraId="1F47B7B3"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JM</w:t>
            </w:r>
          </w:p>
        </w:tc>
      </w:tr>
      <w:tr w:rsidR="003024BC" w:rsidRPr="00B65D9B" w14:paraId="3FFE0C56" w14:textId="77777777" w:rsidTr="003024BC">
        <w:trPr>
          <w:trHeight w:val="2304"/>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62FA0A51"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w:t>
            </w:r>
          </w:p>
        </w:tc>
        <w:tc>
          <w:tcPr>
            <w:tcW w:w="5560" w:type="dxa"/>
            <w:tcBorders>
              <w:top w:val="nil"/>
              <w:left w:val="nil"/>
              <w:bottom w:val="single" w:sz="4" w:space="0" w:color="000000"/>
              <w:right w:val="single" w:sz="4" w:space="0" w:color="000000"/>
            </w:tcBorders>
            <w:shd w:val="clear" w:color="auto" w:fill="auto"/>
            <w:vAlign w:val="center"/>
            <w:hideMark/>
          </w:tcPr>
          <w:p w14:paraId="2D6AA0D7" w14:textId="2F9D1F59"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Moduł pasywny "</w:t>
            </w:r>
            <w:proofErr w:type="spellStart"/>
            <w:r w:rsidRPr="00B65D9B">
              <w:rPr>
                <w:rFonts w:ascii="Calibri" w:hAnsi="Calibri" w:cs="Calibri"/>
                <w:color w:val="000000"/>
                <w:sz w:val="22"/>
                <w:szCs w:val="22"/>
                <w:lang w:eastAsia="pl-PL"/>
              </w:rPr>
              <w:t>line</w:t>
            </w:r>
            <w:proofErr w:type="spellEnd"/>
            <w:r w:rsidRPr="00B65D9B">
              <w:rPr>
                <w:rFonts w:ascii="Calibri" w:hAnsi="Calibri" w:cs="Calibri"/>
                <w:color w:val="000000"/>
                <w:sz w:val="22"/>
                <w:szCs w:val="22"/>
                <w:lang w:eastAsia="pl-PL"/>
              </w:rPr>
              <w:t xml:space="preserve"> </w:t>
            </w:r>
            <w:proofErr w:type="spellStart"/>
            <w:r w:rsidRPr="00B65D9B">
              <w:rPr>
                <w:rFonts w:ascii="Calibri" w:hAnsi="Calibri" w:cs="Calibri"/>
                <w:color w:val="000000"/>
                <w:sz w:val="22"/>
                <w:szCs w:val="22"/>
                <w:lang w:eastAsia="pl-PL"/>
              </w:rPr>
              <w:t>array</w:t>
            </w:r>
            <w:proofErr w:type="spellEnd"/>
            <w:r w:rsidRPr="00B65D9B">
              <w:rPr>
                <w:rFonts w:ascii="Calibri" w:hAnsi="Calibri" w:cs="Calibri"/>
                <w:color w:val="000000"/>
                <w:sz w:val="22"/>
                <w:szCs w:val="22"/>
                <w:lang w:eastAsia="pl-PL"/>
              </w:rPr>
              <w:t>" pracuj</w:t>
            </w:r>
            <w:r w:rsidR="006B34E3">
              <w:rPr>
                <w:rFonts w:ascii="Calibri" w:hAnsi="Calibri" w:cs="Calibri"/>
                <w:color w:val="000000"/>
                <w:sz w:val="22"/>
                <w:szCs w:val="22"/>
                <w:lang w:eastAsia="pl-PL"/>
              </w:rPr>
              <w:t>ą</w:t>
            </w:r>
            <w:r w:rsidRPr="00B65D9B">
              <w:rPr>
                <w:rFonts w:ascii="Calibri" w:hAnsi="Calibri" w:cs="Calibri"/>
                <w:color w:val="000000"/>
                <w:sz w:val="22"/>
                <w:szCs w:val="22"/>
                <w:lang w:eastAsia="pl-PL"/>
              </w:rPr>
              <w:t xml:space="preserve">cy w </w:t>
            </w:r>
            <w:proofErr w:type="spellStart"/>
            <w:r w:rsidRPr="00B65D9B">
              <w:rPr>
                <w:rFonts w:ascii="Calibri" w:hAnsi="Calibri" w:cs="Calibri"/>
                <w:color w:val="000000"/>
                <w:sz w:val="22"/>
                <w:szCs w:val="22"/>
                <w:lang w:eastAsia="pl-PL"/>
              </w:rPr>
              <w:t>biampingu</w:t>
            </w:r>
            <w:proofErr w:type="spellEnd"/>
            <w:r w:rsidRPr="00B65D9B">
              <w:rPr>
                <w:rFonts w:ascii="Calibri" w:hAnsi="Calibri" w:cs="Calibri"/>
                <w:color w:val="000000"/>
                <w:sz w:val="22"/>
                <w:szCs w:val="22"/>
                <w:lang w:eastAsia="pl-PL"/>
              </w:rPr>
              <w:t>, nie mniej niż dwa neodymowe gło</w:t>
            </w:r>
            <w:r w:rsidR="00005B7A">
              <w:rPr>
                <w:rFonts w:ascii="Calibri" w:hAnsi="Calibri" w:cs="Calibri"/>
                <w:color w:val="000000"/>
                <w:sz w:val="22"/>
                <w:szCs w:val="22"/>
                <w:lang w:eastAsia="pl-PL"/>
              </w:rPr>
              <w:t>ś</w:t>
            </w:r>
            <w:r w:rsidRPr="00B65D9B">
              <w:rPr>
                <w:rFonts w:ascii="Calibri" w:hAnsi="Calibri" w:cs="Calibri"/>
                <w:color w:val="000000"/>
                <w:sz w:val="22"/>
                <w:szCs w:val="22"/>
                <w:lang w:eastAsia="pl-PL"/>
              </w:rPr>
              <w:t>niki nisko</w:t>
            </w:r>
            <w:r w:rsidR="00005B7A">
              <w:rPr>
                <w:rFonts w:ascii="Calibri" w:hAnsi="Calibri" w:cs="Calibri"/>
                <w:color w:val="000000"/>
                <w:sz w:val="22"/>
                <w:szCs w:val="22"/>
                <w:lang w:eastAsia="pl-PL"/>
              </w:rPr>
              <w:t>-</w:t>
            </w:r>
            <w:r w:rsidRPr="00B65D9B">
              <w:rPr>
                <w:rFonts w:ascii="Calibri" w:hAnsi="Calibri" w:cs="Calibri"/>
                <w:color w:val="000000"/>
                <w:sz w:val="22"/>
                <w:szCs w:val="22"/>
                <w:lang w:eastAsia="pl-PL"/>
              </w:rPr>
              <w:t>tonowe nie mniejsze niż 8" jeden, nie mniej niż dwa neodymowe przetworniki wysokotonowe o cewce nie mniejszej niż 1,7" i wylocie nie mniejszym niż 1</w:t>
            </w:r>
            <w:r w:rsidR="008F568D">
              <w:rPr>
                <w:rFonts w:ascii="Calibri" w:hAnsi="Calibri" w:cs="Calibri"/>
                <w:color w:val="000000"/>
                <w:sz w:val="22"/>
                <w:szCs w:val="22"/>
                <w:lang w:eastAsia="pl-PL"/>
              </w:rPr>
              <w:t xml:space="preserve"> </w:t>
            </w:r>
            <w:r w:rsidR="008F568D" w:rsidRPr="008F568D">
              <w:rPr>
                <w:rFonts w:ascii="Arial" w:hAnsi="Arial" w:cs="Arial"/>
                <w:color w:val="222222"/>
                <w:shd w:val="clear" w:color="auto" w:fill="FFFFFF"/>
              </w:rPr>
              <w:t xml:space="preserve">połączone z </w:t>
            </w:r>
            <w:proofErr w:type="spellStart"/>
            <w:r w:rsidR="008F568D" w:rsidRPr="008F568D">
              <w:rPr>
                <w:rFonts w:ascii="Arial" w:hAnsi="Arial" w:cs="Arial"/>
                <w:color w:val="222222"/>
                <w:shd w:val="clear" w:color="auto" w:fill="FFFFFF"/>
              </w:rPr>
              <w:t>isofazowym</w:t>
            </w:r>
            <w:proofErr w:type="spellEnd"/>
            <w:r w:rsidR="008F568D" w:rsidRPr="008F568D">
              <w:rPr>
                <w:rFonts w:ascii="Arial" w:hAnsi="Arial" w:cs="Arial"/>
                <w:color w:val="222222"/>
                <w:shd w:val="clear" w:color="auto" w:fill="FFFFFF"/>
              </w:rPr>
              <w:t xml:space="preserve"> falowodem liniowym</w:t>
            </w:r>
            <w:r w:rsidR="008F568D">
              <w:rPr>
                <w:rFonts w:ascii="Arial" w:hAnsi="Arial" w:cs="Arial"/>
                <w:color w:val="222222"/>
                <w:shd w:val="clear" w:color="auto" w:fill="FFFFFF"/>
              </w:rPr>
              <w:t>.</w:t>
            </w:r>
            <w:r w:rsidRPr="00B65D9B">
              <w:rPr>
                <w:rFonts w:ascii="Calibri" w:hAnsi="Calibri" w:cs="Calibri"/>
                <w:color w:val="000000"/>
                <w:sz w:val="22"/>
                <w:szCs w:val="22"/>
                <w:lang w:eastAsia="pl-PL"/>
              </w:rPr>
              <w:t xml:space="preserve"> Moc ci</w:t>
            </w:r>
            <w:r w:rsidR="00005B7A">
              <w:rPr>
                <w:rFonts w:ascii="Calibri" w:hAnsi="Calibri" w:cs="Calibri"/>
                <w:color w:val="000000"/>
                <w:sz w:val="22"/>
                <w:szCs w:val="22"/>
                <w:lang w:eastAsia="pl-PL"/>
              </w:rPr>
              <w:t>ą</w:t>
            </w:r>
            <w:r w:rsidRPr="00B65D9B">
              <w:rPr>
                <w:rFonts w:ascii="Calibri" w:hAnsi="Calibri" w:cs="Calibri"/>
                <w:color w:val="000000"/>
                <w:sz w:val="22"/>
                <w:szCs w:val="22"/>
                <w:lang w:eastAsia="pl-PL"/>
              </w:rPr>
              <w:t xml:space="preserve">gła nie mniejsza niż 1000W, </w:t>
            </w:r>
            <w:proofErr w:type="spellStart"/>
            <w:r w:rsidRPr="00B65D9B">
              <w:rPr>
                <w:rFonts w:ascii="Calibri" w:hAnsi="Calibri" w:cs="Calibri"/>
                <w:color w:val="000000"/>
                <w:sz w:val="22"/>
                <w:szCs w:val="22"/>
                <w:lang w:eastAsia="pl-PL"/>
              </w:rPr>
              <w:t>max.SPL</w:t>
            </w:r>
            <w:proofErr w:type="spellEnd"/>
            <w:r w:rsidRPr="00B65D9B">
              <w:rPr>
                <w:rFonts w:ascii="Calibri" w:hAnsi="Calibri" w:cs="Calibri"/>
                <w:color w:val="000000"/>
                <w:sz w:val="22"/>
                <w:szCs w:val="22"/>
                <w:lang w:eastAsia="pl-PL"/>
              </w:rPr>
              <w:t xml:space="preserve"> nie mniejszy niż 132 </w:t>
            </w:r>
            <w:proofErr w:type="spellStart"/>
            <w:r w:rsidRPr="00B65D9B">
              <w:rPr>
                <w:rFonts w:ascii="Calibri" w:hAnsi="Calibri" w:cs="Calibri"/>
                <w:color w:val="000000"/>
                <w:sz w:val="22"/>
                <w:szCs w:val="22"/>
                <w:lang w:eastAsia="pl-PL"/>
              </w:rPr>
              <w:t>dB</w:t>
            </w:r>
            <w:proofErr w:type="spellEnd"/>
            <w:r w:rsidRPr="00B65D9B">
              <w:rPr>
                <w:rFonts w:ascii="Calibri" w:hAnsi="Calibri" w:cs="Calibri"/>
                <w:color w:val="000000"/>
                <w:sz w:val="22"/>
                <w:szCs w:val="22"/>
                <w:lang w:eastAsia="pl-PL"/>
              </w:rPr>
              <w:t xml:space="preserve">, dolne pasmo przenoszenia nie większe niż 70 </w:t>
            </w:r>
            <w:proofErr w:type="spellStart"/>
            <w:r w:rsidRPr="00B65D9B">
              <w:rPr>
                <w:rFonts w:ascii="Calibri" w:hAnsi="Calibri" w:cs="Calibri"/>
                <w:color w:val="000000"/>
                <w:sz w:val="22"/>
                <w:szCs w:val="22"/>
                <w:lang w:eastAsia="pl-PL"/>
              </w:rPr>
              <w:t>Hz</w:t>
            </w:r>
            <w:proofErr w:type="spellEnd"/>
            <w:r w:rsidRPr="00B65D9B">
              <w:rPr>
                <w:rFonts w:ascii="Calibri" w:hAnsi="Calibri" w:cs="Calibri"/>
                <w:color w:val="000000"/>
                <w:sz w:val="22"/>
                <w:szCs w:val="22"/>
                <w:lang w:eastAsia="pl-PL"/>
              </w:rPr>
              <w:t>, propagacja horyzontalna nie wi</w:t>
            </w:r>
            <w:r w:rsidR="006B34E3">
              <w:rPr>
                <w:rFonts w:ascii="Calibri" w:hAnsi="Calibri" w:cs="Calibri"/>
                <w:color w:val="000000"/>
                <w:sz w:val="22"/>
                <w:szCs w:val="22"/>
                <w:lang w:eastAsia="pl-PL"/>
              </w:rPr>
              <w:t>ę</w:t>
            </w:r>
            <w:r w:rsidRPr="00B65D9B">
              <w:rPr>
                <w:rFonts w:ascii="Calibri" w:hAnsi="Calibri" w:cs="Calibri"/>
                <w:color w:val="000000"/>
                <w:sz w:val="22"/>
                <w:szCs w:val="22"/>
                <w:lang w:eastAsia="pl-PL"/>
              </w:rPr>
              <w:t xml:space="preserve">ksza niż 90 </w:t>
            </w:r>
            <w:proofErr w:type="spellStart"/>
            <w:r w:rsidRPr="00B65D9B">
              <w:rPr>
                <w:rFonts w:ascii="Calibri" w:hAnsi="Calibri" w:cs="Calibri"/>
                <w:color w:val="000000"/>
                <w:sz w:val="22"/>
                <w:szCs w:val="22"/>
                <w:lang w:eastAsia="pl-PL"/>
              </w:rPr>
              <w:t>st</w:t>
            </w:r>
            <w:proofErr w:type="spellEnd"/>
            <w:r w:rsidRPr="00B65D9B">
              <w:rPr>
                <w:rFonts w:ascii="Calibri" w:hAnsi="Calibri" w:cs="Calibri"/>
                <w:color w:val="000000"/>
                <w:sz w:val="22"/>
                <w:szCs w:val="22"/>
                <w:lang w:eastAsia="pl-PL"/>
              </w:rPr>
              <w:t xml:space="preserve"> (+/- 10%) . Waga nie wi</w:t>
            </w:r>
            <w:r w:rsidR="00005B7A">
              <w:rPr>
                <w:rFonts w:ascii="Calibri" w:hAnsi="Calibri" w:cs="Calibri"/>
                <w:color w:val="000000"/>
                <w:sz w:val="22"/>
                <w:szCs w:val="22"/>
                <w:lang w:eastAsia="pl-PL"/>
              </w:rPr>
              <w:t>ę</w:t>
            </w:r>
            <w:r w:rsidRPr="00B65D9B">
              <w:rPr>
                <w:rFonts w:ascii="Calibri" w:hAnsi="Calibri" w:cs="Calibri"/>
                <w:color w:val="000000"/>
                <w:sz w:val="22"/>
                <w:szCs w:val="22"/>
                <w:lang w:eastAsia="pl-PL"/>
              </w:rPr>
              <w:t>ksza niż 21 kg.</w:t>
            </w:r>
          </w:p>
        </w:tc>
        <w:tc>
          <w:tcPr>
            <w:tcW w:w="960" w:type="dxa"/>
            <w:tcBorders>
              <w:top w:val="nil"/>
              <w:left w:val="nil"/>
              <w:bottom w:val="single" w:sz="4" w:space="0" w:color="000000"/>
              <w:right w:val="single" w:sz="4" w:space="0" w:color="000000"/>
            </w:tcBorders>
            <w:shd w:val="clear" w:color="000000" w:fill="FFFFFF"/>
            <w:noWrap/>
            <w:vAlign w:val="center"/>
            <w:hideMark/>
          </w:tcPr>
          <w:p w14:paraId="6EA922A8"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16</w:t>
            </w:r>
          </w:p>
        </w:tc>
        <w:tc>
          <w:tcPr>
            <w:tcW w:w="960" w:type="dxa"/>
            <w:tcBorders>
              <w:top w:val="nil"/>
              <w:left w:val="nil"/>
              <w:bottom w:val="single" w:sz="4" w:space="0" w:color="000000"/>
              <w:right w:val="single" w:sz="4" w:space="0" w:color="000000"/>
            </w:tcBorders>
            <w:shd w:val="clear" w:color="auto" w:fill="auto"/>
            <w:noWrap/>
            <w:vAlign w:val="center"/>
            <w:hideMark/>
          </w:tcPr>
          <w:p w14:paraId="69A37CF7"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1F89ADC2" w14:textId="77777777" w:rsidTr="003024BC">
        <w:trPr>
          <w:trHeight w:val="1152"/>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102C1BB5"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2</w:t>
            </w:r>
          </w:p>
        </w:tc>
        <w:tc>
          <w:tcPr>
            <w:tcW w:w="5560" w:type="dxa"/>
            <w:tcBorders>
              <w:top w:val="nil"/>
              <w:left w:val="nil"/>
              <w:bottom w:val="single" w:sz="4" w:space="0" w:color="000000"/>
              <w:right w:val="single" w:sz="4" w:space="0" w:color="000000"/>
            </w:tcBorders>
            <w:shd w:val="clear" w:color="auto" w:fill="auto"/>
            <w:vAlign w:val="center"/>
            <w:hideMark/>
          </w:tcPr>
          <w:p w14:paraId="072FA7C7" w14:textId="026E6A96"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Dedykowany przez producenta uchwyt montażowy do kolumn głośnikow</w:t>
            </w:r>
            <w:r w:rsidR="00005B7A">
              <w:rPr>
                <w:rFonts w:ascii="Calibri" w:hAnsi="Calibri" w:cs="Calibri"/>
                <w:color w:val="000000"/>
                <w:sz w:val="22"/>
                <w:szCs w:val="22"/>
                <w:lang w:eastAsia="pl-PL"/>
              </w:rPr>
              <w:t>y</w:t>
            </w:r>
            <w:r w:rsidRPr="00B65D9B">
              <w:rPr>
                <w:rFonts w:ascii="Calibri" w:hAnsi="Calibri" w:cs="Calibri"/>
                <w:color w:val="000000"/>
                <w:sz w:val="22"/>
                <w:szCs w:val="22"/>
                <w:lang w:eastAsia="pl-PL"/>
              </w:rPr>
              <w:t>ch z poz. 1, umożliwiający zawieszenie i postawienie systemu. Wyposażony w otwory montażowe um</w:t>
            </w:r>
            <w:r w:rsidR="00005B7A">
              <w:rPr>
                <w:rFonts w:ascii="Calibri" w:hAnsi="Calibri" w:cs="Calibri"/>
                <w:color w:val="000000"/>
                <w:sz w:val="22"/>
                <w:szCs w:val="22"/>
                <w:lang w:eastAsia="pl-PL"/>
              </w:rPr>
              <w:t>o</w:t>
            </w:r>
            <w:r w:rsidRPr="00B65D9B">
              <w:rPr>
                <w:rFonts w:ascii="Calibri" w:hAnsi="Calibri" w:cs="Calibri"/>
                <w:color w:val="000000"/>
                <w:sz w:val="22"/>
                <w:szCs w:val="22"/>
                <w:lang w:eastAsia="pl-PL"/>
              </w:rPr>
              <w:t>żliwiające regulację kąta nachylenia całego zestawu.</w:t>
            </w:r>
          </w:p>
        </w:tc>
        <w:tc>
          <w:tcPr>
            <w:tcW w:w="960" w:type="dxa"/>
            <w:tcBorders>
              <w:top w:val="nil"/>
              <w:left w:val="nil"/>
              <w:bottom w:val="single" w:sz="4" w:space="0" w:color="000000"/>
              <w:right w:val="single" w:sz="4" w:space="0" w:color="000000"/>
            </w:tcBorders>
            <w:shd w:val="clear" w:color="000000" w:fill="FFFFFF"/>
            <w:noWrap/>
            <w:vAlign w:val="center"/>
            <w:hideMark/>
          </w:tcPr>
          <w:p w14:paraId="4A443989"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2</w:t>
            </w:r>
          </w:p>
        </w:tc>
        <w:tc>
          <w:tcPr>
            <w:tcW w:w="960" w:type="dxa"/>
            <w:tcBorders>
              <w:top w:val="nil"/>
              <w:left w:val="nil"/>
              <w:bottom w:val="single" w:sz="4" w:space="0" w:color="000000"/>
              <w:right w:val="single" w:sz="4" w:space="0" w:color="000000"/>
            </w:tcBorders>
            <w:shd w:val="clear" w:color="auto" w:fill="auto"/>
            <w:noWrap/>
            <w:vAlign w:val="center"/>
            <w:hideMark/>
          </w:tcPr>
          <w:p w14:paraId="3660181C" w14:textId="77777777" w:rsidR="003024BC" w:rsidRPr="00B65D9B" w:rsidRDefault="003024BC" w:rsidP="003024BC">
            <w:pPr>
              <w:jc w:val="center"/>
              <w:rPr>
                <w:rFonts w:ascii="Calibri" w:hAnsi="Calibri" w:cs="Calibri"/>
                <w:color w:val="000000"/>
                <w:sz w:val="22"/>
                <w:szCs w:val="22"/>
                <w:lang w:eastAsia="pl-PL"/>
              </w:rPr>
            </w:pPr>
            <w:proofErr w:type="spellStart"/>
            <w:r w:rsidRPr="00B65D9B">
              <w:rPr>
                <w:rFonts w:ascii="Calibri" w:hAnsi="Calibri" w:cs="Calibri"/>
                <w:color w:val="000000"/>
                <w:sz w:val="22"/>
                <w:szCs w:val="22"/>
                <w:lang w:eastAsia="pl-PL"/>
              </w:rPr>
              <w:t>kpl</w:t>
            </w:r>
            <w:proofErr w:type="spellEnd"/>
            <w:r w:rsidRPr="00B65D9B">
              <w:rPr>
                <w:rFonts w:ascii="Calibri" w:hAnsi="Calibri" w:cs="Calibri"/>
                <w:color w:val="000000"/>
                <w:sz w:val="22"/>
                <w:szCs w:val="22"/>
                <w:lang w:eastAsia="pl-PL"/>
              </w:rPr>
              <w:t>.</w:t>
            </w:r>
          </w:p>
        </w:tc>
      </w:tr>
      <w:tr w:rsidR="003024BC" w:rsidRPr="00B65D9B" w14:paraId="3A3F00B8" w14:textId="77777777" w:rsidTr="003024BC">
        <w:trPr>
          <w:trHeight w:val="172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7FDBBF2B"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3</w:t>
            </w:r>
          </w:p>
        </w:tc>
        <w:tc>
          <w:tcPr>
            <w:tcW w:w="5560" w:type="dxa"/>
            <w:tcBorders>
              <w:top w:val="nil"/>
              <w:left w:val="nil"/>
              <w:bottom w:val="single" w:sz="4" w:space="0" w:color="000000"/>
              <w:right w:val="single" w:sz="4" w:space="0" w:color="000000"/>
            </w:tcBorders>
            <w:shd w:val="clear" w:color="auto" w:fill="auto"/>
            <w:vAlign w:val="center"/>
            <w:hideMark/>
          </w:tcPr>
          <w:p w14:paraId="2C41D0B4" w14:textId="250C8379"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Kabel głośnikowy o średnicy przewodów 4x4mm kw. O długości 20m, którego żyły zbudowane są z wielodrutowych linek miedzianych, a powłoka wykonana jest z materiału nie wydzielającego szkodliwych gazów w czasie ekspozycji na wysokie temperatury. Zakończony złączami</w:t>
            </w:r>
            <w:r w:rsidR="00005B7A">
              <w:rPr>
                <w:rFonts w:ascii="Calibri" w:hAnsi="Calibri" w:cs="Calibri"/>
                <w:color w:val="000000"/>
                <w:sz w:val="22"/>
                <w:szCs w:val="22"/>
                <w:lang w:eastAsia="pl-PL"/>
              </w:rPr>
              <w:t xml:space="preserve"> </w:t>
            </w:r>
            <w:proofErr w:type="spellStart"/>
            <w:r w:rsidRPr="00B65D9B">
              <w:rPr>
                <w:rFonts w:ascii="Calibri" w:hAnsi="Calibri" w:cs="Calibri"/>
                <w:color w:val="000000"/>
                <w:sz w:val="22"/>
                <w:szCs w:val="22"/>
                <w:lang w:eastAsia="pl-PL"/>
              </w:rPr>
              <w:t>Speakon</w:t>
            </w:r>
            <w:proofErr w:type="spellEnd"/>
            <w:r w:rsidRPr="00B65D9B">
              <w:rPr>
                <w:rFonts w:ascii="Calibri" w:hAnsi="Calibri" w:cs="Calibri"/>
                <w:color w:val="000000"/>
                <w:sz w:val="22"/>
                <w:szCs w:val="22"/>
                <w:lang w:eastAsia="pl-PL"/>
              </w:rPr>
              <w:t xml:space="preserve"> z obu stron.</w:t>
            </w:r>
          </w:p>
        </w:tc>
        <w:tc>
          <w:tcPr>
            <w:tcW w:w="960" w:type="dxa"/>
            <w:tcBorders>
              <w:top w:val="nil"/>
              <w:left w:val="nil"/>
              <w:bottom w:val="single" w:sz="4" w:space="0" w:color="000000"/>
              <w:right w:val="single" w:sz="4" w:space="0" w:color="000000"/>
            </w:tcBorders>
            <w:shd w:val="clear" w:color="000000" w:fill="FFFFFF"/>
            <w:noWrap/>
            <w:vAlign w:val="center"/>
            <w:hideMark/>
          </w:tcPr>
          <w:p w14:paraId="73F05B6F"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4</w:t>
            </w:r>
          </w:p>
        </w:tc>
        <w:tc>
          <w:tcPr>
            <w:tcW w:w="960" w:type="dxa"/>
            <w:tcBorders>
              <w:top w:val="nil"/>
              <w:left w:val="nil"/>
              <w:bottom w:val="single" w:sz="4" w:space="0" w:color="000000"/>
              <w:right w:val="single" w:sz="4" w:space="0" w:color="000000"/>
            </w:tcBorders>
            <w:shd w:val="clear" w:color="auto" w:fill="auto"/>
            <w:noWrap/>
            <w:vAlign w:val="center"/>
            <w:hideMark/>
          </w:tcPr>
          <w:p w14:paraId="66F0AD8E"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2E35CC0F" w14:textId="77777777" w:rsidTr="003024BC">
        <w:trPr>
          <w:trHeight w:val="172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1E0B6E69"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4</w:t>
            </w:r>
          </w:p>
        </w:tc>
        <w:tc>
          <w:tcPr>
            <w:tcW w:w="5560" w:type="dxa"/>
            <w:tcBorders>
              <w:top w:val="nil"/>
              <w:left w:val="nil"/>
              <w:bottom w:val="single" w:sz="4" w:space="0" w:color="000000"/>
              <w:right w:val="single" w:sz="4" w:space="0" w:color="000000"/>
            </w:tcBorders>
            <w:shd w:val="clear" w:color="auto" w:fill="auto"/>
            <w:vAlign w:val="center"/>
            <w:hideMark/>
          </w:tcPr>
          <w:p w14:paraId="37976446" w14:textId="059EF736"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 xml:space="preserve">Kabel głośnikowy o średnicy przewodów 4x2,5mm kw. O długości 40cm, którego żyły zbudowane są z wielodrutowych linek miedzianych, a powłoka wykonana jest z materiału nie wydzielającego szkodliwych gazów w czasie ekspozycji na wysokie temperatury. Zakończony złączami </w:t>
            </w:r>
            <w:proofErr w:type="spellStart"/>
            <w:r w:rsidRPr="00B65D9B">
              <w:rPr>
                <w:rFonts w:ascii="Calibri" w:hAnsi="Calibri" w:cs="Calibri"/>
                <w:color w:val="000000"/>
                <w:sz w:val="22"/>
                <w:szCs w:val="22"/>
                <w:lang w:eastAsia="pl-PL"/>
              </w:rPr>
              <w:t>Speakon</w:t>
            </w:r>
            <w:proofErr w:type="spellEnd"/>
            <w:r w:rsidRPr="00B65D9B">
              <w:rPr>
                <w:rFonts w:ascii="Calibri" w:hAnsi="Calibri" w:cs="Calibri"/>
                <w:color w:val="000000"/>
                <w:sz w:val="22"/>
                <w:szCs w:val="22"/>
                <w:lang w:eastAsia="pl-PL"/>
              </w:rPr>
              <w:t xml:space="preserve"> z obu stron.</w:t>
            </w:r>
          </w:p>
        </w:tc>
        <w:tc>
          <w:tcPr>
            <w:tcW w:w="960" w:type="dxa"/>
            <w:tcBorders>
              <w:top w:val="nil"/>
              <w:left w:val="nil"/>
              <w:bottom w:val="single" w:sz="4" w:space="0" w:color="000000"/>
              <w:right w:val="single" w:sz="4" w:space="0" w:color="000000"/>
            </w:tcBorders>
            <w:shd w:val="clear" w:color="000000" w:fill="FFFFFF"/>
            <w:noWrap/>
            <w:vAlign w:val="center"/>
            <w:hideMark/>
          </w:tcPr>
          <w:p w14:paraId="45EE98C3"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12</w:t>
            </w:r>
          </w:p>
        </w:tc>
        <w:tc>
          <w:tcPr>
            <w:tcW w:w="960" w:type="dxa"/>
            <w:tcBorders>
              <w:top w:val="nil"/>
              <w:left w:val="nil"/>
              <w:bottom w:val="single" w:sz="4" w:space="0" w:color="000000"/>
              <w:right w:val="single" w:sz="4" w:space="0" w:color="000000"/>
            </w:tcBorders>
            <w:shd w:val="clear" w:color="auto" w:fill="auto"/>
            <w:noWrap/>
            <w:vAlign w:val="center"/>
            <w:hideMark/>
          </w:tcPr>
          <w:p w14:paraId="6D6747AE"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0E005BCD" w14:textId="77777777" w:rsidTr="003024BC">
        <w:trPr>
          <w:trHeight w:val="1152"/>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60E21A03"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5</w:t>
            </w:r>
          </w:p>
        </w:tc>
        <w:tc>
          <w:tcPr>
            <w:tcW w:w="5560" w:type="dxa"/>
            <w:tcBorders>
              <w:top w:val="nil"/>
              <w:left w:val="nil"/>
              <w:bottom w:val="single" w:sz="4" w:space="0" w:color="000000"/>
              <w:right w:val="single" w:sz="4" w:space="0" w:color="000000"/>
            </w:tcBorders>
            <w:shd w:val="clear" w:color="auto" w:fill="auto"/>
            <w:vAlign w:val="center"/>
            <w:hideMark/>
          </w:tcPr>
          <w:p w14:paraId="5D0CD8A1" w14:textId="77777777"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Skrzynia transportowa na 4 moduły kolumny głośnikowej z poz. 1. Wykonana ze sklejki o grubości nie mniejszej niż 6mm, wyposażona w metalowe okucia, uchwyty transportowe, zamki motylkowe, koła transportowe.</w:t>
            </w:r>
          </w:p>
        </w:tc>
        <w:tc>
          <w:tcPr>
            <w:tcW w:w="960" w:type="dxa"/>
            <w:tcBorders>
              <w:top w:val="nil"/>
              <w:left w:val="nil"/>
              <w:bottom w:val="single" w:sz="4" w:space="0" w:color="000000"/>
              <w:right w:val="single" w:sz="4" w:space="0" w:color="000000"/>
            </w:tcBorders>
            <w:shd w:val="clear" w:color="000000" w:fill="FFFFFF"/>
            <w:noWrap/>
            <w:vAlign w:val="center"/>
            <w:hideMark/>
          </w:tcPr>
          <w:p w14:paraId="50DF75C6"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4</w:t>
            </w:r>
          </w:p>
        </w:tc>
        <w:tc>
          <w:tcPr>
            <w:tcW w:w="960" w:type="dxa"/>
            <w:tcBorders>
              <w:top w:val="nil"/>
              <w:left w:val="nil"/>
              <w:bottom w:val="single" w:sz="4" w:space="0" w:color="000000"/>
              <w:right w:val="single" w:sz="4" w:space="0" w:color="000000"/>
            </w:tcBorders>
            <w:shd w:val="clear" w:color="auto" w:fill="auto"/>
            <w:noWrap/>
            <w:vAlign w:val="center"/>
            <w:hideMark/>
          </w:tcPr>
          <w:p w14:paraId="27B60C3E"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0B5D8CC3" w14:textId="77777777" w:rsidTr="003024BC">
        <w:trPr>
          <w:trHeight w:val="172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3ECE8092"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6</w:t>
            </w:r>
          </w:p>
        </w:tc>
        <w:tc>
          <w:tcPr>
            <w:tcW w:w="5560" w:type="dxa"/>
            <w:tcBorders>
              <w:top w:val="nil"/>
              <w:left w:val="nil"/>
              <w:bottom w:val="single" w:sz="4" w:space="0" w:color="000000"/>
              <w:right w:val="single" w:sz="4" w:space="0" w:color="000000"/>
            </w:tcBorders>
            <w:shd w:val="clear" w:color="auto" w:fill="auto"/>
            <w:vAlign w:val="center"/>
            <w:hideMark/>
          </w:tcPr>
          <w:p w14:paraId="13272441" w14:textId="3E7E94A1"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Kolumna nisko</w:t>
            </w:r>
            <w:r w:rsidR="00005B7A">
              <w:rPr>
                <w:rFonts w:ascii="Calibri" w:hAnsi="Calibri" w:cs="Calibri"/>
                <w:color w:val="000000"/>
                <w:sz w:val="22"/>
                <w:szCs w:val="22"/>
                <w:lang w:eastAsia="pl-PL"/>
              </w:rPr>
              <w:t>-</w:t>
            </w:r>
            <w:r w:rsidRPr="00B65D9B">
              <w:rPr>
                <w:rFonts w:ascii="Calibri" w:hAnsi="Calibri" w:cs="Calibri"/>
                <w:color w:val="000000"/>
                <w:sz w:val="22"/>
                <w:szCs w:val="22"/>
                <w:lang w:eastAsia="pl-PL"/>
              </w:rPr>
              <w:t xml:space="preserve">tonowa typu </w:t>
            </w:r>
            <w:proofErr w:type="spellStart"/>
            <w:r w:rsidRPr="00B65D9B">
              <w:rPr>
                <w:rFonts w:ascii="Calibri" w:hAnsi="Calibri" w:cs="Calibri"/>
                <w:color w:val="000000"/>
                <w:sz w:val="22"/>
                <w:szCs w:val="22"/>
                <w:lang w:eastAsia="pl-PL"/>
              </w:rPr>
              <w:t>bass</w:t>
            </w:r>
            <w:proofErr w:type="spellEnd"/>
            <w:r w:rsidRPr="00B65D9B">
              <w:rPr>
                <w:rFonts w:ascii="Calibri" w:hAnsi="Calibri" w:cs="Calibri"/>
                <w:color w:val="000000"/>
                <w:sz w:val="22"/>
                <w:szCs w:val="22"/>
                <w:lang w:eastAsia="pl-PL"/>
              </w:rPr>
              <w:t xml:space="preserve"> </w:t>
            </w:r>
            <w:proofErr w:type="spellStart"/>
            <w:r w:rsidRPr="00B65D9B">
              <w:rPr>
                <w:rFonts w:ascii="Calibri" w:hAnsi="Calibri" w:cs="Calibri"/>
                <w:color w:val="000000"/>
                <w:sz w:val="22"/>
                <w:szCs w:val="22"/>
                <w:lang w:eastAsia="pl-PL"/>
              </w:rPr>
              <w:t>reflex</w:t>
            </w:r>
            <w:proofErr w:type="spellEnd"/>
            <w:r w:rsidRPr="00B65D9B">
              <w:rPr>
                <w:rFonts w:ascii="Calibri" w:hAnsi="Calibri" w:cs="Calibri"/>
                <w:color w:val="000000"/>
                <w:sz w:val="22"/>
                <w:szCs w:val="22"/>
                <w:lang w:eastAsia="pl-PL"/>
              </w:rPr>
              <w:t xml:space="preserve">, dwa głośniki neodymowe o średnicy nie mniejszej niż 18" i 4" cewce każdy, dolny zakres pasma nie większy niż 39 </w:t>
            </w:r>
            <w:proofErr w:type="spellStart"/>
            <w:r w:rsidRPr="00B65D9B">
              <w:rPr>
                <w:rFonts w:ascii="Calibri" w:hAnsi="Calibri" w:cs="Calibri"/>
                <w:color w:val="000000"/>
                <w:sz w:val="22"/>
                <w:szCs w:val="22"/>
                <w:lang w:eastAsia="pl-PL"/>
              </w:rPr>
              <w:t>Hz</w:t>
            </w:r>
            <w:proofErr w:type="spellEnd"/>
            <w:r w:rsidRPr="00B65D9B">
              <w:rPr>
                <w:rFonts w:ascii="Calibri" w:hAnsi="Calibri" w:cs="Calibri"/>
                <w:color w:val="000000"/>
                <w:sz w:val="22"/>
                <w:szCs w:val="22"/>
                <w:lang w:eastAsia="pl-PL"/>
              </w:rPr>
              <w:t xml:space="preserve">, moc nominalna AES nie mniejsza niż 2x1200W, skuteczność nie mniejsza niż 101 </w:t>
            </w:r>
            <w:proofErr w:type="spellStart"/>
            <w:r w:rsidRPr="00B65D9B">
              <w:rPr>
                <w:rFonts w:ascii="Calibri" w:hAnsi="Calibri" w:cs="Calibri"/>
                <w:color w:val="000000"/>
                <w:sz w:val="22"/>
                <w:szCs w:val="22"/>
                <w:lang w:eastAsia="pl-PL"/>
              </w:rPr>
              <w:t>dB</w:t>
            </w:r>
            <w:proofErr w:type="spellEnd"/>
            <w:r w:rsidRPr="00B65D9B">
              <w:rPr>
                <w:rFonts w:ascii="Calibri" w:hAnsi="Calibri" w:cs="Calibri"/>
                <w:color w:val="000000"/>
                <w:sz w:val="22"/>
                <w:szCs w:val="22"/>
                <w:lang w:eastAsia="pl-PL"/>
              </w:rPr>
              <w:t>, obudowa sklejka , kolor czarny. Waga nie większa niż 73 kg.</w:t>
            </w:r>
          </w:p>
        </w:tc>
        <w:tc>
          <w:tcPr>
            <w:tcW w:w="960" w:type="dxa"/>
            <w:tcBorders>
              <w:top w:val="nil"/>
              <w:left w:val="nil"/>
              <w:bottom w:val="single" w:sz="4" w:space="0" w:color="000000"/>
              <w:right w:val="single" w:sz="4" w:space="0" w:color="000000"/>
            </w:tcBorders>
            <w:shd w:val="clear" w:color="000000" w:fill="FFFFFF"/>
            <w:noWrap/>
            <w:vAlign w:val="center"/>
            <w:hideMark/>
          </w:tcPr>
          <w:p w14:paraId="5FA68277"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8</w:t>
            </w:r>
          </w:p>
        </w:tc>
        <w:tc>
          <w:tcPr>
            <w:tcW w:w="960" w:type="dxa"/>
            <w:tcBorders>
              <w:top w:val="nil"/>
              <w:left w:val="nil"/>
              <w:bottom w:val="single" w:sz="4" w:space="0" w:color="000000"/>
              <w:right w:val="single" w:sz="4" w:space="0" w:color="000000"/>
            </w:tcBorders>
            <w:shd w:val="clear" w:color="auto" w:fill="auto"/>
            <w:noWrap/>
            <w:vAlign w:val="center"/>
            <w:hideMark/>
          </w:tcPr>
          <w:p w14:paraId="11E7F98F"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0D068CFD" w14:textId="77777777" w:rsidTr="003024BC">
        <w:trPr>
          <w:trHeight w:val="172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1EEDD5F4"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lastRenderedPageBreak/>
              <w:t>7</w:t>
            </w:r>
          </w:p>
        </w:tc>
        <w:tc>
          <w:tcPr>
            <w:tcW w:w="5560" w:type="dxa"/>
            <w:tcBorders>
              <w:top w:val="nil"/>
              <w:left w:val="nil"/>
              <w:bottom w:val="single" w:sz="4" w:space="0" w:color="000000"/>
              <w:right w:val="single" w:sz="4" w:space="0" w:color="000000"/>
            </w:tcBorders>
            <w:shd w:val="clear" w:color="auto" w:fill="auto"/>
            <w:vAlign w:val="center"/>
            <w:hideMark/>
          </w:tcPr>
          <w:p w14:paraId="2535C590" w14:textId="4B93A075"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 xml:space="preserve">Kabel głośnikowy o średnicy przewodów 2x2,5mm kw. O długości 3m, którego żyły zbudowane są z wielodrutowych linek miedzianych, a powłoka wykonana jest z materiału nie wydzielającego szkodliwych gazów w czasie ekspozycji na wysokie temperatury. Zakończony złączami  </w:t>
            </w:r>
            <w:proofErr w:type="spellStart"/>
            <w:r w:rsidRPr="00B65D9B">
              <w:rPr>
                <w:rFonts w:ascii="Calibri" w:hAnsi="Calibri" w:cs="Calibri"/>
                <w:color w:val="000000"/>
                <w:sz w:val="22"/>
                <w:szCs w:val="22"/>
                <w:lang w:eastAsia="pl-PL"/>
              </w:rPr>
              <w:t>Speakon</w:t>
            </w:r>
            <w:proofErr w:type="spellEnd"/>
            <w:r w:rsidRPr="00B65D9B">
              <w:rPr>
                <w:rFonts w:ascii="Calibri" w:hAnsi="Calibri" w:cs="Calibri"/>
                <w:color w:val="000000"/>
                <w:sz w:val="22"/>
                <w:szCs w:val="22"/>
                <w:lang w:eastAsia="pl-PL"/>
              </w:rPr>
              <w:t xml:space="preserve"> z obu stron.</w:t>
            </w:r>
          </w:p>
        </w:tc>
        <w:tc>
          <w:tcPr>
            <w:tcW w:w="960" w:type="dxa"/>
            <w:tcBorders>
              <w:top w:val="nil"/>
              <w:left w:val="nil"/>
              <w:bottom w:val="single" w:sz="4" w:space="0" w:color="000000"/>
              <w:right w:val="single" w:sz="4" w:space="0" w:color="000000"/>
            </w:tcBorders>
            <w:shd w:val="clear" w:color="FFFF00" w:fill="FFFFFF"/>
            <w:noWrap/>
            <w:vAlign w:val="center"/>
            <w:hideMark/>
          </w:tcPr>
          <w:p w14:paraId="1AE8E993"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4</w:t>
            </w:r>
          </w:p>
        </w:tc>
        <w:tc>
          <w:tcPr>
            <w:tcW w:w="960" w:type="dxa"/>
            <w:tcBorders>
              <w:top w:val="nil"/>
              <w:left w:val="nil"/>
              <w:bottom w:val="single" w:sz="4" w:space="0" w:color="000000"/>
              <w:right w:val="single" w:sz="4" w:space="0" w:color="000000"/>
            </w:tcBorders>
            <w:shd w:val="clear" w:color="auto" w:fill="auto"/>
            <w:noWrap/>
            <w:vAlign w:val="center"/>
            <w:hideMark/>
          </w:tcPr>
          <w:p w14:paraId="74557215"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5D48891F" w14:textId="77777777" w:rsidTr="003024BC">
        <w:trPr>
          <w:trHeight w:val="172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4F5B750A"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8</w:t>
            </w:r>
          </w:p>
        </w:tc>
        <w:tc>
          <w:tcPr>
            <w:tcW w:w="5560" w:type="dxa"/>
            <w:tcBorders>
              <w:top w:val="nil"/>
              <w:left w:val="nil"/>
              <w:bottom w:val="single" w:sz="4" w:space="0" w:color="000000"/>
              <w:right w:val="single" w:sz="4" w:space="0" w:color="000000"/>
            </w:tcBorders>
            <w:shd w:val="clear" w:color="auto" w:fill="auto"/>
            <w:vAlign w:val="center"/>
            <w:hideMark/>
          </w:tcPr>
          <w:p w14:paraId="02A5E424" w14:textId="0485BA81"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 xml:space="preserve">Kabel głośnikowy o średnicy przewodów 2x4mm kw. O długości 16m, którego żyły zbudowane są z wielodrutowych linek miedzianych, a powłoka wykonana jest z materiału nie wydzielającego szkodliwych gazów w czasie ekspozycji na wysokie temperatury. Zakończony złączami  </w:t>
            </w:r>
            <w:proofErr w:type="spellStart"/>
            <w:r w:rsidRPr="00B65D9B">
              <w:rPr>
                <w:rFonts w:ascii="Calibri" w:hAnsi="Calibri" w:cs="Calibri"/>
                <w:color w:val="000000"/>
                <w:sz w:val="22"/>
                <w:szCs w:val="22"/>
                <w:lang w:eastAsia="pl-PL"/>
              </w:rPr>
              <w:t>Speakon</w:t>
            </w:r>
            <w:proofErr w:type="spellEnd"/>
            <w:r w:rsidRPr="00B65D9B">
              <w:rPr>
                <w:rFonts w:ascii="Calibri" w:hAnsi="Calibri" w:cs="Calibri"/>
                <w:color w:val="000000"/>
                <w:sz w:val="22"/>
                <w:szCs w:val="22"/>
                <w:lang w:eastAsia="pl-PL"/>
              </w:rPr>
              <w:t xml:space="preserve"> z obu stron.</w:t>
            </w:r>
          </w:p>
        </w:tc>
        <w:tc>
          <w:tcPr>
            <w:tcW w:w="960" w:type="dxa"/>
            <w:tcBorders>
              <w:top w:val="nil"/>
              <w:left w:val="nil"/>
              <w:bottom w:val="single" w:sz="4" w:space="0" w:color="000000"/>
              <w:right w:val="single" w:sz="4" w:space="0" w:color="000000"/>
            </w:tcBorders>
            <w:shd w:val="clear" w:color="FFFF00" w:fill="FFFFFF"/>
            <w:noWrap/>
            <w:vAlign w:val="center"/>
            <w:hideMark/>
          </w:tcPr>
          <w:p w14:paraId="312DF4F2"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4</w:t>
            </w:r>
          </w:p>
        </w:tc>
        <w:tc>
          <w:tcPr>
            <w:tcW w:w="960" w:type="dxa"/>
            <w:tcBorders>
              <w:top w:val="nil"/>
              <w:left w:val="nil"/>
              <w:bottom w:val="single" w:sz="4" w:space="0" w:color="000000"/>
              <w:right w:val="single" w:sz="4" w:space="0" w:color="000000"/>
            </w:tcBorders>
            <w:shd w:val="clear" w:color="auto" w:fill="auto"/>
            <w:noWrap/>
            <w:vAlign w:val="center"/>
            <w:hideMark/>
          </w:tcPr>
          <w:p w14:paraId="4B1AC6C6"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3D324AB8" w14:textId="77777777" w:rsidTr="003024BC">
        <w:trPr>
          <w:trHeight w:val="28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42C15961"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9</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EC664" w14:textId="77777777"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Platforma do transportu kolumny głośnikowej z poz. 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65DB03D"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4</w:t>
            </w:r>
          </w:p>
        </w:tc>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233ED9B2"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1960DC77" w14:textId="77777777" w:rsidTr="003024BC">
        <w:trPr>
          <w:trHeight w:val="316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4D695281"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10</w:t>
            </w: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5C8EFAA6" w14:textId="0F6C621E" w:rsidR="003024BC" w:rsidRPr="008F568D" w:rsidRDefault="003024BC" w:rsidP="003024BC">
            <w:pPr>
              <w:rPr>
                <w:rFonts w:ascii="Calibri" w:hAnsi="Calibri" w:cs="Calibri"/>
                <w:sz w:val="22"/>
                <w:szCs w:val="22"/>
                <w:lang w:eastAsia="pl-PL"/>
              </w:rPr>
            </w:pPr>
            <w:r w:rsidRPr="008F568D">
              <w:rPr>
                <w:rFonts w:ascii="Calibri" w:hAnsi="Calibri" w:cs="Calibri"/>
                <w:sz w:val="22"/>
                <w:szCs w:val="22"/>
                <w:lang w:eastAsia="pl-PL"/>
              </w:rPr>
              <w:t xml:space="preserve">Wzmacniacz mocy, nie mniej niż 4 kanały wejściowe, nie mniej niż 8 kanałów wyjściowych mocy nie mniejszej niż 2500W </w:t>
            </w:r>
            <w:r w:rsidR="00005B7A" w:rsidRPr="008F568D">
              <w:rPr>
                <w:rFonts w:ascii="Calibri" w:hAnsi="Calibri" w:cs="Calibri"/>
                <w:sz w:val="22"/>
                <w:szCs w:val="22"/>
                <w:lang w:eastAsia="pl-PL"/>
              </w:rPr>
              <w:t xml:space="preserve">na </w:t>
            </w:r>
            <w:r w:rsidRPr="008F568D">
              <w:rPr>
                <w:rFonts w:ascii="Calibri" w:hAnsi="Calibri" w:cs="Calibri"/>
                <w:sz w:val="22"/>
                <w:szCs w:val="22"/>
                <w:lang w:eastAsia="pl-PL"/>
              </w:rPr>
              <w:t>każdy</w:t>
            </w:r>
            <w:r w:rsidR="00005B7A" w:rsidRPr="008F568D">
              <w:rPr>
                <w:rFonts w:ascii="Calibri" w:hAnsi="Calibri" w:cs="Calibri"/>
                <w:sz w:val="22"/>
                <w:szCs w:val="22"/>
                <w:lang w:eastAsia="pl-PL"/>
              </w:rPr>
              <w:t xml:space="preserve"> kanał</w:t>
            </w:r>
            <w:r w:rsidRPr="008F568D">
              <w:rPr>
                <w:rFonts w:ascii="Calibri" w:hAnsi="Calibri" w:cs="Calibri"/>
                <w:sz w:val="22"/>
                <w:szCs w:val="22"/>
                <w:lang w:eastAsia="pl-PL"/>
              </w:rPr>
              <w:t xml:space="preserve">, wbudowany procesor DSP pracujący w 96kHz, wyposażony w filtry LIR, sterowany zarówno z panelu przedniego jak i zdalnie poprzez port </w:t>
            </w:r>
            <w:proofErr w:type="spellStart"/>
            <w:r w:rsidRPr="008F568D">
              <w:rPr>
                <w:rFonts w:ascii="Calibri" w:hAnsi="Calibri" w:cs="Calibri"/>
                <w:sz w:val="22"/>
                <w:szCs w:val="22"/>
                <w:lang w:eastAsia="pl-PL"/>
              </w:rPr>
              <w:t>ethernet</w:t>
            </w:r>
            <w:proofErr w:type="spellEnd"/>
            <w:r w:rsidRPr="008F568D">
              <w:rPr>
                <w:rFonts w:ascii="Calibri" w:hAnsi="Calibri" w:cs="Calibri"/>
                <w:sz w:val="22"/>
                <w:szCs w:val="22"/>
                <w:lang w:eastAsia="pl-PL"/>
              </w:rPr>
              <w:t xml:space="preserve">, wyposażony w fabryczną bibliotekę </w:t>
            </w:r>
            <w:proofErr w:type="spellStart"/>
            <w:r w:rsidRPr="008F568D">
              <w:rPr>
                <w:rFonts w:ascii="Calibri" w:hAnsi="Calibri" w:cs="Calibri"/>
                <w:sz w:val="22"/>
                <w:szCs w:val="22"/>
                <w:lang w:eastAsia="pl-PL"/>
              </w:rPr>
              <w:t>presetów</w:t>
            </w:r>
            <w:proofErr w:type="spellEnd"/>
            <w:r w:rsidRPr="008F568D">
              <w:rPr>
                <w:rFonts w:ascii="Calibri" w:hAnsi="Calibri" w:cs="Calibri"/>
                <w:sz w:val="22"/>
                <w:szCs w:val="22"/>
                <w:lang w:eastAsia="pl-PL"/>
              </w:rPr>
              <w:br/>
              <w:t>wszystkich oferowanych zestawów głośnikowych w</w:t>
            </w:r>
            <w:r w:rsidRPr="008F568D">
              <w:rPr>
                <w:rFonts w:ascii="Calibri" w:hAnsi="Calibri" w:cs="Calibri"/>
                <w:sz w:val="22"/>
                <w:szCs w:val="22"/>
                <w:lang w:eastAsia="pl-PL"/>
              </w:rPr>
              <w:br/>
              <w:t>ramach zadania, możliwość sterowania  wzmacniacza przy</w:t>
            </w:r>
            <w:r w:rsidRPr="008F568D">
              <w:rPr>
                <w:rFonts w:ascii="Calibri" w:hAnsi="Calibri" w:cs="Calibri"/>
                <w:sz w:val="22"/>
                <w:szCs w:val="22"/>
                <w:lang w:eastAsia="pl-PL"/>
              </w:rPr>
              <w:br/>
              <w:t>pomocy jednego natywnego oprogramowania</w:t>
            </w:r>
            <w:r w:rsidRPr="008F568D">
              <w:rPr>
                <w:rFonts w:ascii="Calibri" w:hAnsi="Calibri" w:cs="Calibri"/>
                <w:sz w:val="22"/>
                <w:szCs w:val="22"/>
                <w:lang w:eastAsia="pl-PL"/>
              </w:rPr>
              <w:br/>
              <w:t xml:space="preserve">(dostępnego zarówno na PC jak i MAC OSX), montaż w </w:t>
            </w:r>
            <w:proofErr w:type="spellStart"/>
            <w:r w:rsidRPr="008F568D">
              <w:rPr>
                <w:rFonts w:ascii="Calibri" w:hAnsi="Calibri" w:cs="Calibri"/>
                <w:sz w:val="22"/>
                <w:szCs w:val="22"/>
                <w:lang w:eastAsia="pl-PL"/>
              </w:rPr>
              <w:t>racku</w:t>
            </w:r>
            <w:proofErr w:type="spellEnd"/>
            <w:r w:rsidRPr="008F568D">
              <w:rPr>
                <w:rFonts w:ascii="Calibri" w:hAnsi="Calibri" w:cs="Calibri"/>
                <w:sz w:val="22"/>
                <w:szCs w:val="22"/>
                <w:lang w:eastAsia="pl-PL"/>
              </w:rPr>
              <w:t xml:space="preserve"> 19", </w:t>
            </w:r>
            <w:r w:rsidR="00AD396C" w:rsidRPr="008F568D">
              <w:rPr>
                <w:rFonts w:ascii="Calibri" w:hAnsi="Calibri" w:cs="Calibri"/>
                <w:sz w:val="22"/>
                <w:szCs w:val="22"/>
                <w:lang w:eastAsia="pl-PL"/>
              </w:rPr>
              <w:t>wysokość wzmacniacza</w:t>
            </w:r>
            <w:r w:rsidRPr="008F568D">
              <w:rPr>
                <w:rFonts w:ascii="Calibri" w:hAnsi="Calibri" w:cs="Calibri"/>
                <w:sz w:val="22"/>
                <w:szCs w:val="22"/>
                <w:lang w:eastAsia="pl-PL"/>
              </w:rPr>
              <w:t xml:space="preserve"> nie więcej niż 2U</w:t>
            </w:r>
            <w:r w:rsidRPr="008F568D">
              <w:rPr>
                <w:rFonts w:asciiTheme="minorHAnsi" w:hAnsiTheme="minorHAnsi" w:cstheme="minorHAnsi"/>
                <w:sz w:val="22"/>
                <w:szCs w:val="22"/>
                <w:lang w:eastAsia="pl-PL"/>
              </w:rPr>
              <w:t>.</w:t>
            </w:r>
            <w:r w:rsidR="008F568D" w:rsidRPr="008F568D">
              <w:rPr>
                <w:rFonts w:asciiTheme="minorHAnsi" w:hAnsiTheme="minorHAnsi" w:cstheme="minorHAnsi"/>
                <w:sz w:val="22"/>
                <w:szCs w:val="22"/>
                <w:lang w:eastAsia="pl-PL"/>
              </w:rPr>
              <w:t xml:space="preserve"> </w:t>
            </w:r>
            <w:r w:rsidR="008F568D" w:rsidRPr="008F568D">
              <w:rPr>
                <w:rFonts w:asciiTheme="minorHAnsi" w:hAnsiTheme="minorHAnsi" w:cstheme="minorHAnsi"/>
                <w:color w:val="222222"/>
                <w:sz w:val="22"/>
                <w:szCs w:val="22"/>
                <w:shd w:val="clear" w:color="auto" w:fill="FFFFFF"/>
              </w:rPr>
              <w:t>Wyposażony w przynajmniej 3 zabezpieczenia typu limiter: nadmiernego wychylenia głośnika (szczytowy), termiczny oraz pasmowy. Wyposażony w monitoring prądu i zarządzania temperaturą pracy.</w:t>
            </w:r>
          </w:p>
        </w:tc>
        <w:tc>
          <w:tcPr>
            <w:tcW w:w="960" w:type="dxa"/>
            <w:tcBorders>
              <w:top w:val="nil"/>
              <w:left w:val="nil"/>
              <w:bottom w:val="single" w:sz="4" w:space="0" w:color="auto"/>
              <w:right w:val="single" w:sz="4" w:space="0" w:color="auto"/>
            </w:tcBorders>
            <w:shd w:val="clear" w:color="auto" w:fill="auto"/>
            <w:noWrap/>
            <w:vAlign w:val="center"/>
            <w:hideMark/>
          </w:tcPr>
          <w:p w14:paraId="74329FB2" w14:textId="77777777" w:rsidR="003024BC" w:rsidRPr="008F568D" w:rsidRDefault="003024BC" w:rsidP="003024BC">
            <w:pPr>
              <w:jc w:val="center"/>
              <w:rPr>
                <w:rFonts w:ascii="Calibri" w:hAnsi="Calibri" w:cs="Calibri"/>
                <w:color w:val="000000"/>
                <w:sz w:val="22"/>
                <w:szCs w:val="22"/>
                <w:lang w:eastAsia="pl-PL"/>
              </w:rPr>
            </w:pPr>
            <w:r w:rsidRPr="008F568D">
              <w:rPr>
                <w:rFonts w:ascii="Calibri" w:hAnsi="Calibri" w:cs="Calibri"/>
                <w:color w:val="000000"/>
                <w:sz w:val="22"/>
                <w:szCs w:val="22"/>
                <w:lang w:eastAsia="pl-PL"/>
              </w:rPr>
              <w:t>1</w:t>
            </w:r>
          </w:p>
        </w:tc>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5525775C"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4A36A747" w14:textId="77777777" w:rsidTr="003024BC">
        <w:trPr>
          <w:trHeight w:val="316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33F6851E"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11</w:t>
            </w: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135D991B" w14:textId="4931F00C" w:rsidR="003024BC" w:rsidRPr="008F568D" w:rsidRDefault="003024BC" w:rsidP="003024BC">
            <w:pPr>
              <w:rPr>
                <w:rFonts w:asciiTheme="minorHAnsi" w:hAnsiTheme="minorHAnsi" w:cstheme="minorHAnsi"/>
                <w:sz w:val="22"/>
                <w:szCs w:val="22"/>
                <w:lang w:eastAsia="pl-PL"/>
              </w:rPr>
            </w:pPr>
            <w:r w:rsidRPr="008F568D">
              <w:rPr>
                <w:rFonts w:asciiTheme="minorHAnsi" w:hAnsiTheme="minorHAnsi" w:cstheme="minorHAnsi"/>
                <w:sz w:val="22"/>
                <w:szCs w:val="22"/>
                <w:lang w:eastAsia="pl-PL"/>
              </w:rPr>
              <w:t xml:space="preserve">Wzmacniacz mocy, nie mniej niż 4 kanały wejściowe, nie mniej niż 4 kanały wyjściowe mocy nie mniejszej niż 5000W </w:t>
            </w:r>
            <w:r w:rsidR="00005B7A" w:rsidRPr="008F568D">
              <w:rPr>
                <w:rFonts w:asciiTheme="minorHAnsi" w:hAnsiTheme="minorHAnsi" w:cstheme="minorHAnsi"/>
                <w:sz w:val="22"/>
                <w:szCs w:val="22"/>
                <w:lang w:eastAsia="pl-PL"/>
              </w:rPr>
              <w:t>na każdy kanał</w:t>
            </w:r>
            <w:r w:rsidRPr="008F568D">
              <w:rPr>
                <w:rFonts w:asciiTheme="minorHAnsi" w:hAnsiTheme="minorHAnsi" w:cstheme="minorHAnsi"/>
                <w:sz w:val="22"/>
                <w:szCs w:val="22"/>
                <w:lang w:eastAsia="pl-PL"/>
              </w:rPr>
              <w:t xml:space="preserve">, wbudowany procesor DSP pracujący w 96kHz, wyposażony w filtry LIR, sterowany zarówno z panelu przedniego jak i zdalnie poprzez port </w:t>
            </w:r>
            <w:proofErr w:type="spellStart"/>
            <w:r w:rsidRPr="008F568D">
              <w:rPr>
                <w:rFonts w:asciiTheme="minorHAnsi" w:hAnsiTheme="minorHAnsi" w:cstheme="minorHAnsi"/>
                <w:sz w:val="22"/>
                <w:szCs w:val="22"/>
                <w:lang w:eastAsia="pl-PL"/>
              </w:rPr>
              <w:t>ethernet</w:t>
            </w:r>
            <w:proofErr w:type="spellEnd"/>
            <w:r w:rsidRPr="008F568D">
              <w:rPr>
                <w:rFonts w:asciiTheme="minorHAnsi" w:hAnsiTheme="minorHAnsi" w:cstheme="minorHAnsi"/>
                <w:sz w:val="22"/>
                <w:szCs w:val="22"/>
                <w:lang w:eastAsia="pl-PL"/>
              </w:rPr>
              <w:t xml:space="preserve">, wyposażony w fabryczną bibliotekę </w:t>
            </w:r>
            <w:proofErr w:type="spellStart"/>
            <w:r w:rsidRPr="008F568D">
              <w:rPr>
                <w:rFonts w:asciiTheme="minorHAnsi" w:hAnsiTheme="minorHAnsi" w:cstheme="minorHAnsi"/>
                <w:sz w:val="22"/>
                <w:szCs w:val="22"/>
                <w:lang w:eastAsia="pl-PL"/>
              </w:rPr>
              <w:t>presetów</w:t>
            </w:r>
            <w:proofErr w:type="spellEnd"/>
            <w:r w:rsidRPr="008F568D">
              <w:rPr>
                <w:rFonts w:asciiTheme="minorHAnsi" w:hAnsiTheme="minorHAnsi" w:cstheme="minorHAnsi"/>
                <w:sz w:val="22"/>
                <w:szCs w:val="22"/>
                <w:lang w:eastAsia="pl-PL"/>
              </w:rPr>
              <w:t xml:space="preserve"> wszystkich oferowanych zestawów głośnikowych w</w:t>
            </w:r>
            <w:r w:rsidRPr="008F568D">
              <w:rPr>
                <w:rFonts w:asciiTheme="minorHAnsi" w:hAnsiTheme="minorHAnsi" w:cstheme="minorHAnsi"/>
                <w:sz w:val="22"/>
                <w:szCs w:val="22"/>
                <w:lang w:eastAsia="pl-PL"/>
              </w:rPr>
              <w:br/>
              <w:t>ramach zadania, możliwość sterowania  wzmacniacza przy</w:t>
            </w:r>
            <w:r w:rsidRPr="008F568D">
              <w:rPr>
                <w:rFonts w:asciiTheme="minorHAnsi" w:hAnsiTheme="minorHAnsi" w:cstheme="minorHAnsi"/>
                <w:sz w:val="22"/>
                <w:szCs w:val="22"/>
                <w:lang w:eastAsia="pl-PL"/>
              </w:rPr>
              <w:br/>
              <w:t>pomocy jednego natywnego oprogramowania</w:t>
            </w:r>
            <w:r w:rsidRPr="008F568D">
              <w:rPr>
                <w:rFonts w:asciiTheme="minorHAnsi" w:hAnsiTheme="minorHAnsi" w:cstheme="minorHAnsi"/>
                <w:sz w:val="22"/>
                <w:szCs w:val="22"/>
                <w:lang w:eastAsia="pl-PL"/>
              </w:rPr>
              <w:br/>
              <w:t xml:space="preserve">(dostępnego zarówno na PC jak i MAC OSX), montaż w </w:t>
            </w:r>
            <w:proofErr w:type="spellStart"/>
            <w:r w:rsidRPr="008F568D">
              <w:rPr>
                <w:rFonts w:asciiTheme="minorHAnsi" w:hAnsiTheme="minorHAnsi" w:cstheme="minorHAnsi"/>
                <w:sz w:val="22"/>
                <w:szCs w:val="22"/>
                <w:lang w:eastAsia="pl-PL"/>
              </w:rPr>
              <w:t>racku</w:t>
            </w:r>
            <w:proofErr w:type="spellEnd"/>
            <w:r w:rsidRPr="008F568D">
              <w:rPr>
                <w:rFonts w:asciiTheme="minorHAnsi" w:hAnsiTheme="minorHAnsi" w:cstheme="minorHAnsi"/>
                <w:sz w:val="22"/>
                <w:szCs w:val="22"/>
                <w:lang w:eastAsia="pl-PL"/>
              </w:rPr>
              <w:t xml:space="preserve"> 19", </w:t>
            </w:r>
            <w:r w:rsidR="00AD396C" w:rsidRPr="008F568D">
              <w:rPr>
                <w:rFonts w:asciiTheme="minorHAnsi" w:hAnsiTheme="minorHAnsi" w:cstheme="minorHAnsi"/>
                <w:sz w:val="22"/>
                <w:szCs w:val="22"/>
                <w:lang w:eastAsia="pl-PL"/>
              </w:rPr>
              <w:t xml:space="preserve">wysokość wzmacniacza </w:t>
            </w:r>
            <w:r w:rsidRPr="008F568D">
              <w:rPr>
                <w:rFonts w:asciiTheme="minorHAnsi" w:hAnsiTheme="minorHAnsi" w:cstheme="minorHAnsi"/>
                <w:sz w:val="22"/>
                <w:szCs w:val="22"/>
                <w:lang w:eastAsia="pl-PL"/>
              </w:rPr>
              <w:t>wielkość nie więcej niż 2U.</w:t>
            </w:r>
            <w:r w:rsidR="008F568D" w:rsidRPr="008F568D">
              <w:rPr>
                <w:rFonts w:asciiTheme="minorHAnsi" w:hAnsiTheme="minorHAnsi" w:cstheme="minorHAnsi"/>
                <w:sz w:val="22"/>
                <w:szCs w:val="22"/>
                <w:lang w:eastAsia="pl-PL"/>
              </w:rPr>
              <w:t xml:space="preserve"> </w:t>
            </w:r>
            <w:r w:rsidR="008F568D" w:rsidRPr="008F568D">
              <w:rPr>
                <w:rFonts w:asciiTheme="minorHAnsi" w:hAnsiTheme="minorHAnsi" w:cstheme="minorHAnsi"/>
                <w:color w:val="222222"/>
                <w:sz w:val="22"/>
                <w:szCs w:val="22"/>
                <w:shd w:val="clear" w:color="auto" w:fill="FFFFFF"/>
              </w:rPr>
              <w:t>Wyposażony w przynajmniej 3 zabezpieczenia typu limiter: nadmiernego wychylenia głośnika (szczytowy), termiczny oraz pasmowy. Wyposażony w monitoring prądu i zarządzania temperaturą pracy.</w:t>
            </w:r>
          </w:p>
        </w:tc>
        <w:tc>
          <w:tcPr>
            <w:tcW w:w="960" w:type="dxa"/>
            <w:tcBorders>
              <w:top w:val="nil"/>
              <w:left w:val="nil"/>
              <w:bottom w:val="single" w:sz="4" w:space="0" w:color="auto"/>
              <w:right w:val="single" w:sz="4" w:space="0" w:color="auto"/>
            </w:tcBorders>
            <w:shd w:val="clear" w:color="auto" w:fill="auto"/>
            <w:noWrap/>
            <w:vAlign w:val="center"/>
            <w:hideMark/>
          </w:tcPr>
          <w:p w14:paraId="08C7660C"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w:t>
            </w:r>
          </w:p>
        </w:tc>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64A2878A"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684FB52B" w14:textId="77777777" w:rsidTr="003024BC">
        <w:trPr>
          <w:trHeight w:val="1152"/>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2DBC2915"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12</w:t>
            </w: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2680DFC0" w14:textId="77777777" w:rsidR="003024BC" w:rsidRPr="008F568D" w:rsidRDefault="003024BC" w:rsidP="003024BC">
            <w:pPr>
              <w:rPr>
                <w:rFonts w:asciiTheme="minorHAnsi" w:hAnsiTheme="minorHAnsi" w:cstheme="minorHAnsi"/>
                <w:color w:val="000000"/>
                <w:sz w:val="22"/>
                <w:szCs w:val="22"/>
                <w:lang w:eastAsia="pl-PL"/>
              </w:rPr>
            </w:pPr>
            <w:r w:rsidRPr="008F568D">
              <w:rPr>
                <w:rFonts w:asciiTheme="minorHAnsi" w:hAnsiTheme="minorHAnsi" w:cstheme="minorHAnsi"/>
                <w:color w:val="000000"/>
                <w:sz w:val="22"/>
                <w:szCs w:val="22"/>
                <w:lang w:eastAsia="pl-PL"/>
              </w:rPr>
              <w:t>Panel przyłączeniowy zamontowany w skrzyni z poz. 14, wyposażony w komplet złączy, umożliwiających podłączenie wszystkich kolumn głośnikowych i stworzenie sieci fonicznej wraz z modułem wejść/wyjść.</w:t>
            </w:r>
          </w:p>
        </w:tc>
        <w:tc>
          <w:tcPr>
            <w:tcW w:w="960" w:type="dxa"/>
            <w:tcBorders>
              <w:top w:val="nil"/>
              <w:left w:val="nil"/>
              <w:bottom w:val="single" w:sz="4" w:space="0" w:color="auto"/>
              <w:right w:val="single" w:sz="4" w:space="0" w:color="auto"/>
            </w:tcBorders>
            <w:shd w:val="clear" w:color="auto" w:fill="auto"/>
            <w:noWrap/>
            <w:vAlign w:val="center"/>
            <w:hideMark/>
          </w:tcPr>
          <w:p w14:paraId="3914896A"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3E877FB"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5CBB26A1" w14:textId="77777777" w:rsidTr="003024BC">
        <w:trPr>
          <w:trHeight w:val="2016"/>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54E61C6B"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lastRenderedPageBreak/>
              <w:t>13</w:t>
            </w: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1ADD20FF" w14:textId="19059560"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 xml:space="preserve">Rozdzielczy, elektryczny panel dystrybucyjny do montażu w szafie lub skrzyni </w:t>
            </w:r>
            <w:proofErr w:type="spellStart"/>
            <w:r w:rsidRPr="00B65D9B">
              <w:rPr>
                <w:rFonts w:ascii="Calibri" w:hAnsi="Calibri" w:cs="Calibri"/>
                <w:color w:val="000000"/>
                <w:sz w:val="22"/>
                <w:szCs w:val="22"/>
                <w:lang w:eastAsia="pl-PL"/>
              </w:rPr>
              <w:t>rack</w:t>
            </w:r>
            <w:proofErr w:type="spellEnd"/>
            <w:r w:rsidRPr="00B65D9B">
              <w:rPr>
                <w:rFonts w:ascii="Calibri" w:hAnsi="Calibri" w:cs="Calibri"/>
                <w:color w:val="000000"/>
                <w:sz w:val="22"/>
                <w:szCs w:val="22"/>
                <w:lang w:eastAsia="pl-PL"/>
              </w:rPr>
              <w:t xml:space="preserve"> 19". Wejście/wyjście 32A, wskaźnik obecności pr</w:t>
            </w:r>
            <w:r w:rsidR="00005B7A">
              <w:rPr>
                <w:rFonts w:ascii="Calibri" w:hAnsi="Calibri" w:cs="Calibri"/>
                <w:color w:val="000000"/>
                <w:sz w:val="22"/>
                <w:szCs w:val="22"/>
                <w:lang w:eastAsia="pl-PL"/>
              </w:rPr>
              <w:t>ą</w:t>
            </w:r>
            <w:r w:rsidRPr="00B65D9B">
              <w:rPr>
                <w:rFonts w:ascii="Calibri" w:hAnsi="Calibri" w:cs="Calibri"/>
                <w:color w:val="000000"/>
                <w:sz w:val="22"/>
                <w:szCs w:val="22"/>
                <w:lang w:eastAsia="pl-PL"/>
              </w:rPr>
              <w:t xml:space="preserve">du dla każdej fazy, 6 gniazd bezpieczeństwa (po 2 na fazę), bezpieczniki 16A na każdą fazę. Maksymalna moc całkowita nie mniejsza niż 22 KW, maksymalna moc dla każdej fazy nie mniejsza niż 7,3 </w:t>
            </w:r>
            <w:proofErr w:type="spellStart"/>
            <w:r w:rsidRPr="00B65D9B">
              <w:rPr>
                <w:rFonts w:ascii="Calibri" w:hAnsi="Calibri" w:cs="Calibri"/>
                <w:color w:val="000000"/>
                <w:sz w:val="22"/>
                <w:szCs w:val="22"/>
                <w:lang w:eastAsia="pl-PL"/>
              </w:rPr>
              <w:t>kW.</w:t>
            </w:r>
            <w:proofErr w:type="spellEnd"/>
            <w:r w:rsidRPr="00B65D9B">
              <w:rPr>
                <w:rFonts w:ascii="Calibri" w:hAnsi="Calibri" w:cs="Calibri"/>
                <w:color w:val="000000"/>
                <w:sz w:val="22"/>
                <w:szCs w:val="22"/>
                <w:lang w:eastAsia="pl-PL"/>
              </w:rPr>
              <w:t xml:space="preserve"> Wielkość nie więcej ni</w:t>
            </w:r>
            <w:r w:rsidR="00005B7A">
              <w:rPr>
                <w:rFonts w:ascii="Calibri" w:hAnsi="Calibri" w:cs="Calibri"/>
                <w:color w:val="000000"/>
                <w:sz w:val="22"/>
                <w:szCs w:val="22"/>
                <w:lang w:eastAsia="pl-PL"/>
              </w:rPr>
              <w:t>ż</w:t>
            </w:r>
            <w:r w:rsidRPr="00B65D9B">
              <w:rPr>
                <w:rFonts w:ascii="Calibri" w:hAnsi="Calibri" w:cs="Calibri"/>
                <w:color w:val="000000"/>
                <w:sz w:val="22"/>
                <w:szCs w:val="22"/>
                <w:lang w:eastAsia="pl-PL"/>
              </w:rPr>
              <w:t xml:space="preserve"> 2U.</w:t>
            </w:r>
          </w:p>
        </w:tc>
        <w:tc>
          <w:tcPr>
            <w:tcW w:w="960" w:type="dxa"/>
            <w:tcBorders>
              <w:top w:val="nil"/>
              <w:left w:val="nil"/>
              <w:bottom w:val="single" w:sz="4" w:space="0" w:color="auto"/>
              <w:right w:val="single" w:sz="4" w:space="0" w:color="auto"/>
            </w:tcBorders>
            <w:shd w:val="clear" w:color="auto" w:fill="auto"/>
            <w:noWrap/>
            <w:vAlign w:val="center"/>
            <w:hideMark/>
          </w:tcPr>
          <w:p w14:paraId="30478E3C"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w:t>
            </w:r>
          </w:p>
        </w:tc>
        <w:tc>
          <w:tcPr>
            <w:tcW w:w="960" w:type="dxa"/>
            <w:tcBorders>
              <w:top w:val="nil"/>
              <w:left w:val="nil"/>
              <w:bottom w:val="single" w:sz="4" w:space="0" w:color="auto"/>
              <w:right w:val="single" w:sz="4" w:space="0" w:color="auto"/>
            </w:tcBorders>
            <w:shd w:val="clear" w:color="auto" w:fill="auto"/>
            <w:noWrap/>
            <w:vAlign w:val="center"/>
            <w:hideMark/>
          </w:tcPr>
          <w:p w14:paraId="44286518"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374B9B8E" w14:textId="77777777" w:rsidTr="003024BC">
        <w:trPr>
          <w:trHeight w:val="172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12C5D152"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14</w:t>
            </w: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49FC00AB" w14:textId="7832B6CD"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 xml:space="preserve">Skrzynia </w:t>
            </w:r>
            <w:r w:rsidR="00005B7A">
              <w:rPr>
                <w:rFonts w:ascii="Calibri" w:hAnsi="Calibri" w:cs="Calibri"/>
                <w:color w:val="000000"/>
                <w:sz w:val="22"/>
                <w:szCs w:val="22"/>
                <w:lang w:eastAsia="pl-PL"/>
              </w:rPr>
              <w:t xml:space="preserve">o </w:t>
            </w:r>
            <w:r w:rsidRPr="00B65D9B">
              <w:rPr>
                <w:rFonts w:ascii="Calibri" w:hAnsi="Calibri" w:cs="Calibri"/>
                <w:color w:val="000000"/>
                <w:sz w:val="22"/>
                <w:szCs w:val="22"/>
                <w:lang w:eastAsia="pl-PL"/>
              </w:rPr>
              <w:t>wy</w:t>
            </w:r>
            <w:r w:rsidR="00005B7A">
              <w:rPr>
                <w:rFonts w:ascii="Calibri" w:hAnsi="Calibri" w:cs="Calibri"/>
                <w:color w:val="000000"/>
                <w:sz w:val="22"/>
                <w:szCs w:val="22"/>
                <w:lang w:eastAsia="pl-PL"/>
              </w:rPr>
              <w:t>so</w:t>
            </w:r>
            <w:r w:rsidRPr="00B65D9B">
              <w:rPr>
                <w:rFonts w:ascii="Calibri" w:hAnsi="Calibri" w:cs="Calibri"/>
                <w:color w:val="000000"/>
                <w:sz w:val="22"/>
                <w:szCs w:val="22"/>
                <w:lang w:eastAsia="pl-PL"/>
              </w:rPr>
              <w:t>kości 8U, amortyzowana z możliwością trwałego skręcenia frontu i tyłu urządzeń. Dostosowana do głębokości wzmacniaczy z pozycji 10 i 11. Wykonana ze sklejki o grubości nie mniejszej niż 5mm, wyposażona w metalowe okucia, uchwyty transportowe, zamki motylkowe, koła transportowe.</w:t>
            </w:r>
          </w:p>
        </w:tc>
        <w:tc>
          <w:tcPr>
            <w:tcW w:w="960" w:type="dxa"/>
            <w:tcBorders>
              <w:top w:val="nil"/>
              <w:left w:val="nil"/>
              <w:bottom w:val="single" w:sz="4" w:space="0" w:color="auto"/>
              <w:right w:val="single" w:sz="4" w:space="0" w:color="auto"/>
            </w:tcBorders>
            <w:shd w:val="clear" w:color="auto" w:fill="auto"/>
            <w:noWrap/>
            <w:vAlign w:val="center"/>
            <w:hideMark/>
          </w:tcPr>
          <w:p w14:paraId="63B27DB4"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w:t>
            </w:r>
          </w:p>
        </w:tc>
        <w:tc>
          <w:tcPr>
            <w:tcW w:w="960" w:type="dxa"/>
            <w:tcBorders>
              <w:top w:val="nil"/>
              <w:left w:val="nil"/>
              <w:bottom w:val="single" w:sz="4" w:space="0" w:color="auto"/>
              <w:right w:val="single" w:sz="4" w:space="0" w:color="auto"/>
            </w:tcBorders>
            <w:shd w:val="clear" w:color="auto" w:fill="auto"/>
            <w:noWrap/>
            <w:vAlign w:val="center"/>
            <w:hideMark/>
          </w:tcPr>
          <w:p w14:paraId="518D5D92"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2546DEBE" w14:textId="77777777" w:rsidTr="003024BC">
        <w:trPr>
          <w:trHeight w:val="172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6A9B778A"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15</w:t>
            </w: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6945EAFB" w14:textId="0705543E" w:rsidR="003024BC" w:rsidRPr="00B65D9B" w:rsidRDefault="003024BC" w:rsidP="003024BC">
            <w:pPr>
              <w:rPr>
                <w:rFonts w:ascii="Calibri" w:hAnsi="Calibri" w:cs="Calibri"/>
                <w:sz w:val="22"/>
                <w:szCs w:val="22"/>
                <w:lang w:eastAsia="pl-PL"/>
              </w:rPr>
            </w:pPr>
            <w:r w:rsidRPr="00B65D9B">
              <w:rPr>
                <w:rFonts w:ascii="Calibri" w:hAnsi="Calibri" w:cs="Calibri"/>
                <w:sz w:val="22"/>
                <w:szCs w:val="22"/>
                <w:lang w:eastAsia="pl-PL"/>
              </w:rPr>
              <w:t>Kolumna szerokopasmowa, pasywna, głośnik koaksjalny o średnicy 15" i głośniku wysokotonowym o średnicy cewki nie mniejszej niż 3" i wielkości 1,4". Moc nominalna AES nie mniejsza niż 400W, dolny zakres pasma nie wi</w:t>
            </w:r>
            <w:r w:rsidR="00005B7A">
              <w:rPr>
                <w:rFonts w:ascii="Calibri" w:hAnsi="Calibri" w:cs="Calibri"/>
                <w:sz w:val="22"/>
                <w:szCs w:val="22"/>
                <w:lang w:eastAsia="pl-PL"/>
              </w:rPr>
              <w:t>ę</w:t>
            </w:r>
            <w:r w:rsidRPr="00B65D9B">
              <w:rPr>
                <w:rFonts w:ascii="Calibri" w:hAnsi="Calibri" w:cs="Calibri"/>
                <w:sz w:val="22"/>
                <w:szCs w:val="22"/>
                <w:lang w:eastAsia="pl-PL"/>
              </w:rPr>
              <w:t>kszy ni</w:t>
            </w:r>
            <w:r w:rsidR="00005B7A">
              <w:rPr>
                <w:rFonts w:ascii="Calibri" w:hAnsi="Calibri" w:cs="Calibri"/>
                <w:sz w:val="22"/>
                <w:szCs w:val="22"/>
                <w:lang w:eastAsia="pl-PL"/>
              </w:rPr>
              <w:t>ż</w:t>
            </w:r>
            <w:r w:rsidRPr="00B65D9B">
              <w:rPr>
                <w:rFonts w:ascii="Calibri" w:hAnsi="Calibri" w:cs="Calibri"/>
                <w:sz w:val="22"/>
                <w:szCs w:val="22"/>
                <w:lang w:eastAsia="pl-PL"/>
              </w:rPr>
              <w:t xml:space="preserve"> 80 </w:t>
            </w:r>
            <w:proofErr w:type="spellStart"/>
            <w:r w:rsidRPr="00B65D9B">
              <w:rPr>
                <w:rFonts w:ascii="Calibri" w:hAnsi="Calibri" w:cs="Calibri"/>
                <w:sz w:val="22"/>
                <w:szCs w:val="22"/>
                <w:lang w:eastAsia="pl-PL"/>
              </w:rPr>
              <w:t>Hz</w:t>
            </w:r>
            <w:proofErr w:type="spellEnd"/>
            <w:r w:rsidRPr="00B65D9B">
              <w:rPr>
                <w:rFonts w:ascii="Calibri" w:hAnsi="Calibri" w:cs="Calibri"/>
                <w:sz w:val="22"/>
                <w:szCs w:val="22"/>
                <w:lang w:eastAsia="pl-PL"/>
              </w:rPr>
              <w:t>,  skuteczność nie mniejsza niż 98dB/m, max.</w:t>
            </w:r>
            <w:r w:rsidR="00005B7A">
              <w:rPr>
                <w:rFonts w:ascii="Calibri" w:hAnsi="Calibri" w:cs="Calibri"/>
                <w:sz w:val="22"/>
                <w:szCs w:val="22"/>
                <w:lang w:eastAsia="pl-PL"/>
              </w:rPr>
              <w:t xml:space="preserve"> </w:t>
            </w:r>
            <w:r w:rsidRPr="00B65D9B">
              <w:rPr>
                <w:rFonts w:ascii="Calibri" w:hAnsi="Calibri" w:cs="Calibri"/>
                <w:sz w:val="22"/>
                <w:szCs w:val="22"/>
                <w:lang w:eastAsia="pl-PL"/>
              </w:rPr>
              <w:t xml:space="preserve">SPL nie mniejszy niż 130 </w:t>
            </w:r>
            <w:proofErr w:type="spellStart"/>
            <w:r w:rsidRPr="00B65D9B">
              <w:rPr>
                <w:rFonts w:ascii="Calibri" w:hAnsi="Calibri" w:cs="Calibri"/>
                <w:sz w:val="22"/>
                <w:szCs w:val="22"/>
                <w:lang w:eastAsia="pl-PL"/>
              </w:rPr>
              <w:t>dB</w:t>
            </w:r>
            <w:proofErr w:type="spellEnd"/>
            <w:r w:rsidRPr="00B65D9B">
              <w:rPr>
                <w:rFonts w:ascii="Calibri" w:hAnsi="Calibri" w:cs="Calibri"/>
                <w:sz w:val="22"/>
                <w:szCs w:val="22"/>
                <w:lang w:eastAsia="pl-PL"/>
              </w:rPr>
              <w:t>, dy</w:t>
            </w:r>
            <w:r w:rsidR="00005B7A">
              <w:rPr>
                <w:rFonts w:ascii="Calibri" w:hAnsi="Calibri" w:cs="Calibri"/>
                <w:sz w:val="22"/>
                <w:szCs w:val="22"/>
                <w:lang w:eastAsia="pl-PL"/>
              </w:rPr>
              <w:t>s</w:t>
            </w:r>
            <w:r w:rsidRPr="00B65D9B">
              <w:rPr>
                <w:rFonts w:ascii="Calibri" w:hAnsi="Calibri" w:cs="Calibri"/>
                <w:sz w:val="22"/>
                <w:szCs w:val="22"/>
                <w:lang w:eastAsia="pl-PL"/>
              </w:rPr>
              <w:t>persja</w:t>
            </w:r>
            <w:r w:rsidR="00005B7A">
              <w:rPr>
                <w:rFonts w:ascii="Calibri" w:hAnsi="Calibri" w:cs="Calibri"/>
                <w:sz w:val="22"/>
                <w:szCs w:val="22"/>
                <w:lang w:eastAsia="pl-PL"/>
              </w:rPr>
              <w:t xml:space="preserve"> </w:t>
            </w:r>
            <w:r w:rsidRPr="00B65D9B">
              <w:rPr>
                <w:rFonts w:ascii="Calibri" w:hAnsi="Calibri" w:cs="Calibri"/>
                <w:sz w:val="22"/>
                <w:szCs w:val="22"/>
                <w:lang w:eastAsia="pl-PL"/>
              </w:rPr>
              <w:t>(nominalna kierunkowość) 60 x 40 st.</w:t>
            </w:r>
          </w:p>
        </w:tc>
        <w:tc>
          <w:tcPr>
            <w:tcW w:w="960" w:type="dxa"/>
            <w:tcBorders>
              <w:top w:val="nil"/>
              <w:left w:val="nil"/>
              <w:bottom w:val="single" w:sz="4" w:space="0" w:color="auto"/>
              <w:right w:val="single" w:sz="4" w:space="0" w:color="auto"/>
            </w:tcBorders>
            <w:shd w:val="clear" w:color="auto" w:fill="auto"/>
            <w:noWrap/>
            <w:vAlign w:val="center"/>
            <w:hideMark/>
          </w:tcPr>
          <w:p w14:paraId="3A549712"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7</w:t>
            </w:r>
          </w:p>
        </w:tc>
        <w:tc>
          <w:tcPr>
            <w:tcW w:w="960" w:type="dxa"/>
            <w:tcBorders>
              <w:top w:val="nil"/>
              <w:left w:val="nil"/>
              <w:bottom w:val="single" w:sz="4" w:space="0" w:color="auto"/>
              <w:right w:val="single" w:sz="4" w:space="0" w:color="auto"/>
            </w:tcBorders>
            <w:shd w:val="clear" w:color="auto" w:fill="auto"/>
            <w:noWrap/>
            <w:vAlign w:val="center"/>
            <w:hideMark/>
          </w:tcPr>
          <w:p w14:paraId="5A3458FE"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40C4D310" w14:textId="77777777" w:rsidTr="003024BC">
        <w:trPr>
          <w:trHeight w:val="1440"/>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2ADBEA07"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16</w:t>
            </w: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51ADE190" w14:textId="524D5E8D" w:rsidR="003024BC" w:rsidRPr="00B65D9B" w:rsidRDefault="003024BC" w:rsidP="003024BC">
            <w:pPr>
              <w:rPr>
                <w:rFonts w:ascii="Calibri" w:hAnsi="Calibri" w:cs="Calibri"/>
                <w:sz w:val="22"/>
                <w:szCs w:val="22"/>
                <w:lang w:eastAsia="pl-PL"/>
              </w:rPr>
            </w:pPr>
            <w:r w:rsidRPr="00B65D9B">
              <w:rPr>
                <w:rFonts w:ascii="Calibri" w:hAnsi="Calibri" w:cs="Calibri"/>
                <w:sz w:val="22"/>
                <w:szCs w:val="22"/>
                <w:lang w:eastAsia="pl-PL"/>
              </w:rPr>
              <w:t xml:space="preserve">Wzmacniacz mocy, nie mniej niż 4 kanały każdy mocy nie mniejszej niż 1000W przy 8 </w:t>
            </w:r>
            <w:proofErr w:type="spellStart"/>
            <w:r w:rsidRPr="00B65D9B">
              <w:rPr>
                <w:rFonts w:ascii="Calibri" w:hAnsi="Calibri" w:cs="Calibri"/>
                <w:sz w:val="22"/>
                <w:szCs w:val="22"/>
                <w:lang w:eastAsia="pl-PL"/>
              </w:rPr>
              <w:t>ohm</w:t>
            </w:r>
            <w:proofErr w:type="spellEnd"/>
            <w:r w:rsidRPr="00B65D9B">
              <w:rPr>
                <w:rFonts w:ascii="Calibri" w:hAnsi="Calibri" w:cs="Calibri"/>
                <w:sz w:val="22"/>
                <w:szCs w:val="22"/>
                <w:lang w:eastAsia="pl-PL"/>
              </w:rPr>
              <w:t>, zniekształcenia harmoniczne nie wi</w:t>
            </w:r>
            <w:r w:rsidR="00005B7A">
              <w:rPr>
                <w:rFonts w:ascii="Calibri" w:hAnsi="Calibri" w:cs="Calibri"/>
                <w:sz w:val="22"/>
                <w:szCs w:val="22"/>
                <w:lang w:eastAsia="pl-PL"/>
              </w:rPr>
              <w:t>ę</w:t>
            </w:r>
            <w:r w:rsidRPr="00B65D9B">
              <w:rPr>
                <w:rFonts w:ascii="Calibri" w:hAnsi="Calibri" w:cs="Calibri"/>
                <w:sz w:val="22"/>
                <w:szCs w:val="22"/>
                <w:lang w:eastAsia="pl-PL"/>
              </w:rPr>
              <w:t xml:space="preserve">ksze niż 0,05%, dumping </w:t>
            </w:r>
            <w:proofErr w:type="spellStart"/>
            <w:r w:rsidRPr="00B65D9B">
              <w:rPr>
                <w:rFonts w:ascii="Calibri" w:hAnsi="Calibri" w:cs="Calibri"/>
                <w:sz w:val="22"/>
                <w:szCs w:val="22"/>
                <w:lang w:eastAsia="pl-PL"/>
              </w:rPr>
              <w:t>factor</w:t>
            </w:r>
            <w:proofErr w:type="spellEnd"/>
            <w:r w:rsidRPr="00B65D9B">
              <w:rPr>
                <w:rFonts w:ascii="Calibri" w:hAnsi="Calibri" w:cs="Calibri"/>
                <w:sz w:val="22"/>
                <w:szCs w:val="22"/>
                <w:lang w:eastAsia="pl-PL"/>
              </w:rPr>
              <w:t xml:space="preserve"> nie mniejszy niż 500, stosunek sygnał /szum nie mniej niż 104 </w:t>
            </w:r>
            <w:proofErr w:type="spellStart"/>
            <w:r w:rsidRPr="00B65D9B">
              <w:rPr>
                <w:rFonts w:ascii="Calibri" w:hAnsi="Calibri" w:cs="Calibri"/>
                <w:sz w:val="22"/>
                <w:szCs w:val="22"/>
                <w:lang w:eastAsia="pl-PL"/>
              </w:rPr>
              <w:t>dBA</w:t>
            </w:r>
            <w:proofErr w:type="spellEnd"/>
            <w:r w:rsidRPr="00B65D9B">
              <w:rPr>
                <w:rFonts w:ascii="Calibri" w:hAnsi="Calibri" w:cs="Calibri"/>
                <w:sz w:val="22"/>
                <w:szCs w:val="22"/>
                <w:lang w:eastAsia="pl-PL"/>
              </w:rPr>
              <w:t xml:space="preserve">, montaż w </w:t>
            </w:r>
            <w:proofErr w:type="spellStart"/>
            <w:r w:rsidRPr="00B65D9B">
              <w:rPr>
                <w:rFonts w:ascii="Calibri" w:hAnsi="Calibri" w:cs="Calibri"/>
                <w:sz w:val="22"/>
                <w:szCs w:val="22"/>
                <w:lang w:eastAsia="pl-PL"/>
              </w:rPr>
              <w:t>racku</w:t>
            </w:r>
            <w:proofErr w:type="spellEnd"/>
            <w:r w:rsidRPr="00B65D9B">
              <w:rPr>
                <w:rFonts w:ascii="Calibri" w:hAnsi="Calibri" w:cs="Calibri"/>
                <w:sz w:val="22"/>
                <w:szCs w:val="22"/>
                <w:lang w:eastAsia="pl-PL"/>
              </w:rPr>
              <w:t xml:space="preserve"> 19", wielkość nie więcej niż 2U.</w:t>
            </w:r>
          </w:p>
        </w:tc>
        <w:tc>
          <w:tcPr>
            <w:tcW w:w="960" w:type="dxa"/>
            <w:tcBorders>
              <w:top w:val="nil"/>
              <w:left w:val="nil"/>
              <w:bottom w:val="single" w:sz="4" w:space="0" w:color="auto"/>
              <w:right w:val="single" w:sz="4" w:space="0" w:color="auto"/>
            </w:tcBorders>
            <w:shd w:val="clear" w:color="auto" w:fill="auto"/>
            <w:noWrap/>
            <w:vAlign w:val="center"/>
            <w:hideMark/>
          </w:tcPr>
          <w:p w14:paraId="16B3350B"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2</w:t>
            </w:r>
          </w:p>
        </w:tc>
        <w:tc>
          <w:tcPr>
            <w:tcW w:w="960" w:type="dxa"/>
            <w:tcBorders>
              <w:top w:val="nil"/>
              <w:left w:val="nil"/>
              <w:bottom w:val="single" w:sz="4" w:space="0" w:color="auto"/>
              <w:right w:val="single" w:sz="4" w:space="0" w:color="auto"/>
            </w:tcBorders>
            <w:shd w:val="clear" w:color="auto" w:fill="auto"/>
            <w:noWrap/>
            <w:vAlign w:val="center"/>
            <w:hideMark/>
          </w:tcPr>
          <w:p w14:paraId="7406B7C4"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0E29C1FA" w14:textId="77777777" w:rsidTr="003024BC">
        <w:trPr>
          <w:trHeight w:val="172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59E1E633"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17</w:t>
            </w: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4A49271E" w14:textId="18B8E669"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Skrzynia wy</w:t>
            </w:r>
            <w:r w:rsidR="00005B7A">
              <w:rPr>
                <w:rFonts w:ascii="Calibri" w:hAnsi="Calibri" w:cs="Calibri"/>
                <w:color w:val="000000"/>
                <w:sz w:val="22"/>
                <w:szCs w:val="22"/>
                <w:lang w:eastAsia="pl-PL"/>
              </w:rPr>
              <w:t>so</w:t>
            </w:r>
            <w:r w:rsidRPr="00B65D9B">
              <w:rPr>
                <w:rFonts w:ascii="Calibri" w:hAnsi="Calibri" w:cs="Calibri"/>
                <w:color w:val="000000"/>
                <w:sz w:val="22"/>
                <w:szCs w:val="22"/>
                <w:lang w:eastAsia="pl-PL"/>
              </w:rPr>
              <w:t>kości 4.5U, amortyzowana z możliwością trwałego skręcenia frontu i tyłu urządzeń. Dostosowana do głębokości wzmacniacza z pozycji 16. Wykonana ze sklejki o grubości nie mniejszej niż 5mm, wyposażona w metalowe okucia, uchwyty transportowe, zamki motylkowe, koła transportowe.</w:t>
            </w:r>
          </w:p>
        </w:tc>
        <w:tc>
          <w:tcPr>
            <w:tcW w:w="960" w:type="dxa"/>
            <w:tcBorders>
              <w:top w:val="nil"/>
              <w:left w:val="nil"/>
              <w:bottom w:val="single" w:sz="4" w:space="0" w:color="auto"/>
              <w:right w:val="single" w:sz="4" w:space="0" w:color="auto"/>
            </w:tcBorders>
            <w:shd w:val="clear" w:color="auto" w:fill="auto"/>
            <w:noWrap/>
            <w:vAlign w:val="center"/>
            <w:hideMark/>
          </w:tcPr>
          <w:p w14:paraId="736E75A6"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w:t>
            </w:r>
          </w:p>
        </w:tc>
        <w:tc>
          <w:tcPr>
            <w:tcW w:w="960" w:type="dxa"/>
            <w:tcBorders>
              <w:top w:val="nil"/>
              <w:left w:val="nil"/>
              <w:bottom w:val="single" w:sz="4" w:space="0" w:color="auto"/>
              <w:right w:val="single" w:sz="4" w:space="0" w:color="auto"/>
            </w:tcBorders>
            <w:shd w:val="clear" w:color="auto" w:fill="auto"/>
            <w:noWrap/>
            <w:vAlign w:val="center"/>
            <w:hideMark/>
          </w:tcPr>
          <w:p w14:paraId="6FA453A5"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649F8254" w14:textId="77777777" w:rsidTr="003024BC">
        <w:trPr>
          <w:trHeight w:val="28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73034FFC"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18</w:t>
            </w:r>
          </w:p>
        </w:tc>
        <w:tc>
          <w:tcPr>
            <w:tcW w:w="5560" w:type="dxa"/>
            <w:tcBorders>
              <w:top w:val="nil"/>
              <w:left w:val="single" w:sz="4" w:space="0" w:color="auto"/>
              <w:bottom w:val="single" w:sz="4" w:space="0" w:color="auto"/>
              <w:right w:val="single" w:sz="4" w:space="0" w:color="auto"/>
            </w:tcBorders>
            <w:shd w:val="clear" w:color="auto" w:fill="auto"/>
            <w:vAlign w:val="center"/>
            <w:hideMark/>
          </w:tcPr>
          <w:p w14:paraId="61207147" w14:textId="77777777"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Pokrowiec ochronny na kolumnę głośnikową z poz. 15.</w:t>
            </w:r>
          </w:p>
        </w:tc>
        <w:tc>
          <w:tcPr>
            <w:tcW w:w="960" w:type="dxa"/>
            <w:tcBorders>
              <w:top w:val="nil"/>
              <w:left w:val="nil"/>
              <w:bottom w:val="single" w:sz="4" w:space="0" w:color="auto"/>
              <w:right w:val="single" w:sz="4" w:space="0" w:color="auto"/>
            </w:tcBorders>
            <w:shd w:val="clear" w:color="auto" w:fill="auto"/>
            <w:noWrap/>
            <w:vAlign w:val="center"/>
            <w:hideMark/>
          </w:tcPr>
          <w:p w14:paraId="34A69F03"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7</w:t>
            </w:r>
          </w:p>
        </w:tc>
        <w:tc>
          <w:tcPr>
            <w:tcW w:w="960" w:type="dxa"/>
            <w:tcBorders>
              <w:top w:val="nil"/>
              <w:left w:val="nil"/>
              <w:bottom w:val="single" w:sz="4" w:space="0" w:color="auto"/>
              <w:right w:val="single" w:sz="4" w:space="0" w:color="auto"/>
            </w:tcBorders>
            <w:shd w:val="clear" w:color="auto" w:fill="auto"/>
            <w:noWrap/>
            <w:vAlign w:val="center"/>
            <w:hideMark/>
          </w:tcPr>
          <w:p w14:paraId="772F1758"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r w:rsidR="003024BC" w:rsidRPr="00B65D9B" w14:paraId="1AACFD05" w14:textId="77777777" w:rsidTr="003024BC">
        <w:trPr>
          <w:trHeight w:val="1728"/>
        </w:trPr>
        <w:tc>
          <w:tcPr>
            <w:tcW w:w="2440" w:type="dxa"/>
            <w:tcBorders>
              <w:top w:val="nil"/>
              <w:left w:val="single" w:sz="4" w:space="0" w:color="000000"/>
              <w:bottom w:val="single" w:sz="4" w:space="0" w:color="000000"/>
              <w:right w:val="single" w:sz="4" w:space="0" w:color="000000"/>
            </w:tcBorders>
            <w:shd w:val="clear" w:color="auto" w:fill="auto"/>
            <w:noWrap/>
            <w:vAlign w:val="center"/>
            <w:hideMark/>
          </w:tcPr>
          <w:p w14:paraId="5657B7FE"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19</w:t>
            </w:r>
          </w:p>
        </w:tc>
        <w:tc>
          <w:tcPr>
            <w:tcW w:w="5560" w:type="dxa"/>
            <w:tcBorders>
              <w:top w:val="single" w:sz="4" w:space="0" w:color="000000"/>
              <w:left w:val="nil"/>
              <w:bottom w:val="single" w:sz="4" w:space="0" w:color="000000"/>
              <w:right w:val="single" w:sz="4" w:space="0" w:color="000000"/>
            </w:tcBorders>
            <w:shd w:val="clear" w:color="auto" w:fill="auto"/>
            <w:vAlign w:val="center"/>
            <w:hideMark/>
          </w:tcPr>
          <w:p w14:paraId="7E3A5F31" w14:textId="62394527" w:rsidR="003024BC" w:rsidRPr="00B65D9B" w:rsidRDefault="003024BC" w:rsidP="003024BC">
            <w:pPr>
              <w:rPr>
                <w:rFonts w:ascii="Calibri" w:hAnsi="Calibri" w:cs="Calibri"/>
                <w:color w:val="000000"/>
                <w:sz w:val="22"/>
                <w:szCs w:val="22"/>
                <w:lang w:eastAsia="pl-PL"/>
              </w:rPr>
            </w:pPr>
            <w:r w:rsidRPr="00B65D9B">
              <w:rPr>
                <w:rFonts w:ascii="Calibri" w:hAnsi="Calibri" w:cs="Calibri"/>
                <w:color w:val="000000"/>
                <w:sz w:val="22"/>
                <w:szCs w:val="22"/>
                <w:lang w:eastAsia="pl-PL"/>
              </w:rPr>
              <w:t xml:space="preserve">Kabel głośnikowy o średnicy przewodów 2x2,5mm kw. O długości 12m, którego żyły zbudowane są z wielodrutowych linek miedzianych, a powłoka wykonana jest z materiału nie wydzielającego szkodliwych gazów w czasie ekspozycji na wysokie temperatury. Zakończony złączami </w:t>
            </w:r>
            <w:proofErr w:type="spellStart"/>
            <w:r w:rsidRPr="00B65D9B">
              <w:rPr>
                <w:rFonts w:ascii="Calibri" w:hAnsi="Calibri" w:cs="Calibri"/>
                <w:color w:val="000000"/>
                <w:sz w:val="22"/>
                <w:szCs w:val="22"/>
                <w:lang w:eastAsia="pl-PL"/>
              </w:rPr>
              <w:t>Speakon</w:t>
            </w:r>
            <w:proofErr w:type="spellEnd"/>
            <w:r w:rsidRPr="00B65D9B">
              <w:rPr>
                <w:rFonts w:ascii="Calibri" w:hAnsi="Calibri" w:cs="Calibri"/>
                <w:color w:val="000000"/>
                <w:sz w:val="22"/>
                <w:szCs w:val="22"/>
                <w:lang w:eastAsia="pl-PL"/>
              </w:rPr>
              <w:t xml:space="preserve"> z obu stron.</w:t>
            </w:r>
          </w:p>
        </w:tc>
        <w:tc>
          <w:tcPr>
            <w:tcW w:w="960" w:type="dxa"/>
            <w:tcBorders>
              <w:top w:val="single" w:sz="4" w:space="0" w:color="000000"/>
              <w:left w:val="nil"/>
              <w:bottom w:val="single" w:sz="4" w:space="0" w:color="000000"/>
              <w:right w:val="single" w:sz="4" w:space="0" w:color="000000"/>
            </w:tcBorders>
            <w:shd w:val="clear" w:color="FFFF00" w:fill="FFFFFF"/>
            <w:noWrap/>
            <w:vAlign w:val="center"/>
            <w:hideMark/>
          </w:tcPr>
          <w:p w14:paraId="2062C56D"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7</w:t>
            </w:r>
          </w:p>
        </w:tc>
        <w:tc>
          <w:tcPr>
            <w:tcW w:w="960" w:type="dxa"/>
            <w:tcBorders>
              <w:top w:val="single" w:sz="4" w:space="0" w:color="000000"/>
              <w:left w:val="nil"/>
              <w:bottom w:val="single" w:sz="4" w:space="0" w:color="000000"/>
              <w:right w:val="single" w:sz="4" w:space="0" w:color="000000"/>
            </w:tcBorders>
            <w:shd w:val="clear" w:color="auto" w:fill="auto"/>
            <w:noWrap/>
            <w:vAlign w:val="center"/>
            <w:hideMark/>
          </w:tcPr>
          <w:p w14:paraId="083CAC5C" w14:textId="77777777" w:rsidR="003024BC" w:rsidRPr="00B65D9B" w:rsidRDefault="003024BC" w:rsidP="003024BC">
            <w:pPr>
              <w:jc w:val="center"/>
              <w:rPr>
                <w:rFonts w:ascii="Calibri" w:hAnsi="Calibri" w:cs="Calibri"/>
                <w:color w:val="000000"/>
                <w:sz w:val="22"/>
                <w:szCs w:val="22"/>
                <w:lang w:eastAsia="pl-PL"/>
              </w:rPr>
            </w:pPr>
            <w:r w:rsidRPr="00B65D9B">
              <w:rPr>
                <w:rFonts w:ascii="Calibri" w:hAnsi="Calibri" w:cs="Calibri"/>
                <w:color w:val="000000"/>
                <w:sz w:val="22"/>
                <w:szCs w:val="22"/>
                <w:lang w:eastAsia="pl-PL"/>
              </w:rPr>
              <w:t>szt.</w:t>
            </w:r>
          </w:p>
        </w:tc>
      </w:tr>
    </w:tbl>
    <w:p w14:paraId="79737A1C" w14:textId="77777777" w:rsidR="003024BC" w:rsidRPr="00B477C2" w:rsidRDefault="003024BC" w:rsidP="003024BC">
      <w:pPr>
        <w:widowControl w:val="0"/>
        <w:suppressAutoHyphens/>
        <w:autoSpaceDE w:val="0"/>
        <w:spacing w:before="120"/>
        <w:rPr>
          <w:b/>
          <w:sz w:val="16"/>
          <w:szCs w:val="16"/>
          <w:lang w:eastAsia="ar-SA"/>
        </w:rPr>
      </w:pPr>
    </w:p>
    <w:p w14:paraId="53CB3AF7" w14:textId="31A3B95F" w:rsidR="00960392" w:rsidRDefault="00960392"/>
    <w:p w14:paraId="6EC6D5F6" w14:textId="77777777" w:rsidR="00E650CF" w:rsidRDefault="00734253">
      <w:r>
        <w:t xml:space="preserve">            </w:t>
      </w:r>
    </w:p>
    <w:p w14:paraId="0F644724" w14:textId="77777777" w:rsidR="00E650CF" w:rsidRDefault="00E650CF"/>
    <w:p w14:paraId="1509F8C3" w14:textId="77777777" w:rsidR="00E650CF" w:rsidRDefault="00E650CF"/>
    <w:p w14:paraId="710B4DF8" w14:textId="5D0B23AB" w:rsidR="00041784" w:rsidRDefault="00734253" w:rsidP="00E650CF">
      <w:pPr>
        <w:ind w:left="708" w:firstLine="708"/>
      </w:pPr>
      <w:r>
        <w:t>ZAMAWIAJĄCY:                                                                                WYKONAWCA:</w:t>
      </w:r>
    </w:p>
    <w:p w14:paraId="7C1AA2C8" w14:textId="24E3DB54" w:rsidR="00041784" w:rsidRDefault="00041784"/>
    <w:p w14:paraId="5461E4FB" w14:textId="4A9A4541" w:rsidR="00041784" w:rsidRDefault="00041784"/>
    <w:p w14:paraId="1B5FA0D0" w14:textId="3EA90901" w:rsidR="00041784" w:rsidRDefault="00041784"/>
    <w:p w14:paraId="75CB431A" w14:textId="11DA3130" w:rsidR="00041784" w:rsidRDefault="00041784"/>
    <w:p w14:paraId="7A9DB1E9" w14:textId="0EBF2FAF" w:rsidR="00041784" w:rsidRDefault="00041784"/>
    <w:p w14:paraId="5794FFC0" w14:textId="0A2444EA" w:rsidR="00041784" w:rsidRDefault="00041784"/>
    <w:p w14:paraId="2C748885" w14:textId="0DA6230C" w:rsidR="00041784" w:rsidRDefault="00041784"/>
    <w:p w14:paraId="399B36D6" w14:textId="1293816B" w:rsidR="00041784" w:rsidRDefault="00041784"/>
    <w:p w14:paraId="3FD898E6" w14:textId="736E7DC7" w:rsidR="00041784" w:rsidRDefault="00041784"/>
    <w:p w14:paraId="58E171DC" w14:textId="5BD9F397" w:rsidR="00041784" w:rsidRDefault="00041784"/>
    <w:sectPr w:rsidR="00041784" w:rsidSect="0039333F">
      <w:headerReference w:type="even" r:id="rId15"/>
      <w:headerReference w:type="default" r:id="rId16"/>
      <w:footerReference w:type="even" r:id="rId17"/>
      <w:footerReference w:type="default" r:id="rId18"/>
      <w:headerReference w:type="first" r:id="rId19"/>
      <w:footerReference w:type="first" r:id="rId2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FF9CA" w14:textId="77777777" w:rsidR="00E9561F" w:rsidRDefault="00E9561F" w:rsidP="00005B7A">
      <w:r>
        <w:separator/>
      </w:r>
    </w:p>
  </w:endnote>
  <w:endnote w:type="continuationSeparator" w:id="0">
    <w:p w14:paraId="1356D398" w14:textId="77777777" w:rsidR="00E9561F" w:rsidRDefault="00E9561F" w:rsidP="0000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Switzerlan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FCD55" w14:textId="77777777" w:rsidR="003A66F5" w:rsidRDefault="003A66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72831"/>
      <w:docPartObj>
        <w:docPartGallery w:val="Page Numbers (Bottom of Page)"/>
        <w:docPartUnique/>
      </w:docPartObj>
    </w:sdtPr>
    <w:sdtContent>
      <w:p w14:paraId="53B32DA5" w14:textId="4E8B0445" w:rsidR="003A66F5" w:rsidRDefault="003A66F5">
        <w:pPr>
          <w:pStyle w:val="Stopka"/>
          <w:jc w:val="center"/>
        </w:pPr>
        <w:r>
          <w:rPr>
            <w:noProof/>
            <w:lang w:eastAsia="pl-PL"/>
          </w:rPr>
          <mc:AlternateContent>
            <mc:Choice Requires="wps">
              <w:drawing>
                <wp:inline distT="0" distB="0" distL="0" distR="0" wp14:anchorId="628DE96F" wp14:editId="54478B63">
                  <wp:extent cx="5467350" cy="45085"/>
                  <wp:effectExtent l="0" t="9525" r="0" b="2540"/>
                  <wp:docPr id="14" name="Schemat blokowy: decyzja 1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41825C88" id="_x0000_t110" coordsize="21600,21600" o:spt="110" path="m10800,l,10800,10800,21600,21600,10800xe">
                  <v:stroke joinstyle="miter"/>
                  <v:path gradientshapeok="t" o:connecttype="rect" textboxrect="5400,5400,16200,16200"/>
                </v:shapetype>
                <v:shape id="Schemat blokowy: decyzja 1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" fillcolor="black" stroked="f">
                  <v:fill r:id="rId1" o:title="" type="pattern"/>
                  <w10:anchorlock/>
                </v:shape>
              </w:pict>
            </mc:Fallback>
          </mc:AlternateContent>
        </w:r>
      </w:p>
      <w:p w14:paraId="1BEAE48A" w14:textId="472416C9" w:rsidR="003A66F5" w:rsidRDefault="003A66F5">
        <w:pPr>
          <w:pStyle w:val="Stopka"/>
          <w:jc w:val="center"/>
        </w:pPr>
        <w:r>
          <w:fldChar w:fldCharType="begin"/>
        </w:r>
        <w:r>
          <w:instrText>PAGE    \* MERGEFORMAT</w:instrText>
        </w:r>
        <w:r>
          <w:fldChar w:fldCharType="separate"/>
        </w:r>
        <w:r w:rsidR="00A9127E">
          <w:rPr>
            <w:noProof/>
          </w:rPr>
          <w:t>34</w:t>
        </w:r>
        <w:r>
          <w:fldChar w:fldCharType="end"/>
        </w:r>
      </w:p>
    </w:sdtContent>
  </w:sdt>
  <w:p w14:paraId="34AF9C51" w14:textId="77777777" w:rsidR="003A66F5" w:rsidRDefault="003A66F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3981F" w14:textId="77777777" w:rsidR="003A66F5" w:rsidRDefault="003A66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82872" w14:textId="77777777" w:rsidR="00E9561F" w:rsidRDefault="00E9561F" w:rsidP="00005B7A">
      <w:r>
        <w:separator/>
      </w:r>
    </w:p>
  </w:footnote>
  <w:footnote w:type="continuationSeparator" w:id="0">
    <w:p w14:paraId="1A9A064C" w14:textId="77777777" w:rsidR="00E9561F" w:rsidRDefault="00E9561F" w:rsidP="00005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73205" w14:textId="77777777" w:rsidR="003A66F5" w:rsidRDefault="003A66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4002D" w14:textId="77777777" w:rsidR="003A66F5" w:rsidRDefault="003A66F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F9E53" w14:textId="77777777" w:rsidR="003A66F5" w:rsidRDefault="003A66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3">
    <w:nsid w:val="01A53DEA"/>
    <w:multiLevelType w:val="hybridMultilevel"/>
    <w:tmpl w:val="97E24F98"/>
    <w:lvl w:ilvl="0" w:tplc="C89A3DB8">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nsid w:val="04E45AEE"/>
    <w:multiLevelType w:val="hybridMultilevel"/>
    <w:tmpl w:val="28941F66"/>
    <w:lvl w:ilvl="0" w:tplc="B9B0087A">
      <w:start w:val="1"/>
      <w:numFmt w:val="lowerLetter"/>
      <w:lvlText w:val="%1)"/>
      <w:lvlJc w:val="left"/>
      <w:pPr>
        <w:ind w:left="720" w:hanging="360"/>
      </w:pPr>
      <w:rPr>
        <w:rFonts w:ascii="Times New Roman" w:hAnsi="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717647"/>
    <w:multiLevelType w:val="hybridMultilevel"/>
    <w:tmpl w:val="4F9460EA"/>
    <w:lvl w:ilvl="0" w:tplc="BCC41BD0">
      <w:start w:val="1"/>
      <w:numFmt w:val="decimal"/>
      <w:lvlText w:val="%1."/>
      <w:lvlJc w:val="left"/>
      <w:pPr>
        <w:tabs>
          <w:tab w:val="num" w:pos="360"/>
        </w:tabs>
        <w:ind w:left="360" w:hanging="360"/>
      </w:pPr>
      <w:rPr>
        <w:b w:val="0"/>
        <w:sz w:val="24"/>
      </w:rPr>
    </w:lvl>
    <w:lvl w:ilvl="1" w:tplc="0324F688">
      <w:start w:val="1"/>
      <w:numFmt w:val="decimal"/>
      <w:lvlText w:val="%2."/>
      <w:lvlJc w:val="left"/>
      <w:pPr>
        <w:tabs>
          <w:tab w:val="num" w:pos="1080"/>
        </w:tabs>
        <w:ind w:left="1080" w:hanging="360"/>
      </w:pPr>
      <w:rPr>
        <w:rFonts w:hint="default"/>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090B22E1"/>
    <w:multiLevelType w:val="hybridMultilevel"/>
    <w:tmpl w:val="29922094"/>
    <w:lvl w:ilvl="0" w:tplc="12465A0A">
      <w:start w:val="1"/>
      <w:numFmt w:val="lowerLetter"/>
      <w:lvlText w:val="%1)"/>
      <w:lvlJc w:val="left"/>
      <w:pPr>
        <w:ind w:left="773" w:hanging="360"/>
      </w:pPr>
      <w:rPr>
        <w:b w:val="0"/>
        <w:bCs/>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7">
    <w:nsid w:val="0C275CC9"/>
    <w:multiLevelType w:val="hybridMultilevel"/>
    <w:tmpl w:val="8F4867D2"/>
    <w:lvl w:ilvl="0" w:tplc="3EEC4D1C">
      <w:start w:val="1"/>
      <w:numFmt w:val="decimal"/>
      <w:lvlText w:val="%1."/>
      <w:lvlJc w:val="left"/>
      <w:pPr>
        <w:ind w:left="720" w:hanging="360"/>
      </w:pPr>
      <w:rPr>
        <w:b/>
        <w:color w:val="auto"/>
      </w:r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9E797F"/>
    <w:multiLevelType w:val="multilevel"/>
    <w:tmpl w:val="2EB40B8C"/>
    <w:lvl w:ilvl="0">
      <w:start w:val="2"/>
      <w:numFmt w:val="decimal"/>
      <w:lvlText w:val="%1."/>
      <w:lvlJc w:val="left"/>
      <w:pPr>
        <w:ind w:left="0" w:firstLine="0"/>
      </w:pPr>
      <w:rPr>
        <w:rFonts w:ascii="Times New Roman" w:hAnsi="Times New Roman" w:cs="Arial" w:hint="default"/>
        <w:b w:val="0"/>
        <w:i w:val="0"/>
        <w:sz w:val="24"/>
        <w:szCs w:val="24"/>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9">
    <w:nsid w:val="0F36487E"/>
    <w:multiLevelType w:val="hybridMultilevel"/>
    <w:tmpl w:val="C0B8E3EC"/>
    <w:lvl w:ilvl="0" w:tplc="94A89DC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AE045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40E5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497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B4E34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7480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7A4F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F0DC3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0208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107162CD"/>
    <w:multiLevelType w:val="hybridMultilevel"/>
    <w:tmpl w:val="E4948110"/>
    <w:lvl w:ilvl="0" w:tplc="0415000F">
      <w:start w:val="1"/>
      <w:numFmt w:val="decimal"/>
      <w:pStyle w:val="Listapunktowana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495761"/>
    <w:multiLevelType w:val="hybridMultilevel"/>
    <w:tmpl w:val="25489BFC"/>
    <w:lvl w:ilvl="0" w:tplc="0415000F">
      <w:start w:val="1"/>
      <w:numFmt w:val="decimal"/>
      <w:lvlText w:val="%1."/>
      <w:lvlJc w:val="left"/>
      <w:pPr>
        <w:tabs>
          <w:tab w:val="num" w:pos="720"/>
        </w:tabs>
        <w:ind w:left="720" w:hanging="360"/>
      </w:pPr>
    </w:lvl>
    <w:lvl w:ilvl="1" w:tplc="114E5088">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6321E1A"/>
    <w:multiLevelType w:val="singleLevel"/>
    <w:tmpl w:val="B13CEFE8"/>
    <w:lvl w:ilvl="0">
      <w:numFmt w:val="bullet"/>
      <w:pStyle w:val="tekst7"/>
      <w:lvlText w:val="-"/>
      <w:lvlJc w:val="left"/>
      <w:pPr>
        <w:tabs>
          <w:tab w:val="num" w:pos="360"/>
        </w:tabs>
        <w:ind w:left="360" w:hanging="360"/>
      </w:pPr>
    </w:lvl>
  </w:abstractNum>
  <w:abstractNum w:abstractNumId="13">
    <w:nsid w:val="17A414D8"/>
    <w:multiLevelType w:val="hybridMultilevel"/>
    <w:tmpl w:val="8FFC2B48"/>
    <w:lvl w:ilvl="0" w:tplc="8868663C">
      <w:start w:val="1"/>
      <w:numFmt w:val="upperRoman"/>
      <w:lvlText w:val="%1."/>
      <w:lvlJc w:val="left"/>
      <w:pPr>
        <w:ind w:left="1570" w:hanging="720"/>
      </w:pPr>
      <w:rPr>
        <w:rFonts w:eastAsia="Arial" w:hint="default"/>
      </w:rPr>
    </w:lvl>
    <w:lvl w:ilvl="1" w:tplc="04150019" w:tentative="1">
      <w:start w:val="1"/>
      <w:numFmt w:val="lowerLetter"/>
      <w:lvlText w:val="%2."/>
      <w:lvlJc w:val="left"/>
      <w:pPr>
        <w:ind w:left="1930" w:hanging="360"/>
      </w:pPr>
    </w:lvl>
    <w:lvl w:ilvl="2" w:tplc="0415001B">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4">
    <w:nsid w:val="18BC0D39"/>
    <w:multiLevelType w:val="hybridMultilevel"/>
    <w:tmpl w:val="8EACDED2"/>
    <w:lvl w:ilvl="0" w:tplc="EAB608EC">
      <w:start w:val="1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197403"/>
    <w:multiLevelType w:val="hybridMultilevel"/>
    <w:tmpl w:val="B8C02298"/>
    <w:lvl w:ilvl="0" w:tplc="C88AF810">
      <w:start w:val="1"/>
      <w:numFmt w:val="decimal"/>
      <w:lvlText w:val="%1."/>
      <w:lvlJc w:val="left"/>
      <w:pPr>
        <w:ind w:left="0" w:firstLine="0"/>
      </w:pPr>
      <w:rPr>
        <w:rFonts w:ascii="Times New Roman" w:hAnsi="Times New Roman"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7">
    <w:nsid w:val="1CC9113C"/>
    <w:multiLevelType w:val="hybridMultilevel"/>
    <w:tmpl w:val="329876F8"/>
    <w:lvl w:ilvl="0" w:tplc="6FBCD9E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FE65CF"/>
    <w:multiLevelType w:val="hybridMultilevel"/>
    <w:tmpl w:val="E642F2B6"/>
    <w:lvl w:ilvl="0" w:tplc="CFD0025A">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EECC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0AFC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18F4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2A2C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D030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C05E0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E4B04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F207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22C9233A"/>
    <w:multiLevelType w:val="singleLevel"/>
    <w:tmpl w:val="04150017"/>
    <w:lvl w:ilvl="0">
      <w:start w:val="1"/>
      <w:numFmt w:val="lowerLetter"/>
      <w:lvlText w:val="%1)"/>
      <w:lvlJc w:val="left"/>
      <w:pPr>
        <w:ind w:left="360" w:hanging="360"/>
      </w:pPr>
      <w:rPr>
        <w:rFonts w:hint="default"/>
      </w:rPr>
    </w:lvl>
  </w:abstractNum>
  <w:abstractNum w:abstractNumId="20">
    <w:nsid w:val="26333AB2"/>
    <w:multiLevelType w:val="hybridMultilevel"/>
    <w:tmpl w:val="1BF63710"/>
    <w:lvl w:ilvl="0" w:tplc="E5B26A98">
      <w:start w:val="1"/>
      <w:numFmt w:val="decimal"/>
      <w:lvlText w:val="%1)"/>
      <w:lvlJc w:val="left"/>
      <w:pPr>
        <w:ind w:left="644" w:hanging="360"/>
      </w:pPr>
      <w:rPr>
        <w:rFonts w:ascii="Times New Roman" w:hAnsi="Times New Roman" w:hint="default"/>
        <w:b w:val="0"/>
        <w:i w:val="0"/>
        <w:sz w:val="24"/>
        <w:szCs w:val="24"/>
      </w:rPr>
    </w:lvl>
    <w:lvl w:ilvl="1" w:tplc="AD029850">
      <w:start w:val="1"/>
      <w:numFmt w:val="lowerLetter"/>
      <w:lvlText w:val="%2."/>
      <w:lvlJc w:val="left"/>
      <w:pPr>
        <w:ind w:left="1364" w:hanging="360"/>
      </w:pPr>
      <w:rPr>
        <w:b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2AF65085"/>
    <w:multiLevelType w:val="hybridMultilevel"/>
    <w:tmpl w:val="747AFEA8"/>
    <w:lvl w:ilvl="0" w:tplc="28A842D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A68D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445D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0C42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B614A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A2C1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3EE0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82F1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DAE7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2B02379B"/>
    <w:multiLevelType w:val="hybridMultilevel"/>
    <w:tmpl w:val="1180D388"/>
    <w:lvl w:ilvl="0" w:tplc="E8F8296A">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2C0C112C"/>
    <w:multiLevelType w:val="hybridMultilevel"/>
    <w:tmpl w:val="823257DC"/>
    <w:lvl w:ilvl="0" w:tplc="3D7AD2C6">
      <w:start w:val="1"/>
      <w:numFmt w:val="lowerLetter"/>
      <w:lvlText w:val="%1)"/>
      <w:lvlJc w:val="left"/>
      <w:pPr>
        <w:ind w:left="1147" w:hanging="360"/>
      </w:pPr>
      <w:rPr>
        <w:rFonts w:hint="default"/>
        <w:color w:val="000000"/>
      </w:r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25">
    <w:nsid w:val="2C573961"/>
    <w:multiLevelType w:val="hybridMultilevel"/>
    <w:tmpl w:val="67EAED22"/>
    <w:lvl w:ilvl="0" w:tplc="D7D0CA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D6B10D1"/>
    <w:multiLevelType w:val="hybridMultilevel"/>
    <w:tmpl w:val="90C41D58"/>
    <w:lvl w:ilvl="0" w:tplc="2474E3AA">
      <w:start w:val="1"/>
      <w:numFmt w:val="decimal"/>
      <w:lvlText w:val="%1."/>
      <w:lvlJc w:val="left"/>
      <w:pPr>
        <w:ind w:left="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ACEC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D4D4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A8FD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EED4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38AD2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C601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A39D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E606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nsid w:val="32BC008E"/>
    <w:multiLevelType w:val="hybridMultilevel"/>
    <w:tmpl w:val="F9F6D564"/>
    <w:lvl w:ilvl="0" w:tplc="1B366F76">
      <w:start w:val="1"/>
      <w:numFmt w:val="decimal"/>
      <w:lvlText w:val="%1."/>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B676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A247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9005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78167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8CCDE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60B5D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DCB0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62B2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nsid w:val="33DB1665"/>
    <w:multiLevelType w:val="hybridMultilevel"/>
    <w:tmpl w:val="AEEAD842"/>
    <w:lvl w:ilvl="0" w:tplc="68DC38F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4224D3A"/>
    <w:multiLevelType w:val="hybridMultilevel"/>
    <w:tmpl w:val="B99889DA"/>
    <w:lvl w:ilvl="0" w:tplc="EE689384">
      <w:start w:val="1"/>
      <w:numFmt w:val="decimal"/>
      <w:lvlText w:val="%1)"/>
      <w:lvlJc w:val="left"/>
      <w:pPr>
        <w:ind w:left="720" w:hanging="360"/>
      </w:pPr>
      <w:rPr>
        <w:rFonts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4EA42C7"/>
    <w:multiLevelType w:val="hybridMultilevel"/>
    <w:tmpl w:val="6992A212"/>
    <w:lvl w:ilvl="0" w:tplc="22244416">
      <w:start w:val="1"/>
      <w:numFmt w:val="bullet"/>
      <w:pStyle w:val="NormalnyArial"/>
      <w:lvlText w:val=""/>
      <w:lvlJc w:val="left"/>
      <w:pPr>
        <w:tabs>
          <w:tab w:val="num" w:pos="1004"/>
        </w:tabs>
        <w:ind w:left="1004" w:hanging="360"/>
      </w:pPr>
      <w:rPr>
        <w:rFonts w:ascii="Symbol" w:hAnsi="Symbol" w:hint="default"/>
        <w:color w:val="auto"/>
      </w:rPr>
    </w:lvl>
    <w:lvl w:ilvl="1" w:tplc="0415000F">
      <w:start w:val="1"/>
      <w:numFmt w:val="decimal"/>
      <w:lvlText w:val="%2."/>
      <w:lvlJc w:val="left"/>
      <w:pPr>
        <w:tabs>
          <w:tab w:val="num" w:pos="1724"/>
        </w:tabs>
        <w:ind w:left="1724" w:hanging="360"/>
      </w:pPr>
      <w:rPr>
        <w:rFonts w:hint="default"/>
        <w:color w:val="auto"/>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2">
    <w:nsid w:val="35BF1654"/>
    <w:multiLevelType w:val="hybridMultilevel"/>
    <w:tmpl w:val="7168FB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62A2ECA"/>
    <w:multiLevelType w:val="multilevel"/>
    <w:tmpl w:val="65F865C0"/>
    <w:lvl w:ilvl="0">
      <w:start w:val="2"/>
      <w:numFmt w:val="decimal"/>
      <w:lvlText w:val="%1."/>
      <w:lvlJc w:val="left"/>
      <w:pPr>
        <w:ind w:left="360" w:hanging="360"/>
      </w:pPr>
      <w:rPr>
        <w:rFonts w:cs="Times New Roman" w:hint="default"/>
      </w:rPr>
    </w:lvl>
    <w:lvl w:ilvl="1">
      <w:start w:val="1"/>
      <w:numFmt w:val="decimal"/>
      <w:pStyle w:val="Numerowanie2"/>
      <w:suff w:val="space"/>
      <w:lvlText w:val="%1.%2."/>
      <w:lvlJc w:val="left"/>
      <w:pPr>
        <w:ind w:left="792" w:hanging="432"/>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umerowanie3"/>
      <w:suff w:val="space"/>
      <w:lvlText w:val="%1.%2.%3."/>
      <w:lvlJc w:val="left"/>
      <w:pPr>
        <w:ind w:left="1072" w:hanging="504"/>
      </w:pPr>
      <w:rPr>
        <w:rFonts w:cs="Times New Roman" w:hint="default"/>
        <w:b w:val="0"/>
      </w:rPr>
    </w:lvl>
    <w:lvl w:ilvl="3">
      <w:start w:val="1"/>
      <w:numFmt w:val="decimal"/>
      <w:pStyle w:val="Numerowanie4"/>
      <w:suff w:val="space"/>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3B515755"/>
    <w:multiLevelType w:val="hybridMultilevel"/>
    <w:tmpl w:val="5B9849A8"/>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BC23DC0"/>
    <w:multiLevelType w:val="hybridMultilevel"/>
    <w:tmpl w:val="5810B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C530863"/>
    <w:multiLevelType w:val="hybridMultilevel"/>
    <w:tmpl w:val="E1948388"/>
    <w:lvl w:ilvl="0" w:tplc="96E68568">
      <w:start w:val="1"/>
      <w:numFmt w:val="decimal"/>
      <w:lvlText w:val="%1."/>
      <w:lvlJc w:val="left"/>
      <w:pPr>
        <w:ind w:left="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AAA2C4">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D6A83E">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185940">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7081E6">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D6BDAE">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7C3B50">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344A66">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FE4ED2">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nsid w:val="3CF11C61"/>
    <w:multiLevelType w:val="hybridMultilevel"/>
    <w:tmpl w:val="DD022B54"/>
    <w:lvl w:ilvl="0" w:tplc="D58C1A1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D1043C4"/>
    <w:multiLevelType w:val="hybridMultilevel"/>
    <w:tmpl w:val="F9CA46B0"/>
    <w:lvl w:ilvl="0" w:tplc="19B20A7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D6F0B17"/>
    <w:multiLevelType w:val="hybridMultilevel"/>
    <w:tmpl w:val="583A09DA"/>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0">
    <w:nsid w:val="3F881643"/>
    <w:multiLevelType w:val="hybridMultilevel"/>
    <w:tmpl w:val="8E249B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F932BD6E">
      <w:start w:val="1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9EF2BEE"/>
    <w:multiLevelType w:val="hybridMultilevel"/>
    <w:tmpl w:val="06D20D42"/>
    <w:lvl w:ilvl="0" w:tplc="0415000F">
      <w:start w:val="1"/>
      <w:numFmt w:val="decimal"/>
      <w:lvlText w:val="%1."/>
      <w:lvlJc w:val="left"/>
      <w:pPr>
        <w:tabs>
          <w:tab w:val="num" w:pos="540"/>
        </w:tabs>
        <w:ind w:left="540" w:hanging="360"/>
      </w:pPr>
    </w:lvl>
    <w:lvl w:ilvl="1" w:tplc="8A6A8A3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nsid w:val="4C5057A4"/>
    <w:multiLevelType w:val="multilevel"/>
    <w:tmpl w:val="D7D8073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4DDE74AF"/>
    <w:multiLevelType w:val="multilevel"/>
    <w:tmpl w:val="5EC40B70"/>
    <w:lvl w:ilvl="0">
      <w:start w:val="1"/>
      <w:numFmt w:val="decimal"/>
      <w:lvlText w:val="%1)"/>
      <w:lvlJc w:val="left"/>
      <w:pPr>
        <w:ind w:left="0" w:firstLine="0"/>
      </w:pPr>
      <w:rPr>
        <w:rFonts w:ascii="Times New Roman" w:hAnsi="Times New Roman" w:cs="Aria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526660D8"/>
    <w:multiLevelType w:val="multilevel"/>
    <w:tmpl w:val="40905192"/>
    <w:lvl w:ilvl="0">
      <w:start w:val="1"/>
      <w:numFmt w:val="decimal"/>
      <w:lvlText w:val="%1."/>
      <w:lvlJc w:val="left"/>
      <w:pPr>
        <w:ind w:left="720" w:hanging="360"/>
      </w:pPr>
      <w:rPr>
        <w:rFonts w:ascii="Times New Roman" w:hAnsi="Times New Roman" w:cs="Aria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nsid w:val="56BD4981"/>
    <w:multiLevelType w:val="hybridMultilevel"/>
    <w:tmpl w:val="9F48289A"/>
    <w:lvl w:ilvl="0" w:tplc="EE329CD2">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CCA7AB3"/>
    <w:multiLevelType w:val="hybridMultilevel"/>
    <w:tmpl w:val="85CEA504"/>
    <w:lvl w:ilvl="0" w:tplc="837235FC">
      <w:start w:val="1"/>
      <w:numFmt w:val="decimal"/>
      <w:pStyle w:val="Numerowanie1"/>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2398F382">
      <w:numFmt w:val="bullet"/>
      <w:lvlText w:val="-"/>
      <w:lvlJc w:val="left"/>
      <w:pPr>
        <w:tabs>
          <w:tab w:val="num" w:pos="4500"/>
        </w:tabs>
        <w:ind w:left="4500" w:hanging="360"/>
      </w:pPr>
      <w:rPr>
        <w:rFonts w:ascii="Times New Roman" w:eastAsia="Times New Roman" w:hAnsi="Times New Roman" w:cs="Times New Roman" w:hint="default"/>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63186B6F"/>
    <w:multiLevelType w:val="hybridMultilevel"/>
    <w:tmpl w:val="AE00C9FA"/>
    <w:lvl w:ilvl="0" w:tplc="12DCFA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68E39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AC3A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027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7653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70F1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CABB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F80FB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D690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nsid w:val="64513258"/>
    <w:multiLevelType w:val="hybridMultilevel"/>
    <w:tmpl w:val="C80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5E84FD8"/>
    <w:multiLevelType w:val="singleLevel"/>
    <w:tmpl w:val="F6CECD80"/>
    <w:lvl w:ilvl="0">
      <w:start w:val="1"/>
      <w:numFmt w:val="decimal"/>
      <w:lvlText w:val="%1."/>
      <w:lvlJc w:val="left"/>
      <w:pPr>
        <w:ind w:left="568" w:firstLine="0"/>
      </w:pPr>
      <w:rPr>
        <w:rFonts w:ascii="Times New Roman" w:hAnsi="Times New Roman" w:cs="Arial" w:hint="default"/>
        <w:b w:val="0"/>
      </w:rPr>
    </w:lvl>
  </w:abstractNum>
  <w:abstractNum w:abstractNumId="51">
    <w:nsid w:val="681A6809"/>
    <w:multiLevelType w:val="hybridMultilevel"/>
    <w:tmpl w:val="1BE8FD9A"/>
    <w:lvl w:ilvl="0" w:tplc="04150019">
      <w:start w:val="1"/>
      <w:numFmt w:val="lowerLetter"/>
      <w:lvlText w:val="%1."/>
      <w:lvlJc w:val="left"/>
      <w:pPr>
        <w:ind w:left="1211" w:hanging="360"/>
      </w:pPr>
    </w:lvl>
    <w:lvl w:ilvl="1" w:tplc="8D848F46">
      <w:start w:val="1"/>
      <w:numFmt w:val="decimal"/>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nsid w:val="686713F2"/>
    <w:multiLevelType w:val="hybridMultilevel"/>
    <w:tmpl w:val="FF564A2E"/>
    <w:lvl w:ilvl="0" w:tplc="B6CC4DF8">
      <w:start w:val="1"/>
      <w:numFmt w:val="decimal"/>
      <w:lvlText w:val="%1."/>
      <w:lvlJc w:val="left"/>
      <w:pPr>
        <w:ind w:left="360" w:hanging="360"/>
      </w:pPr>
      <w:rPr>
        <w:i w:val="0"/>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9FD6785"/>
    <w:multiLevelType w:val="hybridMultilevel"/>
    <w:tmpl w:val="5F90877C"/>
    <w:lvl w:ilvl="0" w:tplc="37087FA4">
      <w:start w:val="1"/>
      <w:numFmt w:val="decimal"/>
      <w:lvlText w:val="%1)"/>
      <w:lvlJc w:val="left"/>
      <w:pPr>
        <w:ind w:left="720" w:hanging="360"/>
      </w:pPr>
      <w:rPr>
        <w:b w:val="0"/>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AD95F2E"/>
    <w:multiLevelType w:val="hybridMultilevel"/>
    <w:tmpl w:val="297E5502"/>
    <w:lvl w:ilvl="0" w:tplc="8B9EB054">
      <w:start w:val="1"/>
      <w:numFmt w:val="decimal"/>
      <w:lvlText w:val="%1."/>
      <w:lvlJc w:val="left"/>
      <w:pPr>
        <w:tabs>
          <w:tab w:val="num" w:pos="1260"/>
        </w:tabs>
        <w:ind w:left="1260" w:hanging="360"/>
      </w:pPr>
      <w:rPr>
        <w:rFonts w:ascii="Times New Roman" w:eastAsia="Times New Roman" w:hAnsi="Times New Roman" w:cs="Times New Roman"/>
        <w:b w:val="0"/>
        <w:i w:val="0"/>
      </w:rPr>
    </w:lvl>
    <w:lvl w:ilvl="1" w:tplc="63065884">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6C0138A7"/>
    <w:multiLevelType w:val="hybridMultilevel"/>
    <w:tmpl w:val="27A69926"/>
    <w:lvl w:ilvl="0" w:tplc="5B74DE9A">
      <w:start w:val="1"/>
      <w:numFmt w:val="lowerLetter"/>
      <w:lvlText w:val="%1)"/>
      <w:lvlJc w:val="left"/>
      <w:pPr>
        <w:ind w:left="1276" w:hanging="360"/>
      </w:pPr>
      <w:rPr>
        <w:rFonts w:hint="default"/>
        <w:b w:val="0"/>
      </w:rPr>
    </w:lvl>
    <w:lvl w:ilvl="1" w:tplc="04150019">
      <w:start w:val="1"/>
      <w:numFmt w:val="lowerLetter"/>
      <w:lvlText w:val="%2."/>
      <w:lvlJc w:val="left"/>
      <w:pPr>
        <w:ind w:left="1996" w:hanging="360"/>
      </w:pPr>
    </w:lvl>
    <w:lvl w:ilvl="2" w:tplc="AD18FE26">
      <w:start w:val="1"/>
      <w:numFmt w:val="decimal"/>
      <w:lvlText w:val="%3."/>
      <w:lvlJc w:val="left"/>
      <w:pPr>
        <w:ind w:left="2896" w:hanging="360"/>
      </w:pPr>
      <w:rPr>
        <w:rFonts w:hint="default"/>
        <w:b w:val="0"/>
      </w:r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56">
    <w:nsid w:val="6ED66915"/>
    <w:multiLevelType w:val="multilevel"/>
    <w:tmpl w:val="371A5A08"/>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b w:val="0"/>
        <w:strike w:val="0"/>
        <w:dstrike w:val="0"/>
        <w:color w:val="auto"/>
        <w:u w:val="none"/>
        <w:effect w:val="none"/>
      </w:rPr>
    </w:lvl>
    <w:lvl w:ilvl="2">
      <w:start w:val="1"/>
      <w:numFmt w:val="decimal"/>
      <w:isLgl/>
      <w:lvlText w:val="%1.%2.%3."/>
      <w:lvlJc w:val="left"/>
      <w:pPr>
        <w:tabs>
          <w:tab w:val="num" w:pos="1080"/>
        </w:tabs>
        <w:ind w:left="1080" w:hanging="720"/>
      </w:pPr>
      <w:rPr>
        <w:rFonts w:cs="Times New Roman"/>
        <w:b w:val="0"/>
        <w:strike w:val="0"/>
        <w:dstrike w:val="0"/>
        <w:color w:val="auto"/>
        <w:u w:val="none"/>
        <w:effect w:val="none"/>
      </w:rPr>
    </w:lvl>
    <w:lvl w:ilvl="3">
      <w:start w:val="1"/>
      <w:numFmt w:val="decimal"/>
      <w:isLgl/>
      <w:lvlText w:val="%1.%2.%3.%4."/>
      <w:lvlJc w:val="left"/>
      <w:pPr>
        <w:tabs>
          <w:tab w:val="num" w:pos="1080"/>
        </w:tabs>
        <w:ind w:left="1080" w:hanging="720"/>
      </w:pPr>
      <w:rPr>
        <w:rFonts w:cs="Times New Roman"/>
        <w:b w:val="0"/>
        <w:strike w:val="0"/>
        <w:dstrike w:val="0"/>
        <w:color w:val="auto"/>
        <w:u w:val="none"/>
        <w:effect w:val="none"/>
      </w:rPr>
    </w:lvl>
    <w:lvl w:ilvl="4">
      <w:start w:val="1"/>
      <w:numFmt w:val="decimal"/>
      <w:isLgl/>
      <w:lvlText w:val="%1.%2.%3.%4.%5."/>
      <w:lvlJc w:val="left"/>
      <w:pPr>
        <w:tabs>
          <w:tab w:val="num" w:pos="1080"/>
        </w:tabs>
        <w:ind w:left="1080" w:hanging="720"/>
      </w:pPr>
      <w:rPr>
        <w:rFonts w:cs="Times New Roman"/>
        <w:b w:val="0"/>
        <w:strike w:val="0"/>
        <w:dstrike w:val="0"/>
        <w:color w:val="auto"/>
        <w:u w:val="none"/>
        <w:effect w:val="none"/>
      </w:rPr>
    </w:lvl>
    <w:lvl w:ilvl="5">
      <w:start w:val="1"/>
      <w:numFmt w:val="decimal"/>
      <w:isLgl/>
      <w:lvlText w:val="%1.%2.%3.%4.%5.%6."/>
      <w:lvlJc w:val="left"/>
      <w:pPr>
        <w:tabs>
          <w:tab w:val="num" w:pos="1440"/>
        </w:tabs>
        <w:ind w:left="1440" w:hanging="1080"/>
      </w:pPr>
      <w:rPr>
        <w:rFonts w:cs="Times New Roman"/>
        <w:b w:val="0"/>
        <w:strike w:val="0"/>
        <w:dstrike w:val="0"/>
        <w:color w:val="auto"/>
        <w:u w:val="none"/>
        <w:effect w:val="none"/>
      </w:rPr>
    </w:lvl>
    <w:lvl w:ilvl="6">
      <w:start w:val="1"/>
      <w:numFmt w:val="decimal"/>
      <w:isLgl/>
      <w:lvlText w:val="%1.%2.%3.%4.%5.%6.%7."/>
      <w:lvlJc w:val="left"/>
      <w:pPr>
        <w:tabs>
          <w:tab w:val="num" w:pos="1440"/>
        </w:tabs>
        <w:ind w:left="1440" w:hanging="1080"/>
      </w:pPr>
      <w:rPr>
        <w:rFonts w:cs="Times New Roman"/>
        <w:b w:val="0"/>
        <w:strike w:val="0"/>
        <w:dstrike w:val="0"/>
        <w:color w:val="auto"/>
        <w:u w:val="none"/>
        <w:effect w:val="none"/>
      </w:rPr>
    </w:lvl>
    <w:lvl w:ilvl="7">
      <w:start w:val="1"/>
      <w:numFmt w:val="decimal"/>
      <w:isLgl/>
      <w:lvlText w:val="%1.%2.%3.%4.%5.%6.%7.%8."/>
      <w:lvlJc w:val="left"/>
      <w:pPr>
        <w:tabs>
          <w:tab w:val="num" w:pos="1800"/>
        </w:tabs>
        <w:ind w:left="1800" w:hanging="1440"/>
      </w:pPr>
      <w:rPr>
        <w:rFonts w:cs="Times New Roman"/>
        <w:b w:val="0"/>
        <w:strike w:val="0"/>
        <w:dstrike w:val="0"/>
        <w:color w:val="auto"/>
        <w:u w:val="none"/>
        <w:effect w:val="none"/>
      </w:rPr>
    </w:lvl>
    <w:lvl w:ilvl="8">
      <w:start w:val="1"/>
      <w:numFmt w:val="decimal"/>
      <w:isLgl/>
      <w:lvlText w:val="%1.%2.%3.%4.%5.%6.%7.%8.%9."/>
      <w:lvlJc w:val="left"/>
      <w:pPr>
        <w:tabs>
          <w:tab w:val="num" w:pos="1800"/>
        </w:tabs>
        <w:ind w:left="1800" w:hanging="1440"/>
      </w:pPr>
      <w:rPr>
        <w:rFonts w:cs="Times New Roman"/>
        <w:b w:val="0"/>
        <w:strike w:val="0"/>
        <w:dstrike w:val="0"/>
        <w:color w:val="auto"/>
        <w:u w:val="none"/>
        <w:effect w:val="none"/>
      </w:rPr>
    </w:lvl>
  </w:abstractNum>
  <w:abstractNum w:abstractNumId="57">
    <w:nsid w:val="6FF255CD"/>
    <w:multiLevelType w:val="hybridMultilevel"/>
    <w:tmpl w:val="A6B4F5F4"/>
    <w:lvl w:ilvl="0" w:tplc="17F0A162">
      <w:start w:val="1"/>
      <w:numFmt w:val="bullet"/>
      <w:lvlText w:val=""/>
      <w:lvlJc w:val="left"/>
      <w:pPr>
        <w:tabs>
          <w:tab w:val="num" w:pos="786"/>
        </w:tabs>
        <w:ind w:left="786" w:hanging="360"/>
      </w:pPr>
      <w:rPr>
        <w:rFonts w:ascii="Symbol" w:hAnsi="Symbol" w:hint="default"/>
        <w:color w:val="auto"/>
      </w:rPr>
    </w:lvl>
    <w:lvl w:ilvl="1" w:tplc="04150003" w:tentative="1">
      <w:start w:val="1"/>
      <w:numFmt w:val="bullet"/>
      <w:lvlText w:val="o"/>
      <w:lvlJc w:val="left"/>
      <w:pPr>
        <w:tabs>
          <w:tab w:val="num" w:pos="-294"/>
        </w:tabs>
        <w:ind w:left="-294" w:hanging="360"/>
      </w:pPr>
      <w:rPr>
        <w:rFonts w:ascii="Courier New" w:hAnsi="Courier New" w:cs="Courier New" w:hint="default"/>
      </w:rPr>
    </w:lvl>
    <w:lvl w:ilvl="2" w:tplc="04150005" w:tentative="1">
      <w:start w:val="1"/>
      <w:numFmt w:val="bullet"/>
      <w:lvlText w:val=""/>
      <w:lvlJc w:val="left"/>
      <w:pPr>
        <w:tabs>
          <w:tab w:val="num" w:pos="426"/>
        </w:tabs>
        <w:ind w:left="426" w:hanging="360"/>
      </w:pPr>
      <w:rPr>
        <w:rFonts w:ascii="Wingdings" w:hAnsi="Wingdings" w:hint="default"/>
      </w:rPr>
    </w:lvl>
    <w:lvl w:ilvl="3" w:tplc="04150001" w:tentative="1">
      <w:start w:val="1"/>
      <w:numFmt w:val="bullet"/>
      <w:lvlText w:val=""/>
      <w:lvlJc w:val="left"/>
      <w:pPr>
        <w:tabs>
          <w:tab w:val="num" w:pos="1146"/>
        </w:tabs>
        <w:ind w:left="1146" w:hanging="360"/>
      </w:pPr>
      <w:rPr>
        <w:rFonts w:ascii="Symbol" w:hAnsi="Symbol" w:hint="default"/>
      </w:rPr>
    </w:lvl>
    <w:lvl w:ilvl="4" w:tplc="04150003" w:tentative="1">
      <w:start w:val="1"/>
      <w:numFmt w:val="bullet"/>
      <w:lvlText w:val="o"/>
      <w:lvlJc w:val="left"/>
      <w:pPr>
        <w:tabs>
          <w:tab w:val="num" w:pos="1866"/>
        </w:tabs>
        <w:ind w:left="1866" w:hanging="360"/>
      </w:pPr>
      <w:rPr>
        <w:rFonts w:ascii="Courier New" w:hAnsi="Courier New" w:cs="Courier New" w:hint="default"/>
      </w:rPr>
    </w:lvl>
    <w:lvl w:ilvl="5" w:tplc="04150005" w:tentative="1">
      <w:start w:val="1"/>
      <w:numFmt w:val="bullet"/>
      <w:lvlText w:val=""/>
      <w:lvlJc w:val="left"/>
      <w:pPr>
        <w:tabs>
          <w:tab w:val="num" w:pos="2586"/>
        </w:tabs>
        <w:ind w:left="2586" w:hanging="360"/>
      </w:pPr>
      <w:rPr>
        <w:rFonts w:ascii="Wingdings" w:hAnsi="Wingdings" w:hint="default"/>
      </w:rPr>
    </w:lvl>
    <w:lvl w:ilvl="6" w:tplc="04150001" w:tentative="1">
      <w:start w:val="1"/>
      <w:numFmt w:val="bullet"/>
      <w:lvlText w:val=""/>
      <w:lvlJc w:val="left"/>
      <w:pPr>
        <w:tabs>
          <w:tab w:val="num" w:pos="3306"/>
        </w:tabs>
        <w:ind w:left="3306" w:hanging="360"/>
      </w:pPr>
      <w:rPr>
        <w:rFonts w:ascii="Symbol" w:hAnsi="Symbol" w:hint="default"/>
      </w:rPr>
    </w:lvl>
    <w:lvl w:ilvl="7" w:tplc="04150003" w:tentative="1">
      <w:start w:val="1"/>
      <w:numFmt w:val="bullet"/>
      <w:lvlText w:val="o"/>
      <w:lvlJc w:val="left"/>
      <w:pPr>
        <w:tabs>
          <w:tab w:val="num" w:pos="4026"/>
        </w:tabs>
        <w:ind w:left="4026" w:hanging="360"/>
      </w:pPr>
      <w:rPr>
        <w:rFonts w:ascii="Courier New" w:hAnsi="Courier New" w:cs="Courier New" w:hint="default"/>
      </w:rPr>
    </w:lvl>
    <w:lvl w:ilvl="8" w:tplc="04150005" w:tentative="1">
      <w:start w:val="1"/>
      <w:numFmt w:val="bullet"/>
      <w:lvlText w:val=""/>
      <w:lvlJc w:val="left"/>
      <w:pPr>
        <w:tabs>
          <w:tab w:val="num" w:pos="4746"/>
        </w:tabs>
        <w:ind w:left="4746" w:hanging="360"/>
      </w:pPr>
      <w:rPr>
        <w:rFonts w:ascii="Wingdings" w:hAnsi="Wingdings" w:hint="default"/>
      </w:rPr>
    </w:lvl>
  </w:abstractNum>
  <w:abstractNum w:abstractNumId="58">
    <w:nsid w:val="71B166DD"/>
    <w:multiLevelType w:val="hybridMultilevel"/>
    <w:tmpl w:val="59D23F36"/>
    <w:lvl w:ilvl="0" w:tplc="0000001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E490BD5"/>
    <w:multiLevelType w:val="multilevel"/>
    <w:tmpl w:val="5E42950C"/>
    <w:lvl w:ilvl="0">
      <w:start w:val="8"/>
      <w:numFmt w:val="decimal"/>
      <w:lvlText w:val="%1)"/>
      <w:lvlJc w:val="left"/>
      <w:pPr>
        <w:ind w:left="0" w:firstLine="0"/>
      </w:pPr>
      <w:rPr>
        <w:rFonts w:ascii="Times New Roman" w:hAnsi="Times New Roman" w:cs="Arial" w:hint="default"/>
      </w:rPr>
    </w:lvl>
    <w:lvl w:ilvl="1">
      <w:start w:val="1"/>
      <w:numFmt w:val="lowerLetter"/>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7EDA508E"/>
    <w:multiLevelType w:val="hybridMultilevel"/>
    <w:tmpl w:val="4EC2CF46"/>
    <w:lvl w:ilvl="0" w:tplc="3D1CEA5C">
      <w:start w:val="1"/>
      <w:numFmt w:val="decimal"/>
      <w:lvlText w:val="%1."/>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A4D4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FA81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4E33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ACB5D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1EC6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B2F6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768B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EB1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nsid w:val="7F083458"/>
    <w:multiLevelType w:val="hybridMultilevel"/>
    <w:tmpl w:val="29E8147A"/>
    <w:lvl w:ilvl="0" w:tplc="2B6420BA">
      <w:start w:val="1"/>
      <w:numFmt w:val="lowerLetter"/>
      <w:lvlText w:val="%1)"/>
      <w:lvlJc w:val="left"/>
      <w:pPr>
        <w:tabs>
          <w:tab w:val="num" w:pos="1104"/>
        </w:tabs>
        <w:ind w:left="1104" w:hanging="360"/>
      </w:pPr>
      <w:rPr>
        <w:rFonts w:hint="default"/>
      </w:rPr>
    </w:lvl>
    <w:lvl w:ilvl="1" w:tplc="04150017">
      <w:start w:val="1"/>
      <w:numFmt w:val="lowerLetter"/>
      <w:lvlText w:val="%2)"/>
      <w:lvlJc w:val="left"/>
      <w:pPr>
        <w:tabs>
          <w:tab w:val="num" w:pos="1440"/>
        </w:tabs>
        <w:ind w:left="1440" w:hanging="360"/>
      </w:pPr>
      <w:rPr>
        <w:rFonts w:hint="default"/>
      </w:rPr>
    </w:lvl>
    <w:lvl w:ilvl="2" w:tplc="842CF9BE">
      <w:start w:val="1"/>
      <w:numFmt w:val="decimal"/>
      <w:lvlText w:val="%3)"/>
      <w:lvlJc w:val="left"/>
      <w:pPr>
        <w:tabs>
          <w:tab w:val="num" w:pos="2340"/>
        </w:tabs>
        <w:ind w:left="2340" w:hanging="360"/>
      </w:pPr>
      <w:rPr>
        <w:rFonts w:hint="default"/>
        <w:u w:val="none"/>
      </w:rPr>
    </w:lvl>
    <w:lvl w:ilvl="3" w:tplc="CAEC6380">
      <w:start w:val="20"/>
      <w:numFmt w:val="decimal"/>
      <w:lvlText w:val="%4."/>
      <w:lvlJc w:val="left"/>
      <w:pPr>
        <w:ind w:left="2880" w:hanging="360"/>
      </w:pPr>
      <w:rPr>
        <w:rFonts w:eastAsia="Calibri" w:hint="default"/>
      </w:rPr>
    </w:lvl>
    <w:lvl w:ilvl="4" w:tplc="04150013">
      <w:start w:val="1"/>
      <w:numFmt w:val="upperRoman"/>
      <w:lvlText w:val="%5."/>
      <w:lvlJc w:val="righ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58"/>
  </w:num>
  <w:num w:numId="7">
    <w:abstractNumId w:val="12"/>
  </w:num>
  <w:num w:numId="8">
    <w:abstractNumId w:val="31"/>
  </w:num>
  <w:num w:numId="9">
    <w:abstractNumId w:val="38"/>
  </w:num>
  <w:num w:numId="10">
    <w:abstractNumId w:val="47"/>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7"/>
  </w:num>
  <w:num w:numId="14">
    <w:abstractNumId w:val="51"/>
  </w:num>
  <w:num w:numId="15">
    <w:abstractNumId w:val="34"/>
  </w:num>
  <w:num w:numId="16">
    <w:abstractNumId w:val="44"/>
  </w:num>
  <w:num w:numId="17">
    <w:abstractNumId w:val="55"/>
  </w:num>
  <w:num w:numId="18">
    <w:abstractNumId w:val="8"/>
  </w:num>
  <w:num w:numId="19">
    <w:abstractNumId w:val="50"/>
  </w:num>
  <w:num w:numId="20">
    <w:abstractNumId w:val="35"/>
  </w:num>
  <w:num w:numId="21">
    <w:abstractNumId w:val="37"/>
  </w:num>
  <w:num w:numId="22">
    <w:abstractNumId w:val="49"/>
  </w:num>
  <w:num w:numId="23">
    <w:abstractNumId w:val="19"/>
  </w:num>
  <w:num w:numId="24">
    <w:abstractNumId w:val="52"/>
  </w:num>
  <w:num w:numId="25">
    <w:abstractNumId w:val="46"/>
  </w:num>
  <w:num w:numId="26">
    <w:abstractNumId w:val="32"/>
  </w:num>
  <w:num w:numId="27">
    <w:abstractNumId w:val="24"/>
  </w:num>
  <w:num w:numId="28">
    <w:abstractNumId w:val="15"/>
  </w:num>
  <w:num w:numId="29">
    <w:abstractNumId w:val="14"/>
  </w:num>
  <w:num w:numId="30">
    <w:abstractNumId w:val="4"/>
  </w:num>
  <w:num w:numId="31">
    <w:abstractNumId w:val="23"/>
  </w:num>
  <w:num w:numId="32">
    <w:abstractNumId w:val="17"/>
  </w:num>
  <w:num w:numId="33">
    <w:abstractNumId w:val="3"/>
  </w:num>
  <w:num w:numId="34">
    <w:abstractNumId w:val="40"/>
  </w:num>
  <w:num w:numId="35">
    <w:abstractNumId w:val="53"/>
  </w:num>
  <w:num w:numId="36">
    <w:abstractNumId w:val="25"/>
  </w:num>
  <w:num w:numId="37">
    <w:abstractNumId w:val="42"/>
  </w:num>
  <w:num w:numId="38">
    <w:abstractNumId w:val="21"/>
  </w:num>
  <w:num w:numId="39">
    <w:abstractNumId w:val="16"/>
  </w:num>
  <w:num w:numId="40">
    <w:abstractNumId w:val="28"/>
  </w:num>
  <w:num w:numId="41">
    <w:abstractNumId w:val="7"/>
  </w:num>
  <w:num w:numId="42">
    <w:abstractNumId w:val="39"/>
  </w:num>
  <w:num w:numId="43">
    <w:abstractNumId w:val="43"/>
  </w:num>
  <w:num w:numId="44">
    <w:abstractNumId w:val="20"/>
  </w:num>
  <w:num w:numId="45">
    <w:abstractNumId w:val="13"/>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61"/>
  </w:num>
  <w:num w:numId="50">
    <w:abstractNumId w:val="45"/>
  </w:num>
  <w:num w:numId="51">
    <w:abstractNumId w:val="0"/>
  </w:num>
  <w:num w:numId="52">
    <w:abstractNumId w:val="1"/>
  </w:num>
  <w:num w:numId="53">
    <w:abstractNumId w:val="2"/>
  </w:num>
  <w:num w:numId="54">
    <w:abstractNumId w:val="5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60"/>
  </w:num>
  <w:num w:numId="57">
    <w:abstractNumId w:val="48"/>
  </w:num>
  <w:num w:numId="58">
    <w:abstractNumId w:val="27"/>
  </w:num>
  <w:num w:numId="59">
    <w:abstractNumId w:val="26"/>
  </w:num>
  <w:num w:numId="60">
    <w:abstractNumId w:val="9"/>
  </w:num>
  <w:num w:numId="61">
    <w:abstractNumId w:val="36"/>
  </w:num>
  <w:num w:numId="62">
    <w:abstractNumId w:val="18"/>
  </w:num>
  <w:num w:numId="63">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6F7"/>
    <w:rsid w:val="00005B7A"/>
    <w:rsid w:val="00041784"/>
    <w:rsid w:val="00072547"/>
    <w:rsid w:val="00072A66"/>
    <w:rsid w:val="00081EA2"/>
    <w:rsid w:val="000A587E"/>
    <w:rsid w:val="000C6DD6"/>
    <w:rsid w:val="000E0781"/>
    <w:rsid w:val="00112D9C"/>
    <w:rsid w:val="001155FD"/>
    <w:rsid w:val="00120955"/>
    <w:rsid w:val="00167A26"/>
    <w:rsid w:val="001A416C"/>
    <w:rsid w:val="001B25AB"/>
    <w:rsid w:val="00204116"/>
    <w:rsid w:val="00206E86"/>
    <w:rsid w:val="002139B9"/>
    <w:rsid w:val="00221F94"/>
    <w:rsid w:val="002409BE"/>
    <w:rsid w:val="002A0AC8"/>
    <w:rsid w:val="002B4639"/>
    <w:rsid w:val="002D6554"/>
    <w:rsid w:val="002F3363"/>
    <w:rsid w:val="003024BC"/>
    <w:rsid w:val="003421C0"/>
    <w:rsid w:val="00354FA1"/>
    <w:rsid w:val="0039333F"/>
    <w:rsid w:val="003A66F5"/>
    <w:rsid w:val="003A6975"/>
    <w:rsid w:val="003C1038"/>
    <w:rsid w:val="003C4857"/>
    <w:rsid w:val="003D1FAA"/>
    <w:rsid w:val="003F2280"/>
    <w:rsid w:val="0049438D"/>
    <w:rsid w:val="004952D6"/>
    <w:rsid w:val="004C3B80"/>
    <w:rsid w:val="004D1BD5"/>
    <w:rsid w:val="004D5314"/>
    <w:rsid w:val="004F3C32"/>
    <w:rsid w:val="005270B5"/>
    <w:rsid w:val="00583A21"/>
    <w:rsid w:val="00624F4B"/>
    <w:rsid w:val="00660B17"/>
    <w:rsid w:val="006B34E3"/>
    <w:rsid w:val="006C2DBE"/>
    <w:rsid w:val="006D4B05"/>
    <w:rsid w:val="006F7BFF"/>
    <w:rsid w:val="00726ECA"/>
    <w:rsid w:val="00734253"/>
    <w:rsid w:val="007639D3"/>
    <w:rsid w:val="0079132A"/>
    <w:rsid w:val="00795812"/>
    <w:rsid w:val="007B671E"/>
    <w:rsid w:val="0083018A"/>
    <w:rsid w:val="00833738"/>
    <w:rsid w:val="00854011"/>
    <w:rsid w:val="00855230"/>
    <w:rsid w:val="008719DC"/>
    <w:rsid w:val="0087476F"/>
    <w:rsid w:val="0087618A"/>
    <w:rsid w:val="008C18D8"/>
    <w:rsid w:val="008D0D97"/>
    <w:rsid w:val="008F568D"/>
    <w:rsid w:val="00915BFE"/>
    <w:rsid w:val="00937DEF"/>
    <w:rsid w:val="00944351"/>
    <w:rsid w:val="00960392"/>
    <w:rsid w:val="00970EDD"/>
    <w:rsid w:val="0097458F"/>
    <w:rsid w:val="009800F7"/>
    <w:rsid w:val="00A0588A"/>
    <w:rsid w:val="00A456F7"/>
    <w:rsid w:val="00A9127E"/>
    <w:rsid w:val="00AA0905"/>
    <w:rsid w:val="00AA4115"/>
    <w:rsid w:val="00AC0E06"/>
    <w:rsid w:val="00AD396C"/>
    <w:rsid w:val="00AD3EE5"/>
    <w:rsid w:val="00AF5EEF"/>
    <w:rsid w:val="00B37864"/>
    <w:rsid w:val="00B550AE"/>
    <w:rsid w:val="00B65915"/>
    <w:rsid w:val="00B901BF"/>
    <w:rsid w:val="00B97C46"/>
    <w:rsid w:val="00BB53BB"/>
    <w:rsid w:val="00BC67B4"/>
    <w:rsid w:val="00C05B8C"/>
    <w:rsid w:val="00C86AF1"/>
    <w:rsid w:val="00C973E4"/>
    <w:rsid w:val="00CA0D4F"/>
    <w:rsid w:val="00CA745D"/>
    <w:rsid w:val="00CC22C0"/>
    <w:rsid w:val="00D37D4F"/>
    <w:rsid w:val="00D517B3"/>
    <w:rsid w:val="00D9443F"/>
    <w:rsid w:val="00DA01DE"/>
    <w:rsid w:val="00DA1FB9"/>
    <w:rsid w:val="00DB40F8"/>
    <w:rsid w:val="00DC6C15"/>
    <w:rsid w:val="00E30239"/>
    <w:rsid w:val="00E320C0"/>
    <w:rsid w:val="00E47E41"/>
    <w:rsid w:val="00E650CF"/>
    <w:rsid w:val="00E704DB"/>
    <w:rsid w:val="00E81459"/>
    <w:rsid w:val="00E9561F"/>
    <w:rsid w:val="00FA6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2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56F7"/>
    <w:pPr>
      <w:spacing w:after="0" w:line="240" w:lineRule="auto"/>
    </w:pPr>
    <w:rPr>
      <w:rFonts w:ascii="Times New Roman" w:eastAsia="Times New Roman" w:hAnsi="Times New Roman" w:cs="Times New Roman"/>
      <w:sz w:val="20"/>
      <w:szCs w:val="20"/>
      <w:lang w:eastAsia="cs-CZ"/>
    </w:rPr>
  </w:style>
  <w:style w:type="paragraph" w:styleId="Nagwek1">
    <w:name w:val="heading 1"/>
    <w:basedOn w:val="Normalny"/>
    <w:next w:val="Normalny"/>
    <w:link w:val="Nagwek1Znak"/>
    <w:qFormat/>
    <w:rsid w:val="00A456F7"/>
    <w:pPr>
      <w:keepNext/>
      <w:jc w:val="center"/>
      <w:outlineLvl w:val="0"/>
    </w:pPr>
    <w:rPr>
      <w:b/>
      <w:i/>
      <w:sz w:val="24"/>
    </w:rPr>
  </w:style>
  <w:style w:type="paragraph" w:styleId="Nagwek2">
    <w:name w:val="heading 2"/>
    <w:basedOn w:val="Normalny"/>
    <w:next w:val="Normalny"/>
    <w:link w:val="Nagwek2Znak"/>
    <w:qFormat/>
    <w:rsid w:val="00A456F7"/>
    <w:pPr>
      <w:keepNext/>
      <w:jc w:val="center"/>
      <w:outlineLvl w:val="1"/>
    </w:pPr>
    <w:rPr>
      <w:b/>
      <w:sz w:val="24"/>
    </w:rPr>
  </w:style>
  <w:style w:type="paragraph" w:styleId="Nagwek3">
    <w:name w:val="heading 3"/>
    <w:basedOn w:val="Normalny"/>
    <w:next w:val="Normalny"/>
    <w:link w:val="Nagwek3Znak"/>
    <w:uiPriority w:val="99"/>
    <w:qFormat/>
    <w:rsid w:val="00A456F7"/>
    <w:pPr>
      <w:keepNext/>
      <w:overflowPunct w:val="0"/>
      <w:autoSpaceDE w:val="0"/>
      <w:autoSpaceDN w:val="0"/>
      <w:adjustRightInd w:val="0"/>
      <w:spacing w:before="240" w:after="60"/>
      <w:outlineLvl w:val="2"/>
    </w:pPr>
    <w:rPr>
      <w:rFonts w:ascii="Arial" w:hAnsi="Arial"/>
      <w:b/>
      <w:bCs/>
      <w:sz w:val="26"/>
      <w:szCs w:val="26"/>
    </w:rPr>
  </w:style>
  <w:style w:type="paragraph" w:styleId="Nagwek4">
    <w:name w:val="heading 4"/>
    <w:basedOn w:val="Normalny"/>
    <w:next w:val="Normalny"/>
    <w:link w:val="Nagwek4Znak"/>
    <w:qFormat/>
    <w:rsid w:val="00A456F7"/>
    <w:pPr>
      <w:keepNext/>
      <w:overflowPunct w:val="0"/>
      <w:autoSpaceDE w:val="0"/>
      <w:autoSpaceDN w:val="0"/>
      <w:adjustRightInd w:val="0"/>
      <w:spacing w:before="240" w:after="60"/>
      <w:textAlignment w:val="baseline"/>
      <w:outlineLvl w:val="3"/>
    </w:pPr>
    <w:rPr>
      <w:b/>
      <w:bCs/>
      <w:sz w:val="28"/>
      <w:szCs w:val="28"/>
    </w:rPr>
  </w:style>
  <w:style w:type="paragraph" w:styleId="Nagwek5">
    <w:name w:val="heading 5"/>
    <w:basedOn w:val="Normalny"/>
    <w:next w:val="Normalny"/>
    <w:link w:val="Nagwek5Znak"/>
    <w:qFormat/>
    <w:rsid w:val="00A456F7"/>
    <w:pPr>
      <w:spacing w:before="240" w:after="60" w:line="276" w:lineRule="auto"/>
      <w:outlineLvl w:val="4"/>
    </w:pPr>
    <w:rPr>
      <w:rFonts w:ascii="Calibri" w:eastAsia="Calibri" w:hAnsi="Calibri"/>
      <w:b/>
      <w:bCs/>
      <w:i/>
      <w:iCs/>
      <w:sz w:val="26"/>
      <w:szCs w:val="26"/>
      <w:lang w:eastAsia="en-US"/>
    </w:rPr>
  </w:style>
  <w:style w:type="paragraph" w:styleId="Nagwek6">
    <w:name w:val="heading 6"/>
    <w:basedOn w:val="Normalny"/>
    <w:next w:val="Normalny"/>
    <w:link w:val="Nagwek6Znak"/>
    <w:qFormat/>
    <w:rsid w:val="00A456F7"/>
    <w:pPr>
      <w:spacing w:before="240" w:after="60" w:line="276" w:lineRule="auto"/>
      <w:outlineLvl w:val="5"/>
    </w:pPr>
    <w:rPr>
      <w:rFonts w:ascii="Calibri" w:hAnsi="Calibri"/>
      <w:b/>
      <w:bCs/>
      <w:sz w:val="22"/>
      <w:szCs w:val="22"/>
      <w:lang w:eastAsia="en-US"/>
    </w:rPr>
  </w:style>
  <w:style w:type="paragraph" w:styleId="Nagwek7">
    <w:name w:val="heading 7"/>
    <w:aliases w:val=" Znak"/>
    <w:basedOn w:val="Normalny"/>
    <w:next w:val="Normalny"/>
    <w:link w:val="Nagwek7Znak"/>
    <w:qFormat/>
    <w:rsid w:val="00A456F7"/>
    <w:pPr>
      <w:spacing w:before="240" w:after="60"/>
      <w:outlineLvl w:val="6"/>
    </w:pPr>
    <w:rPr>
      <w:sz w:val="24"/>
      <w:szCs w:val="24"/>
    </w:rPr>
  </w:style>
  <w:style w:type="paragraph" w:styleId="Nagwek8">
    <w:name w:val="heading 8"/>
    <w:basedOn w:val="Normalny"/>
    <w:next w:val="Normalny"/>
    <w:link w:val="Nagwek8Znak"/>
    <w:qFormat/>
    <w:rsid w:val="00A456F7"/>
    <w:pPr>
      <w:spacing w:before="240" w:after="60" w:line="276" w:lineRule="auto"/>
      <w:outlineLvl w:val="7"/>
    </w:pPr>
    <w:rPr>
      <w:rFonts w:ascii="Calibri" w:hAnsi="Calibri"/>
      <w:i/>
      <w:iCs/>
      <w:sz w:val="24"/>
      <w:szCs w:val="24"/>
      <w:lang w:eastAsia="en-US"/>
    </w:rPr>
  </w:style>
  <w:style w:type="paragraph" w:styleId="Nagwek9">
    <w:name w:val="heading 9"/>
    <w:basedOn w:val="Normalny"/>
    <w:next w:val="Normalny"/>
    <w:link w:val="Nagwek9Znak"/>
    <w:qFormat/>
    <w:rsid w:val="00A456F7"/>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456F7"/>
    <w:rPr>
      <w:rFonts w:ascii="Times New Roman" w:eastAsia="Times New Roman" w:hAnsi="Times New Roman" w:cs="Times New Roman"/>
      <w:b/>
      <w:i/>
      <w:sz w:val="24"/>
      <w:szCs w:val="20"/>
      <w:lang w:eastAsia="cs-CZ"/>
    </w:rPr>
  </w:style>
  <w:style w:type="character" w:customStyle="1" w:styleId="Nagwek2Znak">
    <w:name w:val="Nagłówek 2 Znak"/>
    <w:basedOn w:val="Domylnaczcionkaakapitu"/>
    <w:link w:val="Nagwek2"/>
    <w:rsid w:val="00A456F7"/>
    <w:rPr>
      <w:rFonts w:ascii="Times New Roman" w:eastAsia="Times New Roman" w:hAnsi="Times New Roman" w:cs="Times New Roman"/>
      <w:b/>
      <w:sz w:val="24"/>
      <w:szCs w:val="20"/>
      <w:lang w:eastAsia="cs-CZ"/>
    </w:rPr>
  </w:style>
  <w:style w:type="character" w:customStyle="1" w:styleId="Nagwek3Znak">
    <w:name w:val="Nagłówek 3 Znak"/>
    <w:basedOn w:val="Domylnaczcionkaakapitu"/>
    <w:link w:val="Nagwek3"/>
    <w:uiPriority w:val="99"/>
    <w:rsid w:val="00A456F7"/>
    <w:rPr>
      <w:rFonts w:ascii="Arial" w:eastAsia="Times New Roman" w:hAnsi="Arial" w:cs="Times New Roman"/>
      <w:b/>
      <w:bCs/>
      <w:sz w:val="26"/>
      <w:szCs w:val="26"/>
      <w:lang w:eastAsia="cs-CZ"/>
    </w:rPr>
  </w:style>
  <w:style w:type="character" w:customStyle="1" w:styleId="Nagwek4Znak">
    <w:name w:val="Nagłówek 4 Znak"/>
    <w:basedOn w:val="Domylnaczcionkaakapitu"/>
    <w:link w:val="Nagwek4"/>
    <w:rsid w:val="00A456F7"/>
    <w:rPr>
      <w:rFonts w:ascii="Times New Roman" w:eastAsia="Times New Roman" w:hAnsi="Times New Roman" w:cs="Times New Roman"/>
      <w:b/>
      <w:bCs/>
      <w:sz w:val="28"/>
      <w:szCs w:val="28"/>
      <w:lang w:eastAsia="cs-CZ"/>
    </w:rPr>
  </w:style>
  <w:style w:type="character" w:customStyle="1" w:styleId="Nagwek5Znak">
    <w:name w:val="Nagłówek 5 Znak"/>
    <w:basedOn w:val="Domylnaczcionkaakapitu"/>
    <w:link w:val="Nagwek5"/>
    <w:rsid w:val="00A456F7"/>
    <w:rPr>
      <w:rFonts w:ascii="Calibri" w:eastAsia="Calibri" w:hAnsi="Calibri" w:cs="Times New Roman"/>
      <w:b/>
      <w:bCs/>
      <w:i/>
      <w:iCs/>
      <w:sz w:val="26"/>
      <w:szCs w:val="26"/>
    </w:rPr>
  </w:style>
  <w:style w:type="character" w:customStyle="1" w:styleId="Nagwek6Znak">
    <w:name w:val="Nagłówek 6 Znak"/>
    <w:basedOn w:val="Domylnaczcionkaakapitu"/>
    <w:link w:val="Nagwek6"/>
    <w:rsid w:val="00A456F7"/>
    <w:rPr>
      <w:rFonts w:ascii="Calibri" w:eastAsia="Times New Roman" w:hAnsi="Calibri" w:cs="Times New Roman"/>
      <w:b/>
      <w:bCs/>
    </w:rPr>
  </w:style>
  <w:style w:type="character" w:customStyle="1" w:styleId="Nagwek7Znak">
    <w:name w:val="Nagłówek 7 Znak"/>
    <w:aliases w:val=" Znak Znak"/>
    <w:basedOn w:val="Domylnaczcionkaakapitu"/>
    <w:link w:val="Nagwek7"/>
    <w:rsid w:val="00A456F7"/>
    <w:rPr>
      <w:rFonts w:ascii="Times New Roman" w:eastAsia="Times New Roman" w:hAnsi="Times New Roman" w:cs="Times New Roman"/>
      <w:sz w:val="24"/>
      <w:szCs w:val="24"/>
      <w:lang w:eastAsia="cs-CZ"/>
    </w:rPr>
  </w:style>
  <w:style w:type="character" w:customStyle="1" w:styleId="Nagwek8Znak">
    <w:name w:val="Nagłówek 8 Znak"/>
    <w:basedOn w:val="Domylnaczcionkaakapitu"/>
    <w:link w:val="Nagwek8"/>
    <w:rsid w:val="00A456F7"/>
    <w:rPr>
      <w:rFonts w:ascii="Calibri" w:eastAsia="Times New Roman" w:hAnsi="Calibri" w:cs="Times New Roman"/>
      <w:i/>
      <w:iCs/>
      <w:sz w:val="24"/>
      <w:szCs w:val="24"/>
    </w:rPr>
  </w:style>
  <w:style w:type="character" w:customStyle="1" w:styleId="Nagwek9Znak">
    <w:name w:val="Nagłówek 9 Znak"/>
    <w:basedOn w:val="Domylnaczcionkaakapitu"/>
    <w:link w:val="Nagwek9"/>
    <w:rsid w:val="00A456F7"/>
    <w:rPr>
      <w:rFonts w:ascii="Cambria" w:eastAsia="Times New Roman" w:hAnsi="Cambria" w:cs="Times New Roman"/>
      <w:lang w:eastAsia="cs-CZ"/>
    </w:rPr>
  </w:style>
  <w:style w:type="paragraph" w:styleId="Tytu">
    <w:name w:val="Title"/>
    <w:basedOn w:val="Normalny"/>
    <w:link w:val="TytuZnak"/>
    <w:qFormat/>
    <w:rsid w:val="00A456F7"/>
    <w:pPr>
      <w:jc w:val="center"/>
    </w:pPr>
    <w:rPr>
      <w:b/>
      <w:sz w:val="24"/>
      <w:u w:val="single"/>
    </w:rPr>
  </w:style>
  <w:style w:type="character" w:customStyle="1" w:styleId="TytuZnak">
    <w:name w:val="Tytuł Znak"/>
    <w:basedOn w:val="Domylnaczcionkaakapitu"/>
    <w:link w:val="Tytu"/>
    <w:rsid w:val="00A456F7"/>
    <w:rPr>
      <w:rFonts w:ascii="Times New Roman" w:eastAsia="Times New Roman" w:hAnsi="Times New Roman" w:cs="Times New Roman"/>
      <w:b/>
      <w:sz w:val="24"/>
      <w:szCs w:val="20"/>
      <w:u w:val="single"/>
      <w:lang w:eastAsia="cs-CZ"/>
    </w:rPr>
  </w:style>
  <w:style w:type="table" w:styleId="Tabela-Siatka">
    <w:name w:val="Table Grid"/>
    <w:basedOn w:val="Standardowy"/>
    <w:uiPriority w:val="39"/>
    <w:rsid w:val="00A456F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456F7"/>
    <w:pPr>
      <w:tabs>
        <w:tab w:val="center" w:pos="4536"/>
        <w:tab w:val="right" w:pos="9072"/>
      </w:tabs>
    </w:pPr>
  </w:style>
  <w:style w:type="character" w:customStyle="1" w:styleId="StopkaZnak">
    <w:name w:val="Stopka Znak"/>
    <w:basedOn w:val="Domylnaczcionkaakapitu"/>
    <w:link w:val="Stopka"/>
    <w:uiPriority w:val="99"/>
    <w:rsid w:val="00A456F7"/>
    <w:rPr>
      <w:rFonts w:ascii="Times New Roman" w:eastAsia="Times New Roman" w:hAnsi="Times New Roman" w:cs="Times New Roman"/>
      <w:sz w:val="20"/>
      <w:szCs w:val="20"/>
      <w:lang w:eastAsia="cs-CZ"/>
    </w:rPr>
  </w:style>
  <w:style w:type="character" w:styleId="Numerstrony">
    <w:name w:val="page number"/>
    <w:basedOn w:val="Domylnaczcionkaakapitu"/>
    <w:rsid w:val="00A456F7"/>
  </w:style>
  <w:style w:type="paragraph" w:styleId="Nagwek">
    <w:name w:val="header"/>
    <w:aliases w:val="Nagłówek Znak2,Nagłówek Znak1 Znak,Nagłówek strony Znak Znak,Nagłówek Znak Znak Znak,Nagłówek Znak Znak1"/>
    <w:basedOn w:val="Normalny"/>
    <w:link w:val="NagwekZnak"/>
    <w:uiPriority w:val="99"/>
    <w:rsid w:val="00A456F7"/>
    <w:pPr>
      <w:tabs>
        <w:tab w:val="center" w:pos="4536"/>
        <w:tab w:val="right" w:pos="9072"/>
      </w:tabs>
    </w:pPr>
    <w:rPr>
      <w:sz w:val="24"/>
      <w:lang w:val="cs-CZ"/>
    </w:rPr>
  </w:style>
  <w:style w:type="character" w:customStyle="1" w:styleId="NagwekZnak">
    <w:name w:val="Nagłówek Znak"/>
    <w:aliases w:val="Nagłówek Znak2 Znak2,Nagłówek Znak1 Znak Znak2,Nagłówek strony Znak Znak Znak2,Nagłówek Znak Znak Znak Znak2,Nagłówek Znak Znak1 Znak"/>
    <w:basedOn w:val="Domylnaczcionkaakapitu"/>
    <w:link w:val="Nagwek"/>
    <w:uiPriority w:val="99"/>
    <w:rsid w:val="00A456F7"/>
    <w:rPr>
      <w:rFonts w:ascii="Times New Roman" w:eastAsia="Times New Roman" w:hAnsi="Times New Roman" w:cs="Times New Roman"/>
      <w:sz w:val="24"/>
      <w:szCs w:val="20"/>
      <w:lang w:val="cs-CZ" w:eastAsia="cs-CZ"/>
    </w:rPr>
  </w:style>
  <w:style w:type="character" w:customStyle="1" w:styleId="nadpis21">
    <w:name w:val="nadpis21"/>
    <w:rsid w:val="00A456F7"/>
    <w:rPr>
      <w:rFonts w:ascii="Verdana" w:hAnsi="Verdana" w:hint="default"/>
      <w:caps/>
      <w:color w:val="605599"/>
      <w:sz w:val="21"/>
      <w:szCs w:val="21"/>
    </w:rPr>
  </w:style>
  <w:style w:type="character" w:styleId="Pogrubienie">
    <w:name w:val="Strong"/>
    <w:qFormat/>
    <w:rsid w:val="00A456F7"/>
    <w:rPr>
      <w:b/>
      <w:bCs/>
    </w:rPr>
  </w:style>
  <w:style w:type="paragraph" w:styleId="Tekstpodstawowy3">
    <w:name w:val="Body Text 3"/>
    <w:basedOn w:val="Normalny"/>
    <w:link w:val="Tekstpodstawowy3Znak"/>
    <w:uiPriority w:val="99"/>
    <w:rsid w:val="00A456F7"/>
    <w:pPr>
      <w:jc w:val="center"/>
    </w:pPr>
    <w:rPr>
      <w:b/>
      <w:sz w:val="28"/>
      <w:lang w:val="en-GB"/>
    </w:rPr>
  </w:style>
  <w:style w:type="character" w:customStyle="1" w:styleId="Tekstpodstawowy3Znak">
    <w:name w:val="Tekst podstawowy 3 Znak"/>
    <w:basedOn w:val="Domylnaczcionkaakapitu"/>
    <w:link w:val="Tekstpodstawowy3"/>
    <w:uiPriority w:val="99"/>
    <w:rsid w:val="00A456F7"/>
    <w:rPr>
      <w:rFonts w:ascii="Times New Roman" w:eastAsia="Times New Roman" w:hAnsi="Times New Roman" w:cs="Times New Roman"/>
      <w:b/>
      <w:sz w:val="28"/>
      <w:szCs w:val="20"/>
      <w:lang w:val="en-GB" w:eastAsia="cs-CZ"/>
    </w:rPr>
  </w:style>
  <w:style w:type="paragraph" w:customStyle="1" w:styleId="ZnakZnakCharChar">
    <w:name w:val="Znak Znak Char Char"/>
    <w:basedOn w:val="Normalny"/>
    <w:rsid w:val="00A456F7"/>
    <w:pPr>
      <w:spacing w:after="160" w:line="240" w:lineRule="exact"/>
    </w:pPr>
    <w:rPr>
      <w:rFonts w:ascii="Verdana" w:hAnsi="Verdana"/>
      <w:lang w:val="en-US" w:eastAsia="en-US"/>
    </w:rPr>
  </w:style>
  <w:style w:type="character" w:customStyle="1" w:styleId="hps">
    <w:name w:val="hps"/>
    <w:basedOn w:val="Domylnaczcionkaakapitu"/>
    <w:rsid w:val="00A456F7"/>
  </w:style>
  <w:style w:type="paragraph" w:styleId="Tekstdymka">
    <w:name w:val="Balloon Text"/>
    <w:basedOn w:val="Normalny"/>
    <w:link w:val="TekstdymkaZnak"/>
    <w:rsid w:val="00A456F7"/>
    <w:rPr>
      <w:rFonts w:ascii="Tahoma" w:hAnsi="Tahoma"/>
      <w:sz w:val="16"/>
      <w:szCs w:val="16"/>
      <w:lang w:val="cs-CZ"/>
    </w:rPr>
  </w:style>
  <w:style w:type="character" w:customStyle="1" w:styleId="TekstdymkaZnak">
    <w:name w:val="Tekst dymka Znak"/>
    <w:basedOn w:val="Domylnaczcionkaakapitu"/>
    <w:link w:val="Tekstdymka"/>
    <w:rsid w:val="00A456F7"/>
    <w:rPr>
      <w:rFonts w:ascii="Tahoma" w:eastAsia="Times New Roman" w:hAnsi="Tahoma" w:cs="Times New Roman"/>
      <w:sz w:val="16"/>
      <w:szCs w:val="16"/>
      <w:lang w:val="cs-CZ" w:eastAsia="cs-CZ"/>
    </w:rPr>
  </w:style>
  <w:style w:type="character" w:styleId="Odwoaniedokomentarza">
    <w:name w:val="annotation reference"/>
    <w:rsid w:val="00A456F7"/>
    <w:rPr>
      <w:sz w:val="16"/>
      <w:szCs w:val="16"/>
    </w:rPr>
  </w:style>
  <w:style w:type="paragraph" w:styleId="Tekstkomentarza">
    <w:name w:val="annotation text"/>
    <w:basedOn w:val="Normalny"/>
    <w:link w:val="TekstkomentarzaZnak"/>
    <w:rsid w:val="00A456F7"/>
    <w:rPr>
      <w:lang w:val="cs-CZ"/>
    </w:rPr>
  </w:style>
  <w:style w:type="character" w:customStyle="1" w:styleId="TekstkomentarzaZnak">
    <w:name w:val="Tekst komentarza Znak"/>
    <w:basedOn w:val="Domylnaczcionkaakapitu"/>
    <w:link w:val="Tekstkomentarza"/>
    <w:rsid w:val="00A456F7"/>
    <w:rPr>
      <w:rFonts w:ascii="Times New Roman" w:eastAsia="Times New Roman" w:hAnsi="Times New Roman" w:cs="Times New Roman"/>
      <w:sz w:val="20"/>
      <w:szCs w:val="20"/>
      <w:lang w:val="cs-CZ" w:eastAsia="cs-CZ"/>
    </w:rPr>
  </w:style>
  <w:style w:type="paragraph" w:styleId="Tematkomentarza">
    <w:name w:val="annotation subject"/>
    <w:basedOn w:val="Tekstkomentarza"/>
    <w:next w:val="Tekstkomentarza"/>
    <w:link w:val="TematkomentarzaZnak"/>
    <w:rsid w:val="00A456F7"/>
    <w:rPr>
      <w:b/>
      <w:bCs/>
    </w:rPr>
  </w:style>
  <w:style w:type="character" w:customStyle="1" w:styleId="TematkomentarzaZnak">
    <w:name w:val="Temat komentarza Znak"/>
    <w:basedOn w:val="TekstkomentarzaZnak"/>
    <w:link w:val="Tematkomentarza"/>
    <w:rsid w:val="00A456F7"/>
    <w:rPr>
      <w:rFonts w:ascii="Times New Roman" w:eastAsia="Times New Roman" w:hAnsi="Times New Roman" w:cs="Times New Roman"/>
      <w:b/>
      <w:bCs/>
      <w:sz w:val="20"/>
      <w:szCs w:val="20"/>
      <w:lang w:val="cs-CZ" w:eastAsia="cs-CZ"/>
    </w:rPr>
  </w:style>
  <w:style w:type="paragraph" w:styleId="Tekstpodstawowy">
    <w:name w:val="Body Text"/>
    <w:basedOn w:val="Normalny"/>
    <w:link w:val="TekstpodstawowyZnak"/>
    <w:rsid w:val="00A456F7"/>
    <w:pPr>
      <w:spacing w:after="120"/>
    </w:pPr>
  </w:style>
  <w:style w:type="character" w:customStyle="1" w:styleId="TekstpodstawowyZnak">
    <w:name w:val="Tekst podstawowy Znak"/>
    <w:basedOn w:val="Domylnaczcionkaakapitu"/>
    <w:link w:val="Tekstpodstawowy"/>
    <w:rsid w:val="00A456F7"/>
    <w:rPr>
      <w:rFonts w:ascii="Times New Roman" w:eastAsia="Times New Roman" w:hAnsi="Times New Roman" w:cs="Times New Roman"/>
      <w:sz w:val="20"/>
      <w:szCs w:val="20"/>
      <w:lang w:eastAsia="cs-CZ"/>
    </w:rPr>
  </w:style>
  <w:style w:type="paragraph" w:styleId="Tekstprzypisudolnego">
    <w:name w:val="footnote text"/>
    <w:aliases w:val="Tekst przypisu"/>
    <w:basedOn w:val="Normalny"/>
    <w:link w:val="TekstprzypisudolnegoZnak"/>
    <w:uiPriority w:val="99"/>
    <w:semiHidden/>
    <w:rsid w:val="00A456F7"/>
    <w:pPr>
      <w:overflowPunct w:val="0"/>
      <w:autoSpaceDE w:val="0"/>
      <w:autoSpaceDN w:val="0"/>
      <w:adjustRightInd w:val="0"/>
    </w:pPr>
  </w:style>
  <w:style w:type="character" w:customStyle="1" w:styleId="TekstprzypisudolnegoZnak">
    <w:name w:val="Tekst przypisu dolnego Znak"/>
    <w:aliases w:val="Tekst przypisu Znak"/>
    <w:basedOn w:val="Domylnaczcionkaakapitu"/>
    <w:link w:val="Tekstprzypisudolnego"/>
    <w:uiPriority w:val="99"/>
    <w:semiHidden/>
    <w:rsid w:val="00A456F7"/>
    <w:rPr>
      <w:rFonts w:ascii="Times New Roman" w:eastAsia="Times New Roman" w:hAnsi="Times New Roman" w:cs="Times New Roman"/>
      <w:sz w:val="20"/>
      <w:szCs w:val="20"/>
      <w:lang w:eastAsia="cs-CZ"/>
    </w:rPr>
  </w:style>
  <w:style w:type="paragraph" w:styleId="Tekstpodstawowywcity2">
    <w:name w:val="Body Text Indent 2"/>
    <w:basedOn w:val="Normalny"/>
    <w:link w:val="Tekstpodstawowywcity2Znak"/>
    <w:rsid w:val="00A456F7"/>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rsid w:val="00A456F7"/>
    <w:rPr>
      <w:rFonts w:ascii="Times New Roman" w:eastAsia="Times New Roman" w:hAnsi="Times New Roman" w:cs="Times New Roman"/>
      <w:sz w:val="24"/>
      <w:szCs w:val="24"/>
      <w:lang w:eastAsia="cs-CZ"/>
    </w:rPr>
  </w:style>
  <w:style w:type="paragraph" w:customStyle="1" w:styleId="Tekstpodstawowy21">
    <w:name w:val="Tekst podstawowy 21"/>
    <w:basedOn w:val="Normalny"/>
    <w:uiPriority w:val="99"/>
    <w:rsid w:val="00A456F7"/>
    <w:pPr>
      <w:widowControl w:val="0"/>
      <w:overflowPunct w:val="0"/>
      <w:autoSpaceDE w:val="0"/>
      <w:autoSpaceDN w:val="0"/>
      <w:adjustRightInd w:val="0"/>
      <w:jc w:val="both"/>
    </w:pPr>
    <w:rPr>
      <w:b/>
      <w:sz w:val="24"/>
      <w:lang w:eastAsia="pl-PL"/>
    </w:rPr>
  </w:style>
  <w:style w:type="paragraph" w:customStyle="1" w:styleId="StandardowyZadanie">
    <w:name w:val="Standardowy.Zadanie"/>
    <w:next w:val="Listapunktowana4"/>
    <w:rsid w:val="00A456F7"/>
    <w:pPr>
      <w:widowControl w:val="0"/>
      <w:overflowPunct w:val="0"/>
      <w:autoSpaceDE w:val="0"/>
      <w:autoSpaceDN w:val="0"/>
      <w:adjustRightInd w:val="0"/>
      <w:spacing w:after="0" w:line="360" w:lineRule="auto"/>
    </w:pPr>
    <w:rPr>
      <w:rFonts w:ascii="Times New Roman" w:eastAsia="Times New Roman" w:hAnsi="Times New Roman" w:cs="Times New Roman"/>
      <w:sz w:val="24"/>
      <w:szCs w:val="20"/>
      <w:lang w:eastAsia="pl-PL"/>
    </w:rPr>
  </w:style>
  <w:style w:type="paragraph" w:styleId="Listapunktowana4">
    <w:name w:val="List Bullet 4"/>
    <w:aliases w:val="Lista wypunktowana 4"/>
    <w:basedOn w:val="Normalny"/>
    <w:unhideWhenUsed/>
    <w:rsid w:val="00A456F7"/>
    <w:pPr>
      <w:numPr>
        <w:numId w:val="1"/>
      </w:numPr>
      <w:spacing w:after="200" w:line="276" w:lineRule="auto"/>
      <w:contextualSpacing/>
    </w:pPr>
    <w:rPr>
      <w:rFonts w:ascii="Calibri" w:eastAsia="Calibri" w:hAnsi="Calibri"/>
      <w:sz w:val="22"/>
      <w:szCs w:val="22"/>
      <w:lang w:eastAsia="en-US"/>
    </w:rPr>
  </w:style>
  <w:style w:type="paragraph" w:styleId="Tekstprzypisukocowego">
    <w:name w:val="endnote text"/>
    <w:basedOn w:val="Normalny"/>
    <w:link w:val="TekstprzypisukocowegoZnak"/>
    <w:semiHidden/>
    <w:unhideWhenUsed/>
    <w:rsid w:val="00A456F7"/>
    <w:pPr>
      <w:spacing w:after="200" w:line="276" w:lineRule="auto"/>
    </w:pPr>
    <w:rPr>
      <w:rFonts w:ascii="Calibri" w:eastAsia="Calibri" w:hAnsi="Calibri"/>
      <w:lang w:eastAsia="en-US"/>
    </w:rPr>
  </w:style>
  <w:style w:type="character" w:customStyle="1" w:styleId="TekstprzypisukocowegoZnak">
    <w:name w:val="Tekst przypisu końcowego Znak"/>
    <w:basedOn w:val="Domylnaczcionkaakapitu"/>
    <w:link w:val="Tekstprzypisukocowego"/>
    <w:semiHidden/>
    <w:rsid w:val="00A456F7"/>
    <w:rPr>
      <w:rFonts w:ascii="Calibri" w:eastAsia="Calibri" w:hAnsi="Calibri" w:cs="Times New Roman"/>
      <w:sz w:val="20"/>
      <w:szCs w:val="20"/>
    </w:rPr>
  </w:style>
  <w:style w:type="character" w:styleId="Odwoanieprzypisukocowego">
    <w:name w:val="endnote reference"/>
    <w:semiHidden/>
    <w:unhideWhenUsed/>
    <w:rsid w:val="00A456F7"/>
    <w:rPr>
      <w:vertAlign w:val="superscript"/>
    </w:rPr>
  </w:style>
  <w:style w:type="paragraph" w:styleId="Bezodstpw">
    <w:name w:val="No Spacing"/>
    <w:link w:val="BezodstpwZnak"/>
    <w:qFormat/>
    <w:rsid w:val="00A456F7"/>
    <w:pPr>
      <w:spacing w:after="0" w:line="240" w:lineRule="auto"/>
    </w:pPr>
    <w:rPr>
      <w:rFonts w:ascii="Calibri" w:eastAsia="Calibri" w:hAnsi="Calibri" w:cs="Times New Roman"/>
    </w:rPr>
  </w:style>
  <w:style w:type="paragraph" w:customStyle="1" w:styleId="WW-Tekstpodstawowy3">
    <w:name w:val="WW-Tekst podstawowy 3"/>
    <w:basedOn w:val="Normalny"/>
    <w:rsid w:val="00A456F7"/>
    <w:pPr>
      <w:suppressAutoHyphens/>
      <w:overflowPunct w:val="0"/>
      <w:autoSpaceDE w:val="0"/>
      <w:spacing w:after="120"/>
    </w:pPr>
    <w:rPr>
      <w:sz w:val="16"/>
      <w:szCs w:val="16"/>
      <w:lang w:eastAsia="ar-SA"/>
    </w:rPr>
  </w:style>
  <w:style w:type="paragraph" w:styleId="Akapitzlist">
    <w:name w:val="List Paragraph"/>
    <w:basedOn w:val="Normalny"/>
    <w:link w:val="AkapitzlistZnak"/>
    <w:uiPriority w:val="99"/>
    <w:qFormat/>
    <w:rsid w:val="00A456F7"/>
    <w:pPr>
      <w:ind w:left="708"/>
    </w:pPr>
    <w:rPr>
      <w:sz w:val="24"/>
      <w:szCs w:val="24"/>
      <w:lang w:eastAsia="pl-PL"/>
    </w:rPr>
  </w:style>
  <w:style w:type="character" w:customStyle="1" w:styleId="ZnakZnak">
    <w:name w:val="Znak Znak"/>
    <w:locked/>
    <w:rsid w:val="00A456F7"/>
    <w:rPr>
      <w:sz w:val="24"/>
      <w:lang w:val="pl-PL" w:eastAsia="pl-PL" w:bidi="ar-SA"/>
    </w:rPr>
  </w:style>
  <w:style w:type="paragraph" w:customStyle="1" w:styleId="msonormalcxsppierwsze">
    <w:name w:val="msonormalcxsppierwsze"/>
    <w:basedOn w:val="Normalny"/>
    <w:rsid w:val="00A456F7"/>
    <w:pPr>
      <w:spacing w:before="100" w:beforeAutospacing="1" w:after="100" w:afterAutospacing="1"/>
    </w:pPr>
    <w:rPr>
      <w:sz w:val="24"/>
      <w:szCs w:val="24"/>
      <w:lang w:eastAsia="pl-PL"/>
    </w:rPr>
  </w:style>
  <w:style w:type="paragraph" w:customStyle="1" w:styleId="akapitzlistcxsppierwsze">
    <w:name w:val="akapitzlistcxsppierwsze"/>
    <w:basedOn w:val="Normalny"/>
    <w:rsid w:val="00A456F7"/>
    <w:pPr>
      <w:spacing w:before="100" w:beforeAutospacing="1" w:after="100" w:afterAutospacing="1"/>
    </w:pPr>
    <w:rPr>
      <w:sz w:val="24"/>
      <w:szCs w:val="24"/>
      <w:lang w:eastAsia="pl-PL"/>
    </w:rPr>
  </w:style>
  <w:style w:type="paragraph" w:customStyle="1" w:styleId="akapitzlistcxspnazwisko">
    <w:name w:val="akapitzlistcxspnazwisko"/>
    <w:basedOn w:val="Normalny"/>
    <w:rsid w:val="00A456F7"/>
    <w:pPr>
      <w:spacing w:before="100" w:beforeAutospacing="1" w:after="100" w:afterAutospacing="1"/>
    </w:pPr>
    <w:rPr>
      <w:sz w:val="24"/>
      <w:szCs w:val="24"/>
      <w:lang w:eastAsia="pl-PL"/>
    </w:rPr>
  </w:style>
  <w:style w:type="paragraph" w:styleId="Tekstpodstawowywcity3">
    <w:name w:val="Body Text Indent 3"/>
    <w:basedOn w:val="Normalny"/>
    <w:link w:val="Tekstpodstawowywcity3Znak"/>
    <w:rsid w:val="00A456F7"/>
    <w:pPr>
      <w:overflowPunct w:val="0"/>
      <w:autoSpaceDE w:val="0"/>
      <w:autoSpaceDN w:val="0"/>
      <w:adjustRightInd w:val="0"/>
      <w:spacing w:after="120"/>
      <w:ind w:left="283"/>
      <w:textAlignment w:val="baseline"/>
    </w:pPr>
    <w:rPr>
      <w:sz w:val="16"/>
      <w:szCs w:val="16"/>
      <w:lang w:eastAsia="pl-PL"/>
    </w:rPr>
  </w:style>
  <w:style w:type="character" w:customStyle="1" w:styleId="Tekstpodstawowywcity3Znak">
    <w:name w:val="Tekst podstawowy wcięty 3 Znak"/>
    <w:basedOn w:val="Domylnaczcionkaakapitu"/>
    <w:link w:val="Tekstpodstawowywcity3"/>
    <w:rsid w:val="00A456F7"/>
    <w:rPr>
      <w:rFonts w:ascii="Times New Roman" w:eastAsia="Times New Roman" w:hAnsi="Times New Roman" w:cs="Times New Roman"/>
      <w:sz w:val="16"/>
      <w:szCs w:val="16"/>
      <w:lang w:eastAsia="pl-PL"/>
    </w:rPr>
  </w:style>
  <w:style w:type="paragraph" w:styleId="Podtytu">
    <w:name w:val="Subtitle"/>
    <w:basedOn w:val="Normalny"/>
    <w:link w:val="PodtytuZnak"/>
    <w:qFormat/>
    <w:rsid w:val="00A456F7"/>
    <w:rPr>
      <w:b/>
      <w:sz w:val="28"/>
      <w:lang w:eastAsia="pl-PL"/>
    </w:rPr>
  </w:style>
  <w:style w:type="character" w:customStyle="1" w:styleId="PodtytuZnak">
    <w:name w:val="Podtytuł Znak"/>
    <w:basedOn w:val="Domylnaczcionkaakapitu"/>
    <w:link w:val="Podtytu"/>
    <w:rsid w:val="00A456F7"/>
    <w:rPr>
      <w:rFonts w:ascii="Times New Roman" w:eastAsia="Times New Roman" w:hAnsi="Times New Roman" w:cs="Times New Roman"/>
      <w:b/>
      <w:sz w:val="28"/>
      <w:szCs w:val="20"/>
      <w:lang w:eastAsia="pl-PL"/>
    </w:rPr>
  </w:style>
  <w:style w:type="paragraph" w:styleId="Lista4">
    <w:name w:val="List 4"/>
    <w:basedOn w:val="Normalny"/>
    <w:rsid w:val="00A456F7"/>
    <w:pPr>
      <w:ind w:left="1132" w:hanging="283"/>
    </w:pPr>
    <w:rPr>
      <w:sz w:val="24"/>
      <w:szCs w:val="24"/>
      <w:lang w:eastAsia="pl-PL"/>
    </w:rPr>
  </w:style>
  <w:style w:type="paragraph" w:styleId="Lista5">
    <w:name w:val="List 5"/>
    <w:basedOn w:val="Normalny"/>
    <w:rsid w:val="00A456F7"/>
    <w:pPr>
      <w:ind w:left="1415" w:hanging="283"/>
    </w:pPr>
    <w:rPr>
      <w:sz w:val="24"/>
      <w:szCs w:val="24"/>
      <w:lang w:eastAsia="pl-PL"/>
    </w:rPr>
  </w:style>
  <w:style w:type="paragraph" w:styleId="Lista2">
    <w:name w:val="List 2"/>
    <w:basedOn w:val="Normalny"/>
    <w:semiHidden/>
    <w:unhideWhenUsed/>
    <w:rsid w:val="00A456F7"/>
    <w:pPr>
      <w:spacing w:after="200" w:line="276" w:lineRule="auto"/>
      <w:ind w:left="566" w:hanging="283"/>
      <w:contextualSpacing/>
    </w:pPr>
    <w:rPr>
      <w:rFonts w:ascii="Calibri" w:eastAsia="Calibri" w:hAnsi="Calibri"/>
      <w:sz w:val="22"/>
      <w:szCs w:val="22"/>
      <w:lang w:eastAsia="en-US"/>
    </w:rPr>
  </w:style>
  <w:style w:type="numbering" w:customStyle="1" w:styleId="Bezlisty1">
    <w:name w:val="Bez listy1"/>
    <w:next w:val="Bezlisty"/>
    <w:semiHidden/>
    <w:rsid w:val="00A456F7"/>
  </w:style>
  <w:style w:type="character" w:styleId="Odwoanieprzypisudolnego">
    <w:name w:val="footnote reference"/>
    <w:aliases w:val="Odwołanie przypisu"/>
    <w:semiHidden/>
    <w:rsid w:val="00A456F7"/>
    <w:rPr>
      <w:vertAlign w:val="superscript"/>
    </w:rPr>
  </w:style>
  <w:style w:type="paragraph" w:styleId="Tekstpodstawowy2">
    <w:name w:val="Body Text 2"/>
    <w:basedOn w:val="Normalny"/>
    <w:link w:val="Tekstpodstawowy2Znak"/>
    <w:rsid w:val="00A456F7"/>
    <w:pPr>
      <w:overflowPunct w:val="0"/>
      <w:autoSpaceDE w:val="0"/>
      <w:autoSpaceDN w:val="0"/>
      <w:adjustRightInd w:val="0"/>
      <w:spacing w:after="120" w:line="480" w:lineRule="auto"/>
      <w:textAlignment w:val="baseline"/>
    </w:pPr>
    <w:rPr>
      <w:sz w:val="24"/>
    </w:rPr>
  </w:style>
  <w:style w:type="character" w:customStyle="1" w:styleId="Tekstpodstawowy2Znak">
    <w:name w:val="Tekst podstawowy 2 Znak"/>
    <w:basedOn w:val="Domylnaczcionkaakapitu"/>
    <w:link w:val="Tekstpodstawowy2"/>
    <w:rsid w:val="00A456F7"/>
    <w:rPr>
      <w:rFonts w:ascii="Times New Roman" w:eastAsia="Times New Roman" w:hAnsi="Times New Roman" w:cs="Times New Roman"/>
      <w:sz w:val="24"/>
      <w:szCs w:val="20"/>
      <w:lang w:eastAsia="cs-CZ"/>
    </w:rPr>
  </w:style>
  <w:style w:type="character" w:customStyle="1" w:styleId="NagwekZnak2Znak">
    <w:name w:val="Nagłówek Znak2 Znak"/>
    <w:aliases w:val="Nagłówek Znak1 Znak Znak,Nagłówek strony Znak Znak Znak,Nagłówek Znak Znak Znak Znak,Nagłówek Znak Znak1 Znak Znak1"/>
    <w:rsid w:val="00A456F7"/>
    <w:rPr>
      <w:rFonts w:ascii="Times New Roman" w:eastAsia="Times New Roman" w:hAnsi="Times New Roman"/>
      <w:sz w:val="24"/>
    </w:rPr>
  </w:style>
  <w:style w:type="paragraph" w:styleId="Tekstpodstawowywcity">
    <w:name w:val="Body Text Indent"/>
    <w:basedOn w:val="Normalny"/>
    <w:link w:val="TekstpodstawowywcityZnak"/>
    <w:rsid w:val="00A456F7"/>
    <w:pPr>
      <w:overflowPunct w:val="0"/>
      <w:autoSpaceDE w:val="0"/>
      <w:autoSpaceDN w:val="0"/>
      <w:adjustRightInd w:val="0"/>
      <w:spacing w:after="120"/>
      <w:ind w:left="283"/>
      <w:textAlignment w:val="baseline"/>
    </w:pPr>
    <w:rPr>
      <w:sz w:val="24"/>
    </w:rPr>
  </w:style>
  <w:style w:type="character" w:customStyle="1" w:styleId="TekstpodstawowywcityZnak">
    <w:name w:val="Tekst podstawowy wcięty Znak"/>
    <w:basedOn w:val="Domylnaczcionkaakapitu"/>
    <w:link w:val="Tekstpodstawowywcity"/>
    <w:rsid w:val="00A456F7"/>
    <w:rPr>
      <w:rFonts w:ascii="Times New Roman" w:eastAsia="Times New Roman" w:hAnsi="Times New Roman" w:cs="Times New Roman"/>
      <w:sz w:val="24"/>
      <w:szCs w:val="20"/>
      <w:lang w:eastAsia="cs-CZ"/>
    </w:rPr>
  </w:style>
  <w:style w:type="paragraph" w:customStyle="1" w:styleId="NormalnyArial">
    <w:name w:val="Normalny + Arial"/>
    <w:aliases w:val="Przed:  5 pt"/>
    <w:basedOn w:val="Normalny"/>
    <w:rsid w:val="00A456F7"/>
    <w:pPr>
      <w:numPr>
        <w:numId w:val="8"/>
      </w:numPr>
      <w:overflowPunct w:val="0"/>
      <w:autoSpaceDE w:val="0"/>
      <w:autoSpaceDN w:val="0"/>
      <w:adjustRightInd w:val="0"/>
      <w:spacing w:before="120"/>
      <w:ind w:left="1003" w:hanging="357"/>
      <w:textAlignment w:val="baseline"/>
    </w:pPr>
    <w:rPr>
      <w:rFonts w:ascii="Arial" w:hAnsi="Arial" w:cs="Arial"/>
      <w:sz w:val="24"/>
      <w:lang w:eastAsia="pl-PL"/>
    </w:rPr>
  </w:style>
  <w:style w:type="table" w:customStyle="1" w:styleId="Tabela-Siatka1">
    <w:name w:val="Tabela - Siatka1"/>
    <w:basedOn w:val="Standardowy"/>
    <w:next w:val="Tabela-Siatka"/>
    <w:rsid w:val="00A456F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adokumentu1">
    <w:name w:val="Mapa dokumentu1"/>
    <w:basedOn w:val="Normalny"/>
    <w:semiHidden/>
    <w:unhideWhenUsed/>
    <w:rsid w:val="00A456F7"/>
    <w:pPr>
      <w:spacing w:after="200" w:line="276" w:lineRule="auto"/>
    </w:pPr>
    <w:rPr>
      <w:rFonts w:ascii="Tahoma" w:eastAsia="Calibri" w:hAnsi="Tahoma"/>
      <w:sz w:val="16"/>
      <w:szCs w:val="16"/>
      <w:lang w:eastAsia="en-US"/>
    </w:rPr>
  </w:style>
  <w:style w:type="character" w:customStyle="1" w:styleId="BezodstpwZnak">
    <w:name w:val="Bez odstępów Znak"/>
    <w:link w:val="Bezodstpw"/>
    <w:rsid w:val="00A456F7"/>
    <w:rPr>
      <w:rFonts w:ascii="Calibri" w:eastAsia="Calibri" w:hAnsi="Calibri" w:cs="Times New Roman"/>
    </w:rPr>
  </w:style>
  <w:style w:type="paragraph" w:customStyle="1" w:styleId="Default">
    <w:name w:val="Default"/>
    <w:rsid w:val="00A456F7"/>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Numerowanie1">
    <w:name w:val="Numerowanie 1"/>
    <w:basedOn w:val="Normalny"/>
    <w:rsid w:val="00A456F7"/>
    <w:pPr>
      <w:numPr>
        <w:numId w:val="10"/>
      </w:numPr>
      <w:spacing w:line="360" w:lineRule="auto"/>
      <w:contextualSpacing/>
      <w:jc w:val="both"/>
    </w:pPr>
    <w:rPr>
      <w:rFonts w:ascii="Trebuchet MS" w:hAnsi="Trebuchet MS"/>
      <w:b/>
      <w:szCs w:val="22"/>
      <w:lang w:eastAsia="pl-PL"/>
    </w:rPr>
  </w:style>
  <w:style w:type="paragraph" w:customStyle="1" w:styleId="Numerowanie2">
    <w:name w:val="Numerowanie 2"/>
    <w:basedOn w:val="Numerowanie1"/>
    <w:rsid w:val="00A456F7"/>
    <w:pPr>
      <w:numPr>
        <w:ilvl w:val="1"/>
        <w:numId w:val="11"/>
      </w:numPr>
      <w:spacing w:before="160" w:after="160"/>
    </w:pPr>
  </w:style>
  <w:style w:type="paragraph" w:customStyle="1" w:styleId="Numerowanie3">
    <w:name w:val="Numerowanie 3"/>
    <w:basedOn w:val="Numerowanie2"/>
    <w:rsid w:val="00A456F7"/>
    <w:pPr>
      <w:numPr>
        <w:ilvl w:val="2"/>
      </w:numPr>
      <w:spacing w:before="80" w:after="0"/>
    </w:pPr>
    <w:rPr>
      <w:b w:val="0"/>
    </w:rPr>
  </w:style>
  <w:style w:type="paragraph" w:customStyle="1" w:styleId="Numerowanie4">
    <w:name w:val="Numerowanie 4"/>
    <w:basedOn w:val="Numerowanie3"/>
    <w:rsid w:val="00A456F7"/>
    <w:pPr>
      <w:numPr>
        <w:ilvl w:val="3"/>
      </w:numPr>
    </w:pPr>
  </w:style>
  <w:style w:type="paragraph" w:customStyle="1" w:styleId="tekst">
    <w:name w:val="tekst"/>
    <w:basedOn w:val="Tekstpodstawowy3"/>
    <w:rsid w:val="00A456F7"/>
    <w:pPr>
      <w:spacing w:after="120" w:line="360" w:lineRule="auto"/>
      <w:jc w:val="both"/>
    </w:pPr>
    <w:rPr>
      <w:rFonts w:ascii="Trebuchet MS" w:hAnsi="Trebuchet MS"/>
      <w:b w:val="0"/>
      <w:sz w:val="16"/>
      <w:szCs w:val="16"/>
      <w:lang w:val="pl-PL" w:eastAsia="pl-PL"/>
    </w:rPr>
  </w:style>
  <w:style w:type="character" w:customStyle="1" w:styleId="NagwekZnak2Znak1">
    <w:name w:val="Nagłówek Znak2 Znak1"/>
    <w:aliases w:val="Nagłówek Znak1 Znak Znak1,Nagłówek strony Znak Znak Znak1,Nagłówek Znak Znak Znak Znak1,Nagłówek Znak Znak1 Znak Znak"/>
    <w:semiHidden/>
    <w:locked/>
    <w:rsid w:val="00A456F7"/>
    <w:rPr>
      <w:rFonts w:cs="Times New Roman"/>
      <w:sz w:val="24"/>
      <w:szCs w:val="24"/>
    </w:rPr>
  </w:style>
  <w:style w:type="character" w:customStyle="1" w:styleId="AkapitzlistZnak">
    <w:name w:val="Akapit z listą Znak"/>
    <w:link w:val="Akapitzlist"/>
    <w:uiPriority w:val="99"/>
    <w:rsid w:val="00A456F7"/>
    <w:rPr>
      <w:rFonts w:ascii="Times New Roman" w:eastAsia="Times New Roman" w:hAnsi="Times New Roman" w:cs="Times New Roman"/>
      <w:sz w:val="24"/>
      <w:szCs w:val="24"/>
      <w:lang w:eastAsia="pl-PL"/>
    </w:rPr>
  </w:style>
  <w:style w:type="paragraph" w:customStyle="1" w:styleId="pkt">
    <w:name w:val="pkt"/>
    <w:basedOn w:val="Normalny"/>
    <w:rsid w:val="00A456F7"/>
    <w:pPr>
      <w:autoSpaceDE w:val="0"/>
      <w:autoSpaceDN w:val="0"/>
      <w:spacing w:before="60" w:after="60" w:line="360" w:lineRule="auto"/>
      <w:ind w:left="851" w:hanging="295"/>
      <w:jc w:val="both"/>
    </w:pPr>
    <w:rPr>
      <w:rFonts w:ascii="Univers-PL" w:hAnsi="Univers-PL"/>
      <w:sz w:val="19"/>
      <w:szCs w:val="19"/>
      <w:lang w:eastAsia="pl-PL"/>
    </w:rPr>
  </w:style>
  <w:style w:type="paragraph" w:customStyle="1" w:styleId="Bezodstpw1">
    <w:name w:val="Bez odstępów1"/>
    <w:link w:val="NoSpacingChar"/>
    <w:rsid w:val="00A456F7"/>
    <w:pPr>
      <w:spacing w:after="0" w:line="240" w:lineRule="auto"/>
    </w:pPr>
    <w:rPr>
      <w:rFonts w:ascii="Calibri" w:eastAsia="Times New Roman" w:hAnsi="Calibri" w:cs="Times New Roman"/>
    </w:rPr>
  </w:style>
  <w:style w:type="character" w:customStyle="1" w:styleId="NoSpacingChar">
    <w:name w:val="No Spacing Char"/>
    <w:link w:val="Bezodstpw1"/>
    <w:locked/>
    <w:rsid w:val="00A456F7"/>
    <w:rPr>
      <w:rFonts w:ascii="Calibri" w:eastAsia="Times New Roman" w:hAnsi="Calibri" w:cs="Times New Roman"/>
    </w:rPr>
  </w:style>
  <w:style w:type="character" w:customStyle="1" w:styleId="ZnakZnak15">
    <w:name w:val="Znak Znak15"/>
    <w:rsid w:val="00A456F7"/>
    <w:rPr>
      <w:rFonts w:ascii="Arial Narrow" w:eastAsia="Times New Roman" w:hAnsi="Arial Narrow"/>
      <w:b/>
      <w:sz w:val="28"/>
      <w:szCs w:val="28"/>
    </w:rPr>
  </w:style>
  <w:style w:type="character" w:styleId="Hipercze">
    <w:name w:val="Hyperlink"/>
    <w:rsid w:val="00A456F7"/>
    <w:rPr>
      <w:color w:val="0000FF"/>
      <w:u w:val="single"/>
    </w:rPr>
  </w:style>
  <w:style w:type="paragraph" w:customStyle="1" w:styleId="text1">
    <w:name w:val="text1"/>
    <w:basedOn w:val="Nagwek3"/>
    <w:rsid w:val="00A456F7"/>
    <w:pPr>
      <w:tabs>
        <w:tab w:val="left" w:pos="709"/>
      </w:tabs>
      <w:suppressAutoHyphens/>
      <w:overflowPunct/>
      <w:autoSpaceDE/>
      <w:autoSpaceDN/>
      <w:adjustRightInd/>
      <w:spacing w:before="120" w:after="0"/>
      <w:ind w:left="709"/>
      <w:jc w:val="both"/>
    </w:pPr>
    <w:rPr>
      <w:rFonts w:ascii="Switzerland" w:hAnsi="Switzerland"/>
      <w:b w:val="0"/>
      <w:bCs w:val="0"/>
      <w:kern w:val="1"/>
      <w:sz w:val="24"/>
      <w:szCs w:val="20"/>
      <w:lang w:eastAsia="ar-SA"/>
    </w:rPr>
  </w:style>
  <w:style w:type="paragraph" w:customStyle="1" w:styleId="pomyslniku2">
    <w:name w:val="po myslniku2"/>
    <w:rsid w:val="00A456F7"/>
    <w:pPr>
      <w:suppressAutoHyphens/>
      <w:spacing w:before="180" w:after="0" w:line="240" w:lineRule="auto"/>
      <w:ind w:left="1418"/>
      <w:jc w:val="both"/>
    </w:pPr>
    <w:rPr>
      <w:rFonts w:ascii="Switzerland" w:eastAsia="Arial" w:hAnsi="Switzerland" w:cs="Times New Roman"/>
      <w:b/>
      <w:sz w:val="24"/>
      <w:szCs w:val="20"/>
      <w:lang w:eastAsia="ar-SA"/>
    </w:rPr>
  </w:style>
  <w:style w:type="paragraph" w:customStyle="1" w:styleId="tekst7">
    <w:name w:val="tekst7"/>
    <w:basedOn w:val="Normalny"/>
    <w:rsid w:val="00A456F7"/>
    <w:pPr>
      <w:numPr>
        <w:numId w:val="7"/>
      </w:numPr>
      <w:suppressAutoHyphens/>
      <w:spacing w:before="60"/>
      <w:ind w:left="1843" w:hanging="284"/>
      <w:jc w:val="both"/>
      <w:outlineLvl w:val="8"/>
    </w:pPr>
    <w:rPr>
      <w:rFonts w:ascii="Switzerland" w:hAnsi="Switzerland"/>
      <w:i/>
      <w:kern w:val="1"/>
      <w:sz w:val="24"/>
      <w:lang w:eastAsia="ar-SA"/>
    </w:rPr>
  </w:style>
  <w:style w:type="paragraph" w:customStyle="1" w:styleId="text3">
    <w:name w:val="text3"/>
    <w:basedOn w:val="Normalny"/>
    <w:rsid w:val="00A456F7"/>
    <w:pPr>
      <w:keepNext/>
      <w:suppressAutoHyphens/>
      <w:spacing w:before="120"/>
      <w:jc w:val="both"/>
      <w:outlineLvl w:val="2"/>
    </w:pPr>
    <w:rPr>
      <w:rFonts w:ascii="Switzerland" w:hAnsi="Switzerland"/>
      <w:kern w:val="1"/>
      <w:sz w:val="24"/>
      <w:lang w:eastAsia="ar-SA"/>
    </w:rPr>
  </w:style>
  <w:style w:type="paragraph" w:customStyle="1" w:styleId="00normalny">
    <w:name w:val="00normalny"/>
    <w:basedOn w:val="Normalny"/>
    <w:rsid w:val="00A456F7"/>
    <w:pPr>
      <w:spacing w:before="100" w:beforeAutospacing="1" w:after="100" w:afterAutospacing="1"/>
    </w:pPr>
    <w:rPr>
      <w:rFonts w:ascii="Arial Unicode MS" w:hAnsi="Arial Unicode MS"/>
      <w:sz w:val="24"/>
      <w:szCs w:val="24"/>
      <w:lang w:eastAsia="pl-PL"/>
    </w:rPr>
  </w:style>
  <w:style w:type="paragraph" w:styleId="NormalnyWeb">
    <w:name w:val="Normal (Web)"/>
    <w:basedOn w:val="Normalny"/>
    <w:uiPriority w:val="99"/>
    <w:unhideWhenUsed/>
    <w:rsid w:val="00A456F7"/>
    <w:pPr>
      <w:spacing w:before="100" w:beforeAutospacing="1" w:after="100" w:afterAutospacing="1"/>
    </w:pPr>
    <w:rPr>
      <w:sz w:val="24"/>
      <w:szCs w:val="24"/>
      <w:lang w:eastAsia="pl-PL"/>
    </w:rPr>
  </w:style>
  <w:style w:type="paragraph" w:customStyle="1" w:styleId="Akapitzlist1">
    <w:name w:val="Akapit z listą1"/>
    <w:basedOn w:val="Normalny"/>
    <w:rsid w:val="00A456F7"/>
    <w:pPr>
      <w:suppressAutoHyphens/>
      <w:overflowPunct w:val="0"/>
      <w:autoSpaceDE w:val="0"/>
      <w:ind w:left="720"/>
      <w:textAlignment w:val="baseline"/>
    </w:pPr>
    <w:rPr>
      <w:sz w:val="24"/>
      <w:lang w:eastAsia="ar-SA"/>
    </w:rPr>
  </w:style>
  <w:style w:type="character" w:styleId="Uwydatnienie">
    <w:name w:val="Emphasis"/>
    <w:uiPriority w:val="20"/>
    <w:qFormat/>
    <w:rsid w:val="00A456F7"/>
    <w:rPr>
      <w:i/>
      <w:iCs/>
    </w:rPr>
  </w:style>
  <w:style w:type="paragraph" w:customStyle="1" w:styleId="Standard">
    <w:name w:val="Standard"/>
    <w:rsid w:val="00A456F7"/>
    <w:pPr>
      <w:widowControl w:val="0"/>
      <w:suppressAutoHyphens/>
      <w:autoSpaceDE w:val="0"/>
      <w:spacing w:after="0" w:line="240" w:lineRule="auto"/>
    </w:pPr>
    <w:rPr>
      <w:rFonts w:ascii="Times New Roman" w:eastAsia="Arial"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A456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56F7"/>
    <w:pPr>
      <w:spacing w:after="0" w:line="240" w:lineRule="auto"/>
    </w:pPr>
    <w:rPr>
      <w:rFonts w:ascii="Times New Roman" w:eastAsia="Times New Roman" w:hAnsi="Times New Roman" w:cs="Times New Roman"/>
      <w:sz w:val="20"/>
      <w:szCs w:val="20"/>
      <w:lang w:eastAsia="cs-CZ"/>
    </w:rPr>
  </w:style>
  <w:style w:type="paragraph" w:styleId="Nagwek1">
    <w:name w:val="heading 1"/>
    <w:basedOn w:val="Normalny"/>
    <w:next w:val="Normalny"/>
    <w:link w:val="Nagwek1Znak"/>
    <w:qFormat/>
    <w:rsid w:val="00A456F7"/>
    <w:pPr>
      <w:keepNext/>
      <w:jc w:val="center"/>
      <w:outlineLvl w:val="0"/>
    </w:pPr>
    <w:rPr>
      <w:b/>
      <w:i/>
      <w:sz w:val="24"/>
    </w:rPr>
  </w:style>
  <w:style w:type="paragraph" w:styleId="Nagwek2">
    <w:name w:val="heading 2"/>
    <w:basedOn w:val="Normalny"/>
    <w:next w:val="Normalny"/>
    <w:link w:val="Nagwek2Znak"/>
    <w:qFormat/>
    <w:rsid w:val="00A456F7"/>
    <w:pPr>
      <w:keepNext/>
      <w:jc w:val="center"/>
      <w:outlineLvl w:val="1"/>
    </w:pPr>
    <w:rPr>
      <w:b/>
      <w:sz w:val="24"/>
    </w:rPr>
  </w:style>
  <w:style w:type="paragraph" w:styleId="Nagwek3">
    <w:name w:val="heading 3"/>
    <w:basedOn w:val="Normalny"/>
    <w:next w:val="Normalny"/>
    <w:link w:val="Nagwek3Znak"/>
    <w:uiPriority w:val="99"/>
    <w:qFormat/>
    <w:rsid w:val="00A456F7"/>
    <w:pPr>
      <w:keepNext/>
      <w:overflowPunct w:val="0"/>
      <w:autoSpaceDE w:val="0"/>
      <w:autoSpaceDN w:val="0"/>
      <w:adjustRightInd w:val="0"/>
      <w:spacing w:before="240" w:after="60"/>
      <w:outlineLvl w:val="2"/>
    </w:pPr>
    <w:rPr>
      <w:rFonts w:ascii="Arial" w:hAnsi="Arial"/>
      <w:b/>
      <w:bCs/>
      <w:sz w:val="26"/>
      <w:szCs w:val="26"/>
    </w:rPr>
  </w:style>
  <w:style w:type="paragraph" w:styleId="Nagwek4">
    <w:name w:val="heading 4"/>
    <w:basedOn w:val="Normalny"/>
    <w:next w:val="Normalny"/>
    <w:link w:val="Nagwek4Znak"/>
    <w:qFormat/>
    <w:rsid w:val="00A456F7"/>
    <w:pPr>
      <w:keepNext/>
      <w:overflowPunct w:val="0"/>
      <w:autoSpaceDE w:val="0"/>
      <w:autoSpaceDN w:val="0"/>
      <w:adjustRightInd w:val="0"/>
      <w:spacing w:before="240" w:after="60"/>
      <w:textAlignment w:val="baseline"/>
      <w:outlineLvl w:val="3"/>
    </w:pPr>
    <w:rPr>
      <w:b/>
      <w:bCs/>
      <w:sz w:val="28"/>
      <w:szCs w:val="28"/>
    </w:rPr>
  </w:style>
  <w:style w:type="paragraph" w:styleId="Nagwek5">
    <w:name w:val="heading 5"/>
    <w:basedOn w:val="Normalny"/>
    <w:next w:val="Normalny"/>
    <w:link w:val="Nagwek5Znak"/>
    <w:qFormat/>
    <w:rsid w:val="00A456F7"/>
    <w:pPr>
      <w:spacing w:before="240" w:after="60" w:line="276" w:lineRule="auto"/>
      <w:outlineLvl w:val="4"/>
    </w:pPr>
    <w:rPr>
      <w:rFonts w:ascii="Calibri" w:eastAsia="Calibri" w:hAnsi="Calibri"/>
      <w:b/>
      <w:bCs/>
      <w:i/>
      <w:iCs/>
      <w:sz w:val="26"/>
      <w:szCs w:val="26"/>
      <w:lang w:eastAsia="en-US"/>
    </w:rPr>
  </w:style>
  <w:style w:type="paragraph" w:styleId="Nagwek6">
    <w:name w:val="heading 6"/>
    <w:basedOn w:val="Normalny"/>
    <w:next w:val="Normalny"/>
    <w:link w:val="Nagwek6Znak"/>
    <w:qFormat/>
    <w:rsid w:val="00A456F7"/>
    <w:pPr>
      <w:spacing w:before="240" w:after="60" w:line="276" w:lineRule="auto"/>
      <w:outlineLvl w:val="5"/>
    </w:pPr>
    <w:rPr>
      <w:rFonts w:ascii="Calibri" w:hAnsi="Calibri"/>
      <w:b/>
      <w:bCs/>
      <w:sz w:val="22"/>
      <w:szCs w:val="22"/>
      <w:lang w:eastAsia="en-US"/>
    </w:rPr>
  </w:style>
  <w:style w:type="paragraph" w:styleId="Nagwek7">
    <w:name w:val="heading 7"/>
    <w:aliases w:val=" Znak"/>
    <w:basedOn w:val="Normalny"/>
    <w:next w:val="Normalny"/>
    <w:link w:val="Nagwek7Znak"/>
    <w:qFormat/>
    <w:rsid w:val="00A456F7"/>
    <w:pPr>
      <w:spacing w:before="240" w:after="60"/>
      <w:outlineLvl w:val="6"/>
    </w:pPr>
    <w:rPr>
      <w:sz w:val="24"/>
      <w:szCs w:val="24"/>
    </w:rPr>
  </w:style>
  <w:style w:type="paragraph" w:styleId="Nagwek8">
    <w:name w:val="heading 8"/>
    <w:basedOn w:val="Normalny"/>
    <w:next w:val="Normalny"/>
    <w:link w:val="Nagwek8Znak"/>
    <w:qFormat/>
    <w:rsid w:val="00A456F7"/>
    <w:pPr>
      <w:spacing w:before="240" w:after="60" w:line="276" w:lineRule="auto"/>
      <w:outlineLvl w:val="7"/>
    </w:pPr>
    <w:rPr>
      <w:rFonts w:ascii="Calibri" w:hAnsi="Calibri"/>
      <w:i/>
      <w:iCs/>
      <w:sz w:val="24"/>
      <w:szCs w:val="24"/>
      <w:lang w:eastAsia="en-US"/>
    </w:rPr>
  </w:style>
  <w:style w:type="paragraph" w:styleId="Nagwek9">
    <w:name w:val="heading 9"/>
    <w:basedOn w:val="Normalny"/>
    <w:next w:val="Normalny"/>
    <w:link w:val="Nagwek9Znak"/>
    <w:qFormat/>
    <w:rsid w:val="00A456F7"/>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456F7"/>
    <w:rPr>
      <w:rFonts w:ascii="Times New Roman" w:eastAsia="Times New Roman" w:hAnsi="Times New Roman" w:cs="Times New Roman"/>
      <w:b/>
      <w:i/>
      <w:sz w:val="24"/>
      <w:szCs w:val="20"/>
      <w:lang w:eastAsia="cs-CZ"/>
    </w:rPr>
  </w:style>
  <w:style w:type="character" w:customStyle="1" w:styleId="Nagwek2Znak">
    <w:name w:val="Nagłówek 2 Znak"/>
    <w:basedOn w:val="Domylnaczcionkaakapitu"/>
    <w:link w:val="Nagwek2"/>
    <w:rsid w:val="00A456F7"/>
    <w:rPr>
      <w:rFonts w:ascii="Times New Roman" w:eastAsia="Times New Roman" w:hAnsi="Times New Roman" w:cs="Times New Roman"/>
      <w:b/>
      <w:sz w:val="24"/>
      <w:szCs w:val="20"/>
      <w:lang w:eastAsia="cs-CZ"/>
    </w:rPr>
  </w:style>
  <w:style w:type="character" w:customStyle="1" w:styleId="Nagwek3Znak">
    <w:name w:val="Nagłówek 3 Znak"/>
    <w:basedOn w:val="Domylnaczcionkaakapitu"/>
    <w:link w:val="Nagwek3"/>
    <w:uiPriority w:val="99"/>
    <w:rsid w:val="00A456F7"/>
    <w:rPr>
      <w:rFonts w:ascii="Arial" w:eastAsia="Times New Roman" w:hAnsi="Arial" w:cs="Times New Roman"/>
      <w:b/>
      <w:bCs/>
      <w:sz w:val="26"/>
      <w:szCs w:val="26"/>
      <w:lang w:eastAsia="cs-CZ"/>
    </w:rPr>
  </w:style>
  <w:style w:type="character" w:customStyle="1" w:styleId="Nagwek4Znak">
    <w:name w:val="Nagłówek 4 Znak"/>
    <w:basedOn w:val="Domylnaczcionkaakapitu"/>
    <w:link w:val="Nagwek4"/>
    <w:rsid w:val="00A456F7"/>
    <w:rPr>
      <w:rFonts w:ascii="Times New Roman" w:eastAsia="Times New Roman" w:hAnsi="Times New Roman" w:cs="Times New Roman"/>
      <w:b/>
      <w:bCs/>
      <w:sz w:val="28"/>
      <w:szCs w:val="28"/>
      <w:lang w:eastAsia="cs-CZ"/>
    </w:rPr>
  </w:style>
  <w:style w:type="character" w:customStyle="1" w:styleId="Nagwek5Znak">
    <w:name w:val="Nagłówek 5 Znak"/>
    <w:basedOn w:val="Domylnaczcionkaakapitu"/>
    <w:link w:val="Nagwek5"/>
    <w:rsid w:val="00A456F7"/>
    <w:rPr>
      <w:rFonts w:ascii="Calibri" w:eastAsia="Calibri" w:hAnsi="Calibri" w:cs="Times New Roman"/>
      <w:b/>
      <w:bCs/>
      <w:i/>
      <w:iCs/>
      <w:sz w:val="26"/>
      <w:szCs w:val="26"/>
    </w:rPr>
  </w:style>
  <w:style w:type="character" w:customStyle="1" w:styleId="Nagwek6Znak">
    <w:name w:val="Nagłówek 6 Znak"/>
    <w:basedOn w:val="Domylnaczcionkaakapitu"/>
    <w:link w:val="Nagwek6"/>
    <w:rsid w:val="00A456F7"/>
    <w:rPr>
      <w:rFonts w:ascii="Calibri" w:eastAsia="Times New Roman" w:hAnsi="Calibri" w:cs="Times New Roman"/>
      <w:b/>
      <w:bCs/>
    </w:rPr>
  </w:style>
  <w:style w:type="character" w:customStyle="1" w:styleId="Nagwek7Znak">
    <w:name w:val="Nagłówek 7 Znak"/>
    <w:aliases w:val=" Znak Znak"/>
    <w:basedOn w:val="Domylnaczcionkaakapitu"/>
    <w:link w:val="Nagwek7"/>
    <w:rsid w:val="00A456F7"/>
    <w:rPr>
      <w:rFonts w:ascii="Times New Roman" w:eastAsia="Times New Roman" w:hAnsi="Times New Roman" w:cs="Times New Roman"/>
      <w:sz w:val="24"/>
      <w:szCs w:val="24"/>
      <w:lang w:eastAsia="cs-CZ"/>
    </w:rPr>
  </w:style>
  <w:style w:type="character" w:customStyle="1" w:styleId="Nagwek8Znak">
    <w:name w:val="Nagłówek 8 Znak"/>
    <w:basedOn w:val="Domylnaczcionkaakapitu"/>
    <w:link w:val="Nagwek8"/>
    <w:rsid w:val="00A456F7"/>
    <w:rPr>
      <w:rFonts w:ascii="Calibri" w:eastAsia="Times New Roman" w:hAnsi="Calibri" w:cs="Times New Roman"/>
      <w:i/>
      <w:iCs/>
      <w:sz w:val="24"/>
      <w:szCs w:val="24"/>
    </w:rPr>
  </w:style>
  <w:style w:type="character" w:customStyle="1" w:styleId="Nagwek9Znak">
    <w:name w:val="Nagłówek 9 Znak"/>
    <w:basedOn w:val="Domylnaczcionkaakapitu"/>
    <w:link w:val="Nagwek9"/>
    <w:rsid w:val="00A456F7"/>
    <w:rPr>
      <w:rFonts w:ascii="Cambria" w:eastAsia="Times New Roman" w:hAnsi="Cambria" w:cs="Times New Roman"/>
      <w:lang w:eastAsia="cs-CZ"/>
    </w:rPr>
  </w:style>
  <w:style w:type="paragraph" w:styleId="Tytu">
    <w:name w:val="Title"/>
    <w:basedOn w:val="Normalny"/>
    <w:link w:val="TytuZnak"/>
    <w:qFormat/>
    <w:rsid w:val="00A456F7"/>
    <w:pPr>
      <w:jc w:val="center"/>
    </w:pPr>
    <w:rPr>
      <w:b/>
      <w:sz w:val="24"/>
      <w:u w:val="single"/>
    </w:rPr>
  </w:style>
  <w:style w:type="character" w:customStyle="1" w:styleId="TytuZnak">
    <w:name w:val="Tytuł Znak"/>
    <w:basedOn w:val="Domylnaczcionkaakapitu"/>
    <w:link w:val="Tytu"/>
    <w:rsid w:val="00A456F7"/>
    <w:rPr>
      <w:rFonts w:ascii="Times New Roman" w:eastAsia="Times New Roman" w:hAnsi="Times New Roman" w:cs="Times New Roman"/>
      <w:b/>
      <w:sz w:val="24"/>
      <w:szCs w:val="20"/>
      <w:u w:val="single"/>
      <w:lang w:eastAsia="cs-CZ"/>
    </w:rPr>
  </w:style>
  <w:style w:type="table" w:styleId="Tabela-Siatka">
    <w:name w:val="Table Grid"/>
    <w:basedOn w:val="Standardowy"/>
    <w:uiPriority w:val="39"/>
    <w:rsid w:val="00A456F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456F7"/>
    <w:pPr>
      <w:tabs>
        <w:tab w:val="center" w:pos="4536"/>
        <w:tab w:val="right" w:pos="9072"/>
      </w:tabs>
    </w:pPr>
  </w:style>
  <w:style w:type="character" w:customStyle="1" w:styleId="StopkaZnak">
    <w:name w:val="Stopka Znak"/>
    <w:basedOn w:val="Domylnaczcionkaakapitu"/>
    <w:link w:val="Stopka"/>
    <w:uiPriority w:val="99"/>
    <w:rsid w:val="00A456F7"/>
    <w:rPr>
      <w:rFonts w:ascii="Times New Roman" w:eastAsia="Times New Roman" w:hAnsi="Times New Roman" w:cs="Times New Roman"/>
      <w:sz w:val="20"/>
      <w:szCs w:val="20"/>
      <w:lang w:eastAsia="cs-CZ"/>
    </w:rPr>
  </w:style>
  <w:style w:type="character" w:styleId="Numerstrony">
    <w:name w:val="page number"/>
    <w:basedOn w:val="Domylnaczcionkaakapitu"/>
    <w:rsid w:val="00A456F7"/>
  </w:style>
  <w:style w:type="paragraph" w:styleId="Nagwek">
    <w:name w:val="header"/>
    <w:aliases w:val="Nagłówek Znak2,Nagłówek Znak1 Znak,Nagłówek strony Znak Znak,Nagłówek Znak Znak Znak,Nagłówek Znak Znak1"/>
    <w:basedOn w:val="Normalny"/>
    <w:link w:val="NagwekZnak"/>
    <w:uiPriority w:val="99"/>
    <w:rsid w:val="00A456F7"/>
    <w:pPr>
      <w:tabs>
        <w:tab w:val="center" w:pos="4536"/>
        <w:tab w:val="right" w:pos="9072"/>
      </w:tabs>
    </w:pPr>
    <w:rPr>
      <w:sz w:val="24"/>
      <w:lang w:val="cs-CZ"/>
    </w:rPr>
  </w:style>
  <w:style w:type="character" w:customStyle="1" w:styleId="NagwekZnak">
    <w:name w:val="Nagłówek Znak"/>
    <w:aliases w:val="Nagłówek Znak2 Znak2,Nagłówek Znak1 Znak Znak2,Nagłówek strony Znak Znak Znak2,Nagłówek Znak Znak Znak Znak2,Nagłówek Znak Znak1 Znak"/>
    <w:basedOn w:val="Domylnaczcionkaakapitu"/>
    <w:link w:val="Nagwek"/>
    <w:uiPriority w:val="99"/>
    <w:rsid w:val="00A456F7"/>
    <w:rPr>
      <w:rFonts w:ascii="Times New Roman" w:eastAsia="Times New Roman" w:hAnsi="Times New Roman" w:cs="Times New Roman"/>
      <w:sz w:val="24"/>
      <w:szCs w:val="20"/>
      <w:lang w:val="cs-CZ" w:eastAsia="cs-CZ"/>
    </w:rPr>
  </w:style>
  <w:style w:type="character" w:customStyle="1" w:styleId="nadpis21">
    <w:name w:val="nadpis21"/>
    <w:rsid w:val="00A456F7"/>
    <w:rPr>
      <w:rFonts w:ascii="Verdana" w:hAnsi="Verdana" w:hint="default"/>
      <w:caps/>
      <w:color w:val="605599"/>
      <w:sz w:val="21"/>
      <w:szCs w:val="21"/>
    </w:rPr>
  </w:style>
  <w:style w:type="character" w:styleId="Pogrubienie">
    <w:name w:val="Strong"/>
    <w:qFormat/>
    <w:rsid w:val="00A456F7"/>
    <w:rPr>
      <w:b/>
      <w:bCs/>
    </w:rPr>
  </w:style>
  <w:style w:type="paragraph" w:styleId="Tekstpodstawowy3">
    <w:name w:val="Body Text 3"/>
    <w:basedOn w:val="Normalny"/>
    <w:link w:val="Tekstpodstawowy3Znak"/>
    <w:uiPriority w:val="99"/>
    <w:rsid w:val="00A456F7"/>
    <w:pPr>
      <w:jc w:val="center"/>
    </w:pPr>
    <w:rPr>
      <w:b/>
      <w:sz w:val="28"/>
      <w:lang w:val="en-GB"/>
    </w:rPr>
  </w:style>
  <w:style w:type="character" w:customStyle="1" w:styleId="Tekstpodstawowy3Znak">
    <w:name w:val="Tekst podstawowy 3 Znak"/>
    <w:basedOn w:val="Domylnaczcionkaakapitu"/>
    <w:link w:val="Tekstpodstawowy3"/>
    <w:uiPriority w:val="99"/>
    <w:rsid w:val="00A456F7"/>
    <w:rPr>
      <w:rFonts w:ascii="Times New Roman" w:eastAsia="Times New Roman" w:hAnsi="Times New Roman" w:cs="Times New Roman"/>
      <w:b/>
      <w:sz w:val="28"/>
      <w:szCs w:val="20"/>
      <w:lang w:val="en-GB" w:eastAsia="cs-CZ"/>
    </w:rPr>
  </w:style>
  <w:style w:type="paragraph" w:customStyle="1" w:styleId="ZnakZnakCharChar">
    <w:name w:val="Znak Znak Char Char"/>
    <w:basedOn w:val="Normalny"/>
    <w:rsid w:val="00A456F7"/>
    <w:pPr>
      <w:spacing w:after="160" w:line="240" w:lineRule="exact"/>
    </w:pPr>
    <w:rPr>
      <w:rFonts w:ascii="Verdana" w:hAnsi="Verdana"/>
      <w:lang w:val="en-US" w:eastAsia="en-US"/>
    </w:rPr>
  </w:style>
  <w:style w:type="character" w:customStyle="1" w:styleId="hps">
    <w:name w:val="hps"/>
    <w:basedOn w:val="Domylnaczcionkaakapitu"/>
    <w:rsid w:val="00A456F7"/>
  </w:style>
  <w:style w:type="paragraph" w:styleId="Tekstdymka">
    <w:name w:val="Balloon Text"/>
    <w:basedOn w:val="Normalny"/>
    <w:link w:val="TekstdymkaZnak"/>
    <w:rsid w:val="00A456F7"/>
    <w:rPr>
      <w:rFonts w:ascii="Tahoma" w:hAnsi="Tahoma"/>
      <w:sz w:val="16"/>
      <w:szCs w:val="16"/>
      <w:lang w:val="cs-CZ"/>
    </w:rPr>
  </w:style>
  <w:style w:type="character" w:customStyle="1" w:styleId="TekstdymkaZnak">
    <w:name w:val="Tekst dymka Znak"/>
    <w:basedOn w:val="Domylnaczcionkaakapitu"/>
    <w:link w:val="Tekstdymka"/>
    <w:rsid w:val="00A456F7"/>
    <w:rPr>
      <w:rFonts w:ascii="Tahoma" w:eastAsia="Times New Roman" w:hAnsi="Tahoma" w:cs="Times New Roman"/>
      <w:sz w:val="16"/>
      <w:szCs w:val="16"/>
      <w:lang w:val="cs-CZ" w:eastAsia="cs-CZ"/>
    </w:rPr>
  </w:style>
  <w:style w:type="character" w:styleId="Odwoaniedokomentarza">
    <w:name w:val="annotation reference"/>
    <w:rsid w:val="00A456F7"/>
    <w:rPr>
      <w:sz w:val="16"/>
      <w:szCs w:val="16"/>
    </w:rPr>
  </w:style>
  <w:style w:type="paragraph" w:styleId="Tekstkomentarza">
    <w:name w:val="annotation text"/>
    <w:basedOn w:val="Normalny"/>
    <w:link w:val="TekstkomentarzaZnak"/>
    <w:rsid w:val="00A456F7"/>
    <w:rPr>
      <w:lang w:val="cs-CZ"/>
    </w:rPr>
  </w:style>
  <w:style w:type="character" w:customStyle="1" w:styleId="TekstkomentarzaZnak">
    <w:name w:val="Tekst komentarza Znak"/>
    <w:basedOn w:val="Domylnaczcionkaakapitu"/>
    <w:link w:val="Tekstkomentarza"/>
    <w:rsid w:val="00A456F7"/>
    <w:rPr>
      <w:rFonts w:ascii="Times New Roman" w:eastAsia="Times New Roman" w:hAnsi="Times New Roman" w:cs="Times New Roman"/>
      <w:sz w:val="20"/>
      <w:szCs w:val="20"/>
      <w:lang w:val="cs-CZ" w:eastAsia="cs-CZ"/>
    </w:rPr>
  </w:style>
  <w:style w:type="paragraph" w:styleId="Tematkomentarza">
    <w:name w:val="annotation subject"/>
    <w:basedOn w:val="Tekstkomentarza"/>
    <w:next w:val="Tekstkomentarza"/>
    <w:link w:val="TematkomentarzaZnak"/>
    <w:rsid w:val="00A456F7"/>
    <w:rPr>
      <w:b/>
      <w:bCs/>
    </w:rPr>
  </w:style>
  <w:style w:type="character" w:customStyle="1" w:styleId="TematkomentarzaZnak">
    <w:name w:val="Temat komentarza Znak"/>
    <w:basedOn w:val="TekstkomentarzaZnak"/>
    <w:link w:val="Tematkomentarza"/>
    <w:rsid w:val="00A456F7"/>
    <w:rPr>
      <w:rFonts w:ascii="Times New Roman" w:eastAsia="Times New Roman" w:hAnsi="Times New Roman" w:cs="Times New Roman"/>
      <w:b/>
      <w:bCs/>
      <w:sz w:val="20"/>
      <w:szCs w:val="20"/>
      <w:lang w:val="cs-CZ" w:eastAsia="cs-CZ"/>
    </w:rPr>
  </w:style>
  <w:style w:type="paragraph" w:styleId="Tekstpodstawowy">
    <w:name w:val="Body Text"/>
    <w:basedOn w:val="Normalny"/>
    <w:link w:val="TekstpodstawowyZnak"/>
    <w:rsid w:val="00A456F7"/>
    <w:pPr>
      <w:spacing w:after="120"/>
    </w:pPr>
  </w:style>
  <w:style w:type="character" w:customStyle="1" w:styleId="TekstpodstawowyZnak">
    <w:name w:val="Tekst podstawowy Znak"/>
    <w:basedOn w:val="Domylnaczcionkaakapitu"/>
    <w:link w:val="Tekstpodstawowy"/>
    <w:rsid w:val="00A456F7"/>
    <w:rPr>
      <w:rFonts w:ascii="Times New Roman" w:eastAsia="Times New Roman" w:hAnsi="Times New Roman" w:cs="Times New Roman"/>
      <w:sz w:val="20"/>
      <w:szCs w:val="20"/>
      <w:lang w:eastAsia="cs-CZ"/>
    </w:rPr>
  </w:style>
  <w:style w:type="paragraph" w:styleId="Tekstprzypisudolnego">
    <w:name w:val="footnote text"/>
    <w:aliases w:val="Tekst przypisu"/>
    <w:basedOn w:val="Normalny"/>
    <w:link w:val="TekstprzypisudolnegoZnak"/>
    <w:uiPriority w:val="99"/>
    <w:semiHidden/>
    <w:rsid w:val="00A456F7"/>
    <w:pPr>
      <w:overflowPunct w:val="0"/>
      <w:autoSpaceDE w:val="0"/>
      <w:autoSpaceDN w:val="0"/>
      <w:adjustRightInd w:val="0"/>
    </w:pPr>
  </w:style>
  <w:style w:type="character" w:customStyle="1" w:styleId="TekstprzypisudolnegoZnak">
    <w:name w:val="Tekst przypisu dolnego Znak"/>
    <w:aliases w:val="Tekst przypisu Znak"/>
    <w:basedOn w:val="Domylnaczcionkaakapitu"/>
    <w:link w:val="Tekstprzypisudolnego"/>
    <w:uiPriority w:val="99"/>
    <w:semiHidden/>
    <w:rsid w:val="00A456F7"/>
    <w:rPr>
      <w:rFonts w:ascii="Times New Roman" w:eastAsia="Times New Roman" w:hAnsi="Times New Roman" w:cs="Times New Roman"/>
      <w:sz w:val="20"/>
      <w:szCs w:val="20"/>
      <w:lang w:eastAsia="cs-CZ"/>
    </w:rPr>
  </w:style>
  <w:style w:type="paragraph" w:styleId="Tekstpodstawowywcity2">
    <w:name w:val="Body Text Indent 2"/>
    <w:basedOn w:val="Normalny"/>
    <w:link w:val="Tekstpodstawowywcity2Znak"/>
    <w:rsid w:val="00A456F7"/>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rsid w:val="00A456F7"/>
    <w:rPr>
      <w:rFonts w:ascii="Times New Roman" w:eastAsia="Times New Roman" w:hAnsi="Times New Roman" w:cs="Times New Roman"/>
      <w:sz w:val="24"/>
      <w:szCs w:val="24"/>
      <w:lang w:eastAsia="cs-CZ"/>
    </w:rPr>
  </w:style>
  <w:style w:type="paragraph" w:customStyle="1" w:styleId="Tekstpodstawowy21">
    <w:name w:val="Tekst podstawowy 21"/>
    <w:basedOn w:val="Normalny"/>
    <w:uiPriority w:val="99"/>
    <w:rsid w:val="00A456F7"/>
    <w:pPr>
      <w:widowControl w:val="0"/>
      <w:overflowPunct w:val="0"/>
      <w:autoSpaceDE w:val="0"/>
      <w:autoSpaceDN w:val="0"/>
      <w:adjustRightInd w:val="0"/>
      <w:jc w:val="both"/>
    </w:pPr>
    <w:rPr>
      <w:b/>
      <w:sz w:val="24"/>
      <w:lang w:eastAsia="pl-PL"/>
    </w:rPr>
  </w:style>
  <w:style w:type="paragraph" w:customStyle="1" w:styleId="StandardowyZadanie">
    <w:name w:val="Standardowy.Zadanie"/>
    <w:next w:val="Listapunktowana4"/>
    <w:rsid w:val="00A456F7"/>
    <w:pPr>
      <w:widowControl w:val="0"/>
      <w:overflowPunct w:val="0"/>
      <w:autoSpaceDE w:val="0"/>
      <w:autoSpaceDN w:val="0"/>
      <w:adjustRightInd w:val="0"/>
      <w:spacing w:after="0" w:line="360" w:lineRule="auto"/>
    </w:pPr>
    <w:rPr>
      <w:rFonts w:ascii="Times New Roman" w:eastAsia="Times New Roman" w:hAnsi="Times New Roman" w:cs="Times New Roman"/>
      <w:sz w:val="24"/>
      <w:szCs w:val="20"/>
      <w:lang w:eastAsia="pl-PL"/>
    </w:rPr>
  </w:style>
  <w:style w:type="paragraph" w:styleId="Listapunktowana4">
    <w:name w:val="List Bullet 4"/>
    <w:aliases w:val="Lista wypunktowana 4"/>
    <w:basedOn w:val="Normalny"/>
    <w:unhideWhenUsed/>
    <w:rsid w:val="00A456F7"/>
    <w:pPr>
      <w:numPr>
        <w:numId w:val="1"/>
      </w:numPr>
      <w:spacing w:after="200" w:line="276" w:lineRule="auto"/>
      <w:contextualSpacing/>
    </w:pPr>
    <w:rPr>
      <w:rFonts w:ascii="Calibri" w:eastAsia="Calibri" w:hAnsi="Calibri"/>
      <w:sz w:val="22"/>
      <w:szCs w:val="22"/>
      <w:lang w:eastAsia="en-US"/>
    </w:rPr>
  </w:style>
  <w:style w:type="paragraph" w:styleId="Tekstprzypisukocowego">
    <w:name w:val="endnote text"/>
    <w:basedOn w:val="Normalny"/>
    <w:link w:val="TekstprzypisukocowegoZnak"/>
    <w:semiHidden/>
    <w:unhideWhenUsed/>
    <w:rsid w:val="00A456F7"/>
    <w:pPr>
      <w:spacing w:after="200" w:line="276" w:lineRule="auto"/>
    </w:pPr>
    <w:rPr>
      <w:rFonts w:ascii="Calibri" w:eastAsia="Calibri" w:hAnsi="Calibri"/>
      <w:lang w:eastAsia="en-US"/>
    </w:rPr>
  </w:style>
  <w:style w:type="character" w:customStyle="1" w:styleId="TekstprzypisukocowegoZnak">
    <w:name w:val="Tekst przypisu końcowego Znak"/>
    <w:basedOn w:val="Domylnaczcionkaakapitu"/>
    <w:link w:val="Tekstprzypisukocowego"/>
    <w:semiHidden/>
    <w:rsid w:val="00A456F7"/>
    <w:rPr>
      <w:rFonts w:ascii="Calibri" w:eastAsia="Calibri" w:hAnsi="Calibri" w:cs="Times New Roman"/>
      <w:sz w:val="20"/>
      <w:szCs w:val="20"/>
    </w:rPr>
  </w:style>
  <w:style w:type="character" w:styleId="Odwoanieprzypisukocowego">
    <w:name w:val="endnote reference"/>
    <w:semiHidden/>
    <w:unhideWhenUsed/>
    <w:rsid w:val="00A456F7"/>
    <w:rPr>
      <w:vertAlign w:val="superscript"/>
    </w:rPr>
  </w:style>
  <w:style w:type="paragraph" w:styleId="Bezodstpw">
    <w:name w:val="No Spacing"/>
    <w:link w:val="BezodstpwZnak"/>
    <w:qFormat/>
    <w:rsid w:val="00A456F7"/>
    <w:pPr>
      <w:spacing w:after="0" w:line="240" w:lineRule="auto"/>
    </w:pPr>
    <w:rPr>
      <w:rFonts w:ascii="Calibri" w:eastAsia="Calibri" w:hAnsi="Calibri" w:cs="Times New Roman"/>
    </w:rPr>
  </w:style>
  <w:style w:type="paragraph" w:customStyle="1" w:styleId="WW-Tekstpodstawowy3">
    <w:name w:val="WW-Tekst podstawowy 3"/>
    <w:basedOn w:val="Normalny"/>
    <w:rsid w:val="00A456F7"/>
    <w:pPr>
      <w:suppressAutoHyphens/>
      <w:overflowPunct w:val="0"/>
      <w:autoSpaceDE w:val="0"/>
      <w:spacing w:after="120"/>
    </w:pPr>
    <w:rPr>
      <w:sz w:val="16"/>
      <w:szCs w:val="16"/>
      <w:lang w:eastAsia="ar-SA"/>
    </w:rPr>
  </w:style>
  <w:style w:type="paragraph" w:styleId="Akapitzlist">
    <w:name w:val="List Paragraph"/>
    <w:basedOn w:val="Normalny"/>
    <w:link w:val="AkapitzlistZnak"/>
    <w:uiPriority w:val="99"/>
    <w:qFormat/>
    <w:rsid w:val="00A456F7"/>
    <w:pPr>
      <w:ind w:left="708"/>
    </w:pPr>
    <w:rPr>
      <w:sz w:val="24"/>
      <w:szCs w:val="24"/>
      <w:lang w:eastAsia="pl-PL"/>
    </w:rPr>
  </w:style>
  <w:style w:type="character" w:customStyle="1" w:styleId="ZnakZnak">
    <w:name w:val="Znak Znak"/>
    <w:locked/>
    <w:rsid w:val="00A456F7"/>
    <w:rPr>
      <w:sz w:val="24"/>
      <w:lang w:val="pl-PL" w:eastAsia="pl-PL" w:bidi="ar-SA"/>
    </w:rPr>
  </w:style>
  <w:style w:type="paragraph" w:customStyle="1" w:styleId="msonormalcxsppierwsze">
    <w:name w:val="msonormalcxsppierwsze"/>
    <w:basedOn w:val="Normalny"/>
    <w:rsid w:val="00A456F7"/>
    <w:pPr>
      <w:spacing w:before="100" w:beforeAutospacing="1" w:after="100" w:afterAutospacing="1"/>
    </w:pPr>
    <w:rPr>
      <w:sz w:val="24"/>
      <w:szCs w:val="24"/>
      <w:lang w:eastAsia="pl-PL"/>
    </w:rPr>
  </w:style>
  <w:style w:type="paragraph" w:customStyle="1" w:styleId="akapitzlistcxsppierwsze">
    <w:name w:val="akapitzlistcxsppierwsze"/>
    <w:basedOn w:val="Normalny"/>
    <w:rsid w:val="00A456F7"/>
    <w:pPr>
      <w:spacing w:before="100" w:beforeAutospacing="1" w:after="100" w:afterAutospacing="1"/>
    </w:pPr>
    <w:rPr>
      <w:sz w:val="24"/>
      <w:szCs w:val="24"/>
      <w:lang w:eastAsia="pl-PL"/>
    </w:rPr>
  </w:style>
  <w:style w:type="paragraph" w:customStyle="1" w:styleId="akapitzlistcxspnazwisko">
    <w:name w:val="akapitzlistcxspnazwisko"/>
    <w:basedOn w:val="Normalny"/>
    <w:rsid w:val="00A456F7"/>
    <w:pPr>
      <w:spacing w:before="100" w:beforeAutospacing="1" w:after="100" w:afterAutospacing="1"/>
    </w:pPr>
    <w:rPr>
      <w:sz w:val="24"/>
      <w:szCs w:val="24"/>
      <w:lang w:eastAsia="pl-PL"/>
    </w:rPr>
  </w:style>
  <w:style w:type="paragraph" w:styleId="Tekstpodstawowywcity3">
    <w:name w:val="Body Text Indent 3"/>
    <w:basedOn w:val="Normalny"/>
    <w:link w:val="Tekstpodstawowywcity3Znak"/>
    <w:rsid w:val="00A456F7"/>
    <w:pPr>
      <w:overflowPunct w:val="0"/>
      <w:autoSpaceDE w:val="0"/>
      <w:autoSpaceDN w:val="0"/>
      <w:adjustRightInd w:val="0"/>
      <w:spacing w:after="120"/>
      <w:ind w:left="283"/>
      <w:textAlignment w:val="baseline"/>
    </w:pPr>
    <w:rPr>
      <w:sz w:val="16"/>
      <w:szCs w:val="16"/>
      <w:lang w:eastAsia="pl-PL"/>
    </w:rPr>
  </w:style>
  <w:style w:type="character" w:customStyle="1" w:styleId="Tekstpodstawowywcity3Znak">
    <w:name w:val="Tekst podstawowy wcięty 3 Znak"/>
    <w:basedOn w:val="Domylnaczcionkaakapitu"/>
    <w:link w:val="Tekstpodstawowywcity3"/>
    <w:rsid w:val="00A456F7"/>
    <w:rPr>
      <w:rFonts w:ascii="Times New Roman" w:eastAsia="Times New Roman" w:hAnsi="Times New Roman" w:cs="Times New Roman"/>
      <w:sz w:val="16"/>
      <w:szCs w:val="16"/>
      <w:lang w:eastAsia="pl-PL"/>
    </w:rPr>
  </w:style>
  <w:style w:type="paragraph" w:styleId="Podtytu">
    <w:name w:val="Subtitle"/>
    <w:basedOn w:val="Normalny"/>
    <w:link w:val="PodtytuZnak"/>
    <w:qFormat/>
    <w:rsid w:val="00A456F7"/>
    <w:rPr>
      <w:b/>
      <w:sz w:val="28"/>
      <w:lang w:eastAsia="pl-PL"/>
    </w:rPr>
  </w:style>
  <w:style w:type="character" w:customStyle="1" w:styleId="PodtytuZnak">
    <w:name w:val="Podtytuł Znak"/>
    <w:basedOn w:val="Domylnaczcionkaakapitu"/>
    <w:link w:val="Podtytu"/>
    <w:rsid w:val="00A456F7"/>
    <w:rPr>
      <w:rFonts w:ascii="Times New Roman" w:eastAsia="Times New Roman" w:hAnsi="Times New Roman" w:cs="Times New Roman"/>
      <w:b/>
      <w:sz w:val="28"/>
      <w:szCs w:val="20"/>
      <w:lang w:eastAsia="pl-PL"/>
    </w:rPr>
  </w:style>
  <w:style w:type="paragraph" w:styleId="Lista4">
    <w:name w:val="List 4"/>
    <w:basedOn w:val="Normalny"/>
    <w:rsid w:val="00A456F7"/>
    <w:pPr>
      <w:ind w:left="1132" w:hanging="283"/>
    </w:pPr>
    <w:rPr>
      <w:sz w:val="24"/>
      <w:szCs w:val="24"/>
      <w:lang w:eastAsia="pl-PL"/>
    </w:rPr>
  </w:style>
  <w:style w:type="paragraph" w:styleId="Lista5">
    <w:name w:val="List 5"/>
    <w:basedOn w:val="Normalny"/>
    <w:rsid w:val="00A456F7"/>
    <w:pPr>
      <w:ind w:left="1415" w:hanging="283"/>
    </w:pPr>
    <w:rPr>
      <w:sz w:val="24"/>
      <w:szCs w:val="24"/>
      <w:lang w:eastAsia="pl-PL"/>
    </w:rPr>
  </w:style>
  <w:style w:type="paragraph" w:styleId="Lista2">
    <w:name w:val="List 2"/>
    <w:basedOn w:val="Normalny"/>
    <w:semiHidden/>
    <w:unhideWhenUsed/>
    <w:rsid w:val="00A456F7"/>
    <w:pPr>
      <w:spacing w:after="200" w:line="276" w:lineRule="auto"/>
      <w:ind w:left="566" w:hanging="283"/>
      <w:contextualSpacing/>
    </w:pPr>
    <w:rPr>
      <w:rFonts w:ascii="Calibri" w:eastAsia="Calibri" w:hAnsi="Calibri"/>
      <w:sz w:val="22"/>
      <w:szCs w:val="22"/>
      <w:lang w:eastAsia="en-US"/>
    </w:rPr>
  </w:style>
  <w:style w:type="numbering" w:customStyle="1" w:styleId="Bezlisty1">
    <w:name w:val="Bez listy1"/>
    <w:next w:val="Bezlisty"/>
    <w:semiHidden/>
    <w:rsid w:val="00A456F7"/>
  </w:style>
  <w:style w:type="character" w:styleId="Odwoanieprzypisudolnego">
    <w:name w:val="footnote reference"/>
    <w:aliases w:val="Odwołanie przypisu"/>
    <w:semiHidden/>
    <w:rsid w:val="00A456F7"/>
    <w:rPr>
      <w:vertAlign w:val="superscript"/>
    </w:rPr>
  </w:style>
  <w:style w:type="paragraph" w:styleId="Tekstpodstawowy2">
    <w:name w:val="Body Text 2"/>
    <w:basedOn w:val="Normalny"/>
    <w:link w:val="Tekstpodstawowy2Znak"/>
    <w:rsid w:val="00A456F7"/>
    <w:pPr>
      <w:overflowPunct w:val="0"/>
      <w:autoSpaceDE w:val="0"/>
      <w:autoSpaceDN w:val="0"/>
      <w:adjustRightInd w:val="0"/>
      <w:spacing w:after="120" w:line="480" w:lineRule="auto"/>
      <w:textAlignment w:val="baseline"/>
    </w:pPr>
    <w:rPr>
      <w:sz w:val="24"/>
    </w:rPr>
  </w:style>
  <w:style w:type="character" w:customStyle="1" w:styleId="Tekstpodstawowy2Znak">
    <w:name w:val="Tekst podstawowy 2 Znak"/>
    <w:basedOn w:val="Domylnaczcionkaakapitu"/>
    <w:link w:val="Tekstpodstawowy2"/>
    <w:rsid w:val="00A456F7"/>
    <w:rPr>
      <w:rFonts w:ascii="Times New Roman" w:eastAsia="Times New Roman" w:hAnsi="Times New Roman" w:cs="Times New Roman"/>
      <w:sz w:val="24"/>
      <w:szCs w:val="20"/>
      <w:lang w:eastAsia="cs-CZ"/>
    </w:rPr>
  </w:style>
  <w:style w:type="character" w:customStyle="1" w:styleId="NagwekZnak2Znak">
    <w:name w:val="Nagłówek Znak2 Znak"/>
    <w:aliases w:val="Nagłówek Znak1 Znak Znak,Nagłówek strony Znak Znak Znak,Nagłówek Znak Znak Znak Znak,Nagłówek Znak Znak1 Znak Znak1"/>
    <w:rsid w:val="00A456F7"/>
    <w:rPr>
      <w:rFonts w:ascii="Times New Roman" w:eastAsia="Times New Roman" w:hAnsi="Times New Roman"/>
      <w:sz w:val="24"/>
    </w:rPr>
  </w:style>
  <w:style w:type="paragraph" w:styleId="Tekstpodstawowywcity">
    <w:name w:val="Body Text Indent"/>
    <w:basedOn w:val="Normalny"/>
    <w:link w:val="TekstpodstawowywcityZnak"/>
    <w:rsid w:val="00A456F7"/>
    <w:pPr>
      <w:overflowPunct w:val="0"/>
      <w:autoSpaceDE w:val="0"/>
      <w:autoSpaceDN w:val="0"/>
      <w:adjustRightInd w:val="0"/>
      <w:spacing w:after="120"/>
      <w:ind w:left="283"/>
      <w:textAlignment w:val="baseline"/>
    </w:pPr>
    <w:rPr>
      <w:sz w:val="24"/>
    </w:rPr>
  </w:style>
  <w:style w:type="character" w:customStyle="1" w:styleId="TekstpodstawowywcityZnak">
    <w:name w:val="Tekst podstawowy wcięty Znak"/>
    <w:basedOn w:val="Domylnaczcionkaakapitu"/>
    <w:link w:val="Tekstpodstawowywcity"/>
    <w:rsid w:val="00A456F7"/>
    <w:rPr>
      <w:rFonts w:ascii="Times New Roman" w:eastAsia="Times New Roman" w:hAnsi="Times New Roman" w:cs="Times New Roman"/>
      <w:sz w:val="24"/>
      <w:szCs w:val="20"/>
      <w:lang w:eastAsia="cs-CZ"/>
    </w:rPr>
  </w:style>
  <w:style w:type="paragraph" w:customStyle="1" w:styleId="NormalnyArial">
    <w:name w:val="Normalny + Arial"/>
    <w:aliases w:val="Przed:  5 pt"/>
    <w:basedOn w:val="Normalny"/>
    <w:rsid w:val="00A456F7"/>
    <w:pPr>
      <w:numPr>
        <w:numId w:val="8"/>
      </w:numPr>
      <w:overflowPunct w:val="0"/>
      <w:autoSpaceDE w:val="0"/>
      <w:autoSpaceDN w:val="0"/>
      <w:adjustRightInd w:val="0"/>
      <w:spacing w:before="120"/>
      <w:ind w:left="1003" w:hanging="357"/>
      <w:textAlignment w:val="baseline"/>
    </w:pPr>
    <w:rPr>
      <w:rFonts w:ascii="Arial" w:hAnsi="Arial" w:cs="Arial"/>
      <w:sz w:val="24"/>
      <w:lang w:eastAsia="pl-PL"/>
    </w:rPr>
  </w:style>
  <w:style w:type="table" w:customStyle="1" w:styleId="Tabela-Siatka1">
    <w:name w:val="Tabela - Siatka1"/>
    <w:basedOn w:val="Standardowy"/>
    <w:next w:val="Tabela-Siatka"/>
    <w:rsid w:val="00A456F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adokumentu1">
    <w:name w:val="Mapa dokumentu1"/>
    <w:basedOn w:val="Normalny"/>
    <w:semiHidden/>
    <w:unhideWhenUsed/>
    <w:rsid w:val="00A456F7"/>
    <w:pPr>
      <w:spacing w:after="200" w:line="276" w:lineRule="auto"/>
    </w:pPr>
    <w:rPr>
      <w:rFonts w:ascii="Tahoma" w:eastAsia="Calibri" w:hAnsi="Tahoma"/>
      <w:sz w:val="16"/>
      <w:szCs w:val="16"/>
      <w:lang w:eastAsia="en-US"/>
    </w:rPr>
  </w:style>
  <w:style w:type="character" w:customStyle="1" w:styleId="BezodstpwZnak">
    <w:name w:val="Bez odstępów Znak"/>
    <w:link w:val="Bezodstpw"/>
    <w:rsid w:val="00A456F7"/>
    <w:rPr>
      <w:rFonts w:ascii="Calibri" w:eastAsia="Calibri" w:hAnsi="Calibri" w:cs="Times New Roman"/>
    </w:rPr>
  </w:style>
  <w:style w:type="paragraph" w:customStyle="1" w:styleId="Default">
    <w:name w:val="Default"/>
    <w:rsid w:val="00A456F7"/>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Numerowanie1">
    <w:name w:val="Numerowanie 1"/>
    <w:basedOn w:val="Normalny"/>
    <w:rsid w:val="00A456F7"/>
    <w:pPr>
      <w:numPr>
        <w:numId w:val="10"/>
      </w:numPr>
      <w:spacing w:line="360" w:lineRule="auto"/>
      <w:contextualSpacing/>
      <w:jc w:val="both"/>
    </w:pPr>
    <w:rPr>
      <w:rFonts w:ascii="Trebuchet MS" w:hAnsi="Trebuchet MS"/>
      <w:b/>
      <w:szCs w:val="22"/>
      <w:lang w:eastAsia="pl-PL"/>
    </w:rPr>
  </w:style>
  <w:style w:type="paragraph" w:customStyle="1" w:styleId="Numerowanie2">
    <w:name w:val="Numerowanie 2"/>
    <w:basedOn w:val="Numerowanie1"/>
    <w:rsid w:val="00A456F7"/>
    <w:pPr>
      <w:numPr>
        <w:ilvl w:val="1"/>
        <w:numId w:val="11"/>
      </w:numPr>
      <w:spacing w:before="160" w:after="160"/>
    </w:pPr>
  </w:style>
  <w:style w:type="paragraph" w:customStyle="1" w:styleId="Numerowanie3">
    <w:name w:val="Numerowanie 3"/>
    <w:basedOn w:val="Numerowanie2"/>
    <w:rsid w:val="00A456F7"/>
    <w:pPr>
      <w:numPr>
        <w:ilvl w:val="2"/>
      </w:numPr>
      <w:spacing w:before="80" w:after="0"/>
    </w:pPr>
    <w:rPr>
      <w:b w:val="0"/>
    </w:rPr>
  </w:style>
  <w:style w:type="paragraph" w:customStyle="1" w:styleId="Numerowanie4">
    <w:name w:val="Numerowanie 4"/>
    <w:basedOn w:val="Numerowanie3"/>
    <w:rsid w:val="00A456F7"/>
    <w:pPr>
      <w:numPr>
        <w:ilvl w:val="3"/>
      </w:numPr>
    </w:pPr>
  </w:style>
  <w:style w:type="paragraph" w:customStyle="1" w:styleId="tekst">
    <w:name w:val="tekst"/>
    <w:basedOn w:val="Tekstpodstawowy3"/>
    <w:rsid w:val="00A456F7"/>
    <w:pPr>
      <w:spacing w:after="120" w:line="360" w:lineRule="auto"/>
      <w:jc w:val="both"/>
    </w:pPr>
    <w:rPr>
      <w:rFonts w:ascii="Trebuchet MS" w:hAnsi="Trebuchet MS"/>
      <w:b w:val="0"/>
      <w:sz w:val="16"/>
      <w:szCs w:val="16"/>
      <w:lang w:val="pl-PL" w:eastAsia="pl-PL"/>
    </w:rPr>
  </w:style>
  <w:style w:type="character" w:customStyle="1" w:styleId="NagwekZnak2Znak1">
    <w:name w:val="Nagłówek Znak2 Znak1"/>
    <w:aliases w:val="Nagłówek Znak1 Znak Znak1,Nagłówek strony Znak Znak Znak1,Nagłówek Znak Znak Znak Znak1,Nagłówek Znak Znak1 Znak Znak"/>
    <w:semiHidden/>
    <w:locked/>
    <w:rsid w:val="00A456F7"/>
    <w:rPr>
      <w:rFonts w:cs="Times New Roman"/>
      <w:sz w:val="24"/>
      <w:szCs w:val="24"/>
    </w:rPr>
  </w:style>
  <w:style w:type="character" w:customStyle="1" w:styleId="AkapitzlistZnak">
    <w:name w:val="Akapit z listą Znak"/>
    <w:link w:val="Akapitzlist"/>
    <w:uiPriority w:val="99"/>
    <w:rsid w:val="00A456F7"/>
    <w:rPr>
      <w:rFonts w:ascii="Times New Roman" w:eastAsia="Times New Roman" w:hAnsi="Times New Roman" w:cs="Times New Roman"/>
      <w:sz w:val="24"/>
      <w:szCs w:val="24"/>
      <w:lang w:eastAsia="pl-PL"/>
    </w:rPr>
  </w:style>
  <w:style w:type="paragraph" w:customStyle="1" w:styleId="pkt">
    <w:name w:val="pkt"/>
    <w:basedOn w:val="Normalny"/>
    <w:rsid w:val="00A456F7"/>
    <w:pPr>
      <w:autoSpaceDE w:val="0"/>
      <w:autoSpaceDN w:val="0"/>
      <w:spacing w:before="60" w:after="60" w:line="360" w:lineRule="auto"/>
      <w:ind w:left="851" w:hanging="295"/>
      <w:jc w:val="both"/>
    </w:pPr>
    <w:rPr>
      <w:rFonts w:ascii="Univers-PL" w:hAnsi="Univers-PL"/>
      <w:sz w:val="19"/>
      <w:szCs w:val="19"/>
      <w:lang w:eastAsia="pl-PL"/>
    </w:rPr>
  </w:style>
  <w:style w:type="paragraph" w:customStyle="1" w:styleId="Bezodstpw1">
    <w:name w:val="Bez odstępów1"/>
    <w:link w:val="NoSpacingChar"/>
    <w:rsid w:val="00A456F7"/>
    <w:pPr>
      <w:spacing w:after="0" w:line="240" w:lineRule="auto"/>
    </w:pPr>
    <w:rPr>
      <w:rFonts w:ascii="Calibri" w:eastAsia="Times New Roman" w:hAnsi="Calibri" w:cs="Times New Roman"/>
    </w:rPr>
  </w:style>
  <w:style w:type="character" w:customStyle="1" w:styleId="NoSpacingChar">
    <w:name w:val="No Spacing Char"/>
    <w:link w:val="Bezodstpw1"/>
    <w:locked/>
    <w:rsid w:val="00A456F7"/>
    <w:rPr>
      <w:rFonts w:ascii="Calibri" w:eastAsia="Times New Roman" w:hAnsi="Calibri" w:cs="Times New Roman"/>
    </w:rPr>
  </w:style>
  <w:style w:type="character" w:customStyle="1" w:styleId="ZnakZnak15">
    <w:name w:val="Znak Znak15"/>
    <w:rsid w:val="00A456F7"/>
    <w:rPr>
      <w:rFonts w:ascii="Arial Narrow" w:eastAsia="Times New Roman" w:hAnsi="Arial Narrow"/>
      <w:b/>
      <w:sz w:val="28"/>
      <w:szCs w:val="28"/>
    </w:rPr>
  </w:style>
  <w:style w:type="character" w:styleId="Hipercze">
    <w:name w:val="Hyperlink"/>
    <w:rsid w:val="00A456F7"/>
    <w:rPr>
      <w:color w:val="0000FF"/>
      <w:u w:val="single"/>
    </w:rPr>
  </w:style>
  <w:style w:type="paragraph" w:customStyle="1" w:styleId="text1">
    <w:name w:val="text1"/>
    <w:basedOn w:val="Nagwek3"/>
    <w:rsid w:val="00A456F7"/>
    <w:pPr>
      <w:tabs>
        <w:tab w:val="left" w:pos="709"/>
      </w:tabs>
      <w:suppressAutoHyphens/>
      <w:overflowPunct/>
      <w:autoSpaceDE/>
      <w:autoSpaceDN/>
      <w:adjustRightInd/>
      <w:spacing w:before="120" w:after="0"/>
      <w:ind w:left="709"/>
      <w:jc w:val="both"/>
    </w:pPr>
    <w:rPr>
      <w:rFonts w:ascii="Switzerland" w:hAnsi="Switzerland"/>
      <w:b w:val="0"/>
      <w:bCs w:val="0"/>
      <w:kern w:val="1"/>
      <w:sz w:val="24"/>
      <w:szCs w:val="20"/>
      <w:lang w:eastAsia="ar-SA"/>
    </w:rPr>
  </w:style>
  <w:style w:type="paragraph" w:customStyle="1" w:styleId="pomyslniku2">
    <w:name w:val="po myslniku2"/>
    <w:rsid w:val="00A456F7"/>
    <w:pPr>
      <w:suppressAutoHyphens/>
      <w:spacing w:before="180" w:after="0" w:line="240" w:lineRule="auto"/>
      <w:ind w:left="1418"/>
      <w:jc w:val="both"/>
    </w:pPr>
    <w:rPr>
      <w:rFonts w:ascii="Switzerland" w:eastAsia="Arial" w:hAnsi="Switzerland" w:cs="Times New Roman"/>
      <w:b/>
      <w:sz w:val="24"/>
      <w:szCs w:val="20"/>
      <w:lang w:eastAsia="ar-SA"/>
    </w:rPr>
  </w:style>
  <w:style w:type="paragraph" w:customStyle="1" w:styleId="tekst7">
    <w:name w:val="tekst7"/>
    <w:basedOn w:val="Normalny"/>
    <w:rsid w:val="00A456F7"/>
    <w:pPr>
      <w:numPr>
        <w:numId w:val="7"/>
      </w:numPr>
      <w:suppressAutoHyphens/>
      <w:spacing w:before="60"/>
      <w:ind w:left="1843" w:hanging="284"/>
      <w:jc w:val="both"/>
      <w:outlineLvl w:val="8"/>
    </w:pPr>
    <w:rPr>
      <w:rFonts w:ascii="Switzerland" w:hAnsi="Switzerland"/>
      <w:i/>
      <w:kern w:val="1"/>
      <w:sz w:val="24"/>
      <w:lang w:eastAsia="ar-SA"/>
    </w:rPr>
  </w:style>
  <w:style w:type="paragraph" w:customStyle="1" w:styleId="text3">
    <w:name w:val="text3"/>
    <w:basedOn w:val="Normalny"/>
    <w:rsid w:val="00A456F7"/>
    <w:pPr>
      <w:keepNext/>
      <w:suppressAutoHyphens/>
      <w:spacing w:before="120"/>
      <w:jc w:val="both"/>
      <w:outlineLvl w:val="2"/>
    </w:pPr>
    <w:rPr>
      <w:rFonts w:ascii="Switzerland" w:hAnsi="Switzerland"/>
      <w:kern w:val="1"/>
      <w:sz w:val="24"/>
      <w:lang w:eastAsia="ar-SA"/>
    </w:rPr>
  </w:style>
  <w:style w:type="paragraph" w:customStyle="1" w:styleId="00normalny">
    <w:name w:val="00normalny"/>
    <w:basedOn w:val="Normalny"/>
    <w:rsid w:val="00A456F7"/>
    <w:pPr>
      <w:spacing w:before="100" w:beforeAutospacing="1" w:after="100" w:afterAutospacing="1"/>
    </w:pPr>
    <w:rPr>
      <w:rFonts w:ascii="Arial Unicode MS" w:hAnsi="Arial Unicode MS"/>
      <w:sz w:val="24"/>
      <w:szCs w:val="24"/>
      <w:lang w:eastAsia="pl-PL"/>
    </w:rPr>
  </w:style>
  <w:style w:type="paragraph" w:styleId="NormalnyWeb">
    <w:name w:val="Normal (Web)"/>
    <w:basedOn w:val="Normalny"/>
    <w:uiPriority w:val="99"/>
    <w:unhideWhenUsed/>
    <w:rsid w:val="00A456F7"/>
    <w:pPr>
      <w:spacing w:before="100" w:beforeAutospacing="1" w:after="100" w:afterAutospacing="1"/>
    </w:pPr>
    <w:rPr>
      <w:sz w:val="24"/>
      <w:szCs w:val="24"/>
      <w:lang w:eastAsia="pl-PL"/>
    </w:rPr>
  </w:style>
  <w:style w:type="paragraph" w:customStyle="1" w:styleId="Akapitzlist1">
    <w:name w:val="Akapit z listą1"/>
    <w:basedOn w:val="Normalny"/>
    <w:rsid w:val="00A456F7"/>
    <w:pPr>
      <w:suppressAutoHyphens/>
      <w:overflowPunct w:val="0"/>
      <w:autoSpaceDE w:val="0"/>
      <w:ind w:left="720"/>
      <w:textAlignment w:val="baseline"/>
    </w:pPr>
    <w:rPr>
      <w:sz w:val="24"/>
      <w:lang w:eastAsia="ar-SA"/>
    </w:rPr>
  </w:style>
  <w:style w:type="character" w:styleId="Uwydatnienie">
    <w:name w:val="Emphasis"/>
    <w:uiPriority w:val="20"/>
    <w:qFormat/>
    <w:rsid w:val="00A456F7"/>
    <w:rPr>
      <w:i/>
      <w:iCs/>
    </w:rPr>
  </w:style>
  <w:style w:type="paragraph" w:customStyle="1" w:styleId="Standard">
    <w:name w:val="Standard"/>
    <w:rsid w:val="00A456F7"/>
    <w:pPr>
      <w:widowControl w:val="0"/>
      <w:suppressAutoHyphens/>
      <w:autoSpaceDE w:val="0"/>
      <w:spacing w:after="0" w:line="240" w:lineRule="auto"/>
    </w:pPr>
    <w:rPr>
      <w:rFonts w:ascii="Times New Roman" w:eastAsia="Arial"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A45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mok.jastrzebie.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ekretariat@mok.jastrzebie.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mok.jastrzebie.pl" TargetMode="External"/><Relationship Id="rId14" Type="http://schemas.openxmlformats.org/officeDocument/2006/relationships/hyperlink" Target="http://www.mok.jastrzebie.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786BA-ED22-4290-A222-D5E2BAC5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10535</Words>
  <Characters>63211</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dc:creator>
  <cp:lastModifiedBy>DK</cp:lastModifiedBy>
  <cp:revision>9</cp:revision>
  <cp:lastPrinted>2020-06-01T12:21:00Z</cp:lastPrinted>
  <dcterms:created xsi:type="dcterms:W3CDTF">2020-06-01T06:37:00Z</dcterms:created>
  <dcterms:modified xsi:type="dcterms:W3CDTF">2020-06-01T12:34:00Z</dcterms:modified>
</cp:coreProperties>
</file>